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A2C" w:rsidRDefault="00405A2C">
      <w:r>
        <w:ptab w:relativeTo="margin" w:alignment="center" w:leader="none"/>
      </w:r>
    </w:p>
    <w:p w:rsidR="00405A2C" w:rsidRDefault="00405A2C" w:rsidP="00405A2C">
      <w:pPr>
        <w:pStyle w:val="a4"/>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09"/>
        <w:gridCol w:w="6237"/>
        <w:gridCol w:w="567"/>
      </w:tblGrid>
      <w:tr w:rsidR="00405A2C" w:rsidRPr="000801BB" w:rsidTr="00881C3B">
        <w:trPr>
          <w:trHeight w:val="1592"/>
        </w:trPr>
        <w:tc>
          <w:tcPr>
            <w:tcW w:w="2518" w:type="dxa"/>
            <w:vAlign w:val="center"/>
          </w:tcPr>
          <w:p w:rsidR="00405A2C" w:rsidRPr="000801BB" w:rsidRDefault="00405A2C" w:rsidP="00405A2C">
            <w:pPr>
              <w:spacing w:before="120"/>
              <w:jc w:val="center"/>
              <w:rPr>
                <w:szCs w:val="21"/>
              </w:rPr>
            </w:pPr>
            <w:r w:rsidRPr="000801BB">
              <w:rPr>
                <w:rFonts w:hint="eastAsia"/>
                <w:szCs w:val="21"/>
              </w:rPr>
              <w:t>过程与活动、</w:t>
            </w:r>
          </w:p>
          <w:p w:rsidR="00405A2C" w:rsidRPr="000801BB" w:rsidRDefault="00405A2C" w:rsidP="00405A2C">
            <w:pPr>
              <w:jc w:val="center"/>
              <w:rPr>
                <w:szCs w:val="21"/>
              </w:rPr>
            </w:pPr>
            <w:r w:rsidRPr="000801BB">
              <w:rPr>
                <w:rFonts w:hint="eastAsia"/>
                <w:szCs w:val="21"/>
              </w:rPr>
              <w:t>抽样计划</w:t>
            </w:r>
          </w:p>
        </w:tc>
        <w:tc>
          <w:tcPr>
            <w:tcW w:w="709" w:type="dxa"/>
            <w:vAlign w:val="center"/>
          </w:tcPr>
          <w:p w:rsidR="00405A2C" w:rsidRPr="000801BB" w:rsidRDefault="00405A2C" w:rsidP="00405A2C">
            <w:pPr>
              <w:rPr>
                <w:szCs w:val="21"/>
              </w:rPr>
            </w:pPr>
            <w:r w:rsidRPr="000801BB">
              <w:rPr>
                <w:rFonts w:hint="eastAsia"/>
                <w:szCs w:val="21"/>
              </w:rPr>
              <w:t>涉及</w:t>
            </w:r>
          </w:p>
          <w:p w:rsidR="00405A2C" w:rsidRPr="000801BB" w:rsidRDefault="00405A2C" w:rsidP="00405A2C">
            <w:pPr>
              <w:rPr>
                <w:szCs w:val="21"/>
              </w:rPr>
            </w:pPr>
            <w:r w:rsidRPr="000801BB">
              <w:rPr>
                <w:rFonts w:hint="eastAsia"/>
                <w:szCs w:val="21"/>
              </w:rPr>
              <w:t>条款</w:t>
            </w:r>
          </w:p>
        </w:tc>
        <w:tc>
          <w:tcPr>
            <w:tcW w:w="6237" w:type="dxa"/>
            <w:vAlign w:val="center"/>
          </w:tcPr>
          <w:p w:rsidR="00881C3B" w:rsidRPr="000801BB" w:rsidRDefault="00405A2C" w:rsidP="00881C3B">
            <w:pPr>
              <w:rPr>
                <w:szCs w:val="21"/>
              </w:rPr>
            </w:pPr>
            <w:r w:rsidRPr="000801BB">
              <w:rPr>
                <w:rFonts w:hint="eastAsia"/>
                <w:szCs w:val="21"/>
              </w:rPr>
              <w:t>受审核部门：生产部</w:t>
            </w:r>
            <w:r w:rsidRPr="000801BB">
              <w:rPr>
                <w:rFonts w:hint="eastAsia"/>
                <w:szCs w:val="21"/>
              </w:rPr>
              <w:t xml:space="preserve"> </w:t>
            </w:r>
            <w:r w:rsidRPr="000801BB">
              <w:rPr>
                <w:rFonts w:ascii="宋体" w:hAnsi="宋体" w:cs="宋体" w:hint="eastAsia"/>
                <w:szCs w:val="21"/>
              </w:rPr>
              <w:t xml:space="preserve">     </w:t>
            </w:r>
            <w:r w:rsidRPr="000801BB">
              <w:rPr>
                <w:rFonts w:hint="eastAsia"/>
                <w:szCs w:val="21"/>
              </w:rPr>
              <w:t>主管领导：</w:t>
            </w:r>
            <w:r w:rsidR="00CF5BE6">
              <w:rPr>
                <w:rFonts w:hint="eastAsia"/>
                <w:szCs w:val="21"/>
              </w:rPr>
              <w:t>王洋洋</w:t>
            </w:r>
            <w:r w:rsidRPr="000801BB">
              <w:rPr>
                <w:rFonts w:hint="eastAsia"/>
                <w:szCs w:val="21"/>
              </w:rPr>
              <w:t xml:space="preserve">  </w:t>
            </w:r>
          </w:p>
          <w:p w:rsidR="00405A2C" w:rsidRPr="000801BB" w:rsidRDefault="00405A2C" w:rsidP="00AA3E04">
            <w:pPr>
              <w:rPr>
                <w:szCs w:val="21"/>
              </w:rPr>
            </w:pPr>
            <w:r w:rsidRPr="000801BB">
              <w:rPr>
                <w:rFonts w:hint="eastAsia"/>
                <w:szCs w:val="21"/>
              </w:rPr>
              <w:t>陪同人员：</w:t>
            </w:r>
            <w:r w:rsidR="00AA3E04">
              <w:rPr>
                <w:rFonts w:hint="eastAsia"/>
                <w:szCs w:val="21"/>
              </w:rPr>
              <w:t>张新民</w:t>
            </w:r>
            <w:r w:rsidR="00881C3B" w:rsidRPr="000801BB">
              <w:rPr>
                <w:rFonts w:hint="eastAsia"/>
                <w:szCs w:val="21"/>
              </w:rPr>
              <w:t xml:space="preserve">   </w:t>
            </w:r>
            <w:r w:rsidR="000801BB" w:rsidRPr="000801BB">
              <w:rPr>
                <w:rFonts w:hint="eastAsia"/>
                <w:szCs w:val="21"/>
              </w:rPr>
              <w:t xml:space="preserve">   </w:t>
            </w:r>
            <w:r w:rsidR="00881C3B" w:rsidRPr="000801BB">
              <w:rPr>
                <w:rFonts w:hint="eastAsia"/>
                <w:szCs w:val="21"/>
              </w:rPr>
              <w:t xml:space="preserve"> </w:t>
            </w:r>
            <w:r w:rsidRPr="000801BB">
              <w:rPr>
                <w:rFonts w:hint="eastAsia"/>
                <w:szCs w:val="21"/>
              </w:rPr>
              <w:t>审核员：</w:t>
            </w:r>
            <w:r w:rsidRPr="000801BB">
              <w:rPr>
                <w:rFonts w:hint="eastAsia"/>
                <w:szCs w:val="21"/>
              </w:rPr>
              <w:t xml:space="preserve"> </w:t>
            </w:r>
            <w:r w:rsidRPr="000801BB">
              <w:rPr>
                <w:rFonts w:hint="eastAsia"/>
                <w:szCs w:val="21"/>
              </w:rPr>
              <w:t>龚璇</w:t>
            </w:r>
            <w:r w:rsidRPr="000801BB">
              <w:rPr>
                <w:rFonts w:hint="eastAsia"/>
                <w:szCs w:val="21"/>
              </w:rPr>
              <w:t xml:space="preserve">    </w:t>
            </w:r>
          </w:p>
        </w:tc>
        <w:tc>
          <w:tcPr>
            <w:tcW w:w="567" w:type="dxa"/>
            <w:vAlign w:val="center"/>
          </w:tcPr>
          <w:p w:rsidR="00405A2C" w:rsidRPr="000801BB" w:rsidRDefault="00405A2C" w:rsidP="00405A2C">
            <w:pPr>
              <w:rPr>
                <w:szCs w:val="21"/>
              </w:rPr>
            </w:pPr>
            <w:r w:rsidRPr="000801BB">
              <w:rPr>
                <w:rFonts w:hint="eastAsia"/>
                <w:szCs w:val="21"/>
              </w:rPr>
              <w:t>判定</w:t>
            </w:r>
          </w:p>
        </w:tc>
      </w:tr>
      <w:tr w:rsidR="00405A2C" w:rsidRPr="000801BB" w:rsidTr="00881C3B">
        <w:trPr>
          <w:trHeight w:val="1255"/>
        </w:trPr>
        <w:tc>
          <w:tcPr>
            <w:tcW w:w="2518"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t>组织的岗位、职责权限</w:t>
            </w:r>
          </w:p>
        </w:tc>
        <w:tc>
          <w:tcPr>
            <w:tcW w:w="709"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Q5.3</w:t>
            </w:r>
          </w:p>
          <w:p w:rsidR="00405A2C" w:rsidRPr="000801BB" w:rsidRDefault="00405A2C" w:rsidP="00405A2C">
            <w:pPr>
              <w:spacing w:line="360" w:lineRule="auto"/>
              <w:rPr>
                <w:rFonts w:ascii="宋体" w:hAnsi="宋体"/>
                <w:b/>
                <w:szCs w:val="21"/>
              </w:rPr>
            </w:pPr>
          </w:p>
        </w:tc>
        <w:tc>
          <w:tcPr>
            <w:tcW w:w="6237"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生产部负责人：</w:t>
            </w:r>
            <w:r w:rsidR="00CF5BE6">
              <w:rPr>
                <w:rFonts w:hint="eastAsia"/>
                <w:szCs w:val="21"/>
              </w:rPr>
              <w:t>王洋洋</w:t>
            </w:r>
            <w:r w:rsidR="000801BB" w:rsidRPr="000801BB">
              <w:rPr>
                <w:rFonts w:hint="eastAsia"/>
                <w:szCs w:val="21"/>
              </w:rPr>
              <w:t xml:space="preserve">  </w:t>
            </w:r>
          </w:p>
          <w:p w:rsidR="00405A2C" w:rsidRPr="000801BB" w:rsidRDefault="00405A2C" w:rsidP="00CF5BE6">
            <w:pPr>
              <w:spacing w:line="360" w:lineRule="auto"/>
              <w:rPr>
                <w:rFonts w:ascii="宋体" w:hAnsi="宋体"/>
                <w:b/>
                <w:szCs w:val="21"/>
              </w:rPr>
            </w:pPr>
            <w:r w:rsidRPr="000801BB">
              <w:rPr>
                <w:rFonts w:ascii="宋体" w:hAnsi="宋体" w:hint="eastAsia"/>
                <w:szCs w:val="21"/>
              </w:rPr>
              <w:t>生产部/车间主要职责：负责生产设备的维修和保养，</w:t>
            </w:r>
            <w:r w:rsidR="00CF5BE6">
              <w:rPr>
                <w:rFonts w:ascii="宋体" w:hAnsi="宋体" w:hint="eastAsia"/>
                <w:szCs w:val="21"/>
              </w:rPr>
              <w:t>工作环境的管理；负责生产计划的组织实施；负责对生产过程进行控制</w:t>
            </w:r>
            <w:r w:rsidRPr="000801BB">
              <w:rPr>
                <w:rFonts w:ascii="宋体" w:hAnsi="宋体" w:hint="eastAsia"/>
                <w:szCs w:val="21"/>
              </w:rPr>
              <w:t>；负责人清楚其职责。</w:t>
            </w:r>
          </w:p>
        </w:tc>
        <w:tc>
          <w:tcPr>
            <w:tcW w:w="567" w:type="dxa"/>
          </w:tcPr>
          <w:p w:rsidR="00405A2C" w:rsidRPr="000801BB" w:rsidRDefault="00405A2C" w:rsidP="00405A2C">
            <w:pPr>
              <w:rPr>
                <w:szCs w:val="21"/>
              </w:rPr>
            </w:pPr>
            <w:r w:rsidRPr="000801BB">
              <w:rPr>
                <w:rFonts w:hint="eastAsia"/>
                <w:szCs w:val="21"/>
              </w:rPr>
              <w:t>OK</w:t>
            </w:r>
          </w:p>
        </w:tc>
      </w:tr>
      <w:tr w:rsidR="00405A2C" w:rsidRPr="000801BB" w:rsidTr="00881C3B">
        <w:trPr>
          <w:trHeight w:val="1700"/>
        </w:trPr>
        <w:tc>
          <w:tcPr>
            <w:tcW w:w="2518"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t>目标</w:t>
            </w:r>
          </w:p>
        </w:tc>
        <w:tc>
          <w:tcPr>
            <w:tcW w:w="709" w:type="dxa"/>
            <w:vAlign w:val="center"/>
          </w:tcPr>
          <w:p w:rsidR="00405A2C" w:rsidRPr="000801BB" w:rsidRDefault="000801BB" w:rsidP="00405A2C">
            <w:pPr>
              <w:spacing w:line="360" w:lineRule="auto"/>
              <w:rPr>
                <w:rFonts w:ascii="宋体" w:hAnsi="宋体"/>
                <w:szCs w:val="21"/>
              </w:rPr>
            </w:pPr>
            <w:r>
              <w:rPr>
                <w:rFonts w:ascii="宋体" w:hAnsi="宋体" w:hint="eastAsia"/>
                <w:szCs w:val="21"/>
              </w:rPr>
              <w:t>Q</w:t>
            </w:r>
            <w:r w:rsidR="00405A2C" w:rsidRPr="000801BB">
              <w:rPr>
                <w:rFonts w:ascii="宋体" w:hAnsi="宋体" w:hint="eastAsia"/>
                <w:szCs w:val="21"/>
              </w:rPr>
              <w:t>6.2</w:t>
            </w:r>
          </w:p>
          <w:p w:rsidR="00405A2C" w:rsidRPr="000801BB" w:rsidRDefault="00405A2C" w:rsidP="00405A2C">
            <w:pPr>
              <w:spacing w:line="360" w:lineRule="auto"/>
              <w:rPr>
                <w:rFonts w:ascii="宋体" w:hAnsi="宋体"/>
                <w:b/>
                <w:szCs w:val="21"/>
              </w:rPr>
            </w:pPr>
          </w:p>
        </w:tc>
        <w:tc>
          <w:tcPr>
            <w:tcW w:w="6237"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 xml:space="preserve">分解到该部门的目标：             考核结果 </w:t>
            </w:r>
          </w:p>
          <w:p w:rsidR="00B20FC0" w:rsidRDefault="00B20FC0" w:rsidP="00B20FC0">
            <w:r>
              <w:rPr>
                <w:rFonts w:ascii="宋体" w:hAnsi="宋体" w:hint="eastAsia"/>
                <w:szCs w:val="21"/>
              </w:rPr>
              <w:t>成品检验合格率</w:t>
            </w:r>
            <w:r w:rsidRPr="00EC203A">
              <w:rPr>
                <w:rFonts w:ascii="宋体" w:hAnsi="宋体" w:hint="eastAsia"/>
                <w:szCs w:val="21"/>
              </w:rPr>
              <w:t>≥</w:t>
            </w:r>
            <w:r>
              <w:rPr>
                <w:rFonts w:ascii="宋体" w:hAnsi="宋体"/>
                <w:szCs w:val="21"/>
              </w:rPr>
              <w:t>9</w:t>
            </w:r>
            <w:r>
              <w:rPr>
                <w:rFonts w:ascii="宋体" w:hAnsi="宋体" w:hint="eastAsia"/>
                <w:szCs w:val="21"/>
              </w:rPr>
              <w:t>9</w:t>
            </w:r>
            <w:r w:rsidRPr="00EC203A">
              <w:rPr>
                <w:rFonts w:ascii="宋体" w:hAnsi="宋体"/>
                <w:szCs w:val="21"/>
              </w:rPr>
              <w:t>%</w:t>
            </w:r>
            <w:r>
              <w:rPr>
                <w:rFonts w:ascii="宋体" w:hAnsi="宋体" w:hint="eastAsia"/>
                <w:szCs w:val="21"/>
              </w:rPr>
              <w:t xml:space="preserve">              </w:t>
            </w:r>
            <w:r>
              <w:rPr>
                <w:rFonts w:ascii="宋体" w:hAnsi="宋体"/>
                <w:szCs w:val="21"/>
              </w:rPr>
              <w:t>9</w:t>
            </w:r>
            <w:r>
              <w:rPr>
                <w:rFonts w:ascii="宋体" w:hAnsi="宋体" w:hint="eastAsia"/>
                <w:szCs w:val="21"/>
              </w:rPr>
              <w:t>9.2</w:t>
            </w:r>
            <w:r w:rsidRPr="00EC203A">
              <w:rPr>
                <w:rFonts w:ascii="宋体" w:hAnsi="宋体"/>
                <w:szCs w:val="21"/>
              </w:rPr>
              <w:t>%</w:t>
            </w:r>
          </w:p>
          <w:p w:rsidR="00B20FC0" w:rsidRDefault="00B20FC0" w:rsidP="00B20FC0">
            <w:pPr>
              <w:rPr>
                <w:rFonts w:ascii="宋体" w:hAnsi="宋体"/>
                <w:szCs w:val="21"/>
              </w:rPr>
            </w:pPr>
            <w:r w:rsidRPr="001B4DD3">
              <w:rPr>
                <w:rFonts w:ascii="宋体" w:hAnsi="宋体" w:hint="eastAsia"/>
                <w:szCs w:val="21"/>
              </w:rPr>
              <w:t>产品一次合格率</w:t>
            </w:r>
            <w:r w:rsidRPr="00EC203A">
              <w:rPr>
                <w:rFonts w:ascii="宋体" w:hAnsi="宋体" w:hint="eastAsia"/>
                <w:szCs w:val="21"/>
              </w:rPr>
              <w:t>≥</w:t>
            </w:r>
            <w:r>
              <w:rPr>
                <w:rFonts w:ascii="宋体" w:hAnsi="宋体"/>
                <w:szCs w:val="21"/>
              </w:rPr>
              <w:t>9</w:t>
            </w:r>
            <w:r>
              <w:rPr>
                <w:rFonts w:ascii="宋体" w:hAnsi="宋体" w:hint="eastAsia"/>
                <w:szCs w:val="21"/>
              </w:rPr>
              <w:t>5</w:t>
            </w:r>
            <w:r w:rsidRPr="00EC203A">
              <w:rPr>
                <w:rFonts w:ascii="宋体" w:hAnsi="宋体"/>
                <w:szCs w:val="21"/>
              </w:rPr>
              <w:t>%</w:t>
            </w:r>
            <w:r>
              <w:rPr>
                <w:rFonts w:ascii="宋体" w:hAnsi="宋体" w:hint="eastAsia"/>
                <w:szCs w:val="21"/>
              </w:rPr>
              <w:t xml:space="preserve">              </w:t>
            </w:r>
            <w:r>
              <w:rPr>
                <w:rFonts w:ascii="宋体" w:hAnsi="宋体"/>
                <w:szCs w:val="21"/>
              </w:rPr>
              <w:t>9</w:t>
            </w:r>
            <w:r>
              <w:rPr>
                <w:rFonts w:ascii="宋体" w:hAnsi="宋体" w:hint="eastAsia"/>
                <w:szCs w:val="21"/>
              </w:rPr>
              <w:t>6.3</w:t>
            </w:r>
            <w:r w:rsidRPr="00EC203A">
              <w:rPr>
                <w:rFonts w:ascii="宋体" w:hAnsi="宋体"/>
                <w:szCs w:val="21"/>
              </w:rPr>
              <w:t>%</w:t>
            </w:r>
          </w:p>
          <w:p w:rsidR="00B20FC0" w:rsidRDefault="00B20FC0" w:rsidP="00B20FC0">
            <w:r>
              <w:rPr>
                <w:rFonts w:ascii="宋体" w:hAnsi="宋体" w:hint="eastAsia"/>
                <w:szCs w:val="21"/>
              </w:rPr>
              <w:t>目标 已达成</w:t>
            </w:r>
          </w:p>
          <w:p w:rsidR="00405A2C" w:rsidRPr="00B20FC0" w:rsidRDefault="00405A2C" w:rsidP="00405A2C">
            <w:pPr>
              <w:spacing w:line="360" w:lineRule="auto"/>
              <w:rPr>
                <w:rFonts w:ascii="宋体" w:hAnsi="宋体"/>
                <w:szCs w:val="21"/>
              </w:rPr>
            </w:pPr>
          </w:p>
        </w:tc>
        <w:tc>
          <w:tcPr>
            <w:tcW w:w="567" w:type="dxa"/>
          </w:tcPr>
          <w:p w:rsidR="00405A2C" w:rsidRPr="000801BB" w:rsidRDefault="00405A2C" w:rsidP="00405A2C">
            <w:pPr>
              <w:rPr>
                <w:szCs w:val="21"/>
              </w:rPr>
            </w:pPr>
            <w:r w:rsidRPr="000801BB">
              <w:rPr>
                <w:rFonts w:hint="eastAsia"/>
                <w:szCs w:val="21"/>
              </w:rPr>
              <w:t>OK</w:t>
            </w:r>
          </w:p>
        </w:tc>
      </w:tr>
      <w:tr w:rsidR="00405A2C" w:rsidRPr="000801BB" w:rsidTr="00881C3B">
        <w:trPr>
          <w:trHeight w:val="2110"/>
        </w:trPr>
        <w:tc>
          <w:tcPr>
            <w:tcW w:w="2518"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t>基础设施</w:t>
            </w:r>
          </w:p>
        </w:tc>
        <w:tc>
          <w:tcPr>
            <w:tcW w:w="709"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t>Q7.1.3</w:t>
            </w:r>
          </w:p>
        </w:tc>
        <w:tc>
          <w:tcPr>
            <w:tcW w:w="6237" w:type="dxa"/>
          </w:tcPr>
          <w:p w:rsidR="00405A2C" w:rsidRPr="000801BB" w:rsidRDefault="00405A2C" w:rsidP="00405A2C">
            <w:pPr>
              <w:spacing w:line="360" w:lineRule="auto"/>
              <w:ind w:firstLineChars="200" w:firstLine="420"/>
              <w:rPr>
                <w:rFonts w:ascii="宋体" w:hAnsi="宋体"/>
                <w:szCs w:val="21"/>
              </w:rPr>
            </w:pPr>
            <w:r w:rsidRPr="00B20FC0">
              <w:rPr>
                <w:rFonts w:ascii="宋体" w:hAnsi="宋体" w:hint="eastAsia"/>
                <w:szCs w:val="21"/>
              </w:rPr>
              <w:t>企业在程序文件规定了设备的使用、维护、保养等要求。</w:t>
            </w:r>
          </w:p>
          <w:p w:rsidR="00405A2C" w:rsidRDefault="00405A2C" w:rsidP="00B20FC0">
            <w:pPr>
              <w:spacing w:line="360" w:lineRule="auto"/>
              <w:ind w:firstLineChars="200" w:firstLine="420"/>
              <w:rPr>
                <w:rFonts w:ascii="宋体" w:hAnsi="宋体"/>
                <w:szCs w:val="21"/>
              </w:rPr>
            </w:pPr>
            <w:r w:rsidRPr="00B20FC0">
              <w:rPr>
                <w:rFonts w:ascii="宋体" w:hAnsi="宋体" w:hint="eastAsia"/>
                <w:szCs w:val="21"/>
              </w:rPr>
              <w:t>公司主要生产</w:t>
            </w:r>
            <w:r w:rsidR="000801BB" w:rsidRPr="00B20FC0">
              <w:rPr>
                <w:rFonts w:ascii="宋体" w:hAnsi="宋体" w:hint="eastAsia"/>
                <w:szCs w:val="21"/>
              </w:rPr>
              <w:t>设备</w:t>
            </w:r>
            <w:r w:rsidRPr="00B20FC0">
              <w:rPr>
                <w:rFonts w:ascii="宋体" w:hAnsi="宋体" w:hint="eastAsia"/>
                <w:szCs w:val="21"/>
              </w:rPr>
              <w:t>有：</w:t>
            </w:r>
            <w:r w:rsidR="00B20FC0" w:rsidRPr="00B20FC0">
              <w:rPr>
                <w:rFonts w:ascii="宋体" w:hAnsi="宋体"/>
                <w:szCs w:val="21"/>
              </w:rPr>
              <w:t>慢走丝线切割机</w:t>
            </w:r>
            <w:r w:rsidR="00B20FC0" w:rsidRPr="00B20FC0">
              <w:rPr>
                <w:rFonts w:ascii="宋体" w:hAnsi="宋体" w:hint="eastAsia"/>
                <w:szCs w:val="21"/>
              </w:rPr>
              <w:t>、</w:t>
            </w:r>
            <w:r w:rsidR="00B20FC0" w:rsidRPr="00B20FC0">
              <w:rPr>
                <w:rFonts w:ascii="宋体" w:hAnsi="宋体"/>
                <w:szCs w:val="21"/>
              </w:rPr>
              <w:t>细孔放电机</w:t>
            </w:r>
            <w:r w:rsidR="00B20FC0" w:rsidRPr="00B20FC0">
              <w:rPr>
                <w:rFonts w:ascii="宋体" w:hAnsi="宋体" w:hint="eastAsia"/>
                <w:szCs w:val="21"/>
              </w:rPr>
              <w:t>、</w:t>
            </w:r>
            <w:r w:rsidR="00B20FC0" w:rsidRPr="00B20FC0">
              <w:rPr>
                <w:rFonts w:ascii="宋体" w:hAnsi="宋体"/>
                <w:szCs w:val="21"/>
              </w:rPr>
              <w:t>大水磨机</w:t>
            </w:r>
            <w:r w:rsidR="00B20FC0" w:rsidRPr="00B20FC0">
              <w:rPr>
                <w:rFonts w:ascii="宋体" w:hAnsi="宋体" w:hint="eastAsia"/>
                <w:szCs w:val="21"/>
              </w:rPr>
              <w:t>、</w:t>
            </w:r>
            <w:r w:rsidR="00B20FC0" w:rsidRPr="00B20FC0">
              <w:rPr>
                <w:rFonts w:ascii="宋体" w:hAnsi="宋体"/>
                <w:szCs w:val="21"/>
              </w:rPr>
              <w:t>加工中心</w:t>
            </w:r>
            <w:r w:rsidR="00B20FC0" w:rsidRPr="00B20FC0">
              <w:rPr>
                <w:rFonts w:ascii="宋体" w:hAnsi="宋体" w:hint="eastAsia"/>
                <w:szCs w:val="21"/>
              </w:rPr>
              <w:t>、</w:t>
            </w:r>
            <w:r w:rsidR="00B20FC0" w:rsidRPr="00B20FC0">
              <w:rPr>
                <w:rFonts w:ascii="宋体" w:hAnsi="宋体"/>
                <w:szCs w:val="21"/>
              </w:rPr>
              <w:t>冲床</w:t>
            </w:r>
            <w:r w:rsidR="00B20FC0" w:rsidRPr="00B20FC0">
              <w:rPr>
                <w:rFonts w:ascii="宋体" w:hAnsi="宋体" w:hint="eastAsia"/>
                <w:szCs w:val="21"/>
              </w:rPr>
              <w:t>、</w:t>
            </w:r>
            <w:r w:rsidR="00B20FC0" w:rsidRPr="00B20FC0">
              <w:rPr>
                <w:rFonts w:ascii="宋体" w:hAnsi="宋体"/>
                <w:szCs w:val="21"/>
              </w:rPr>
              <w:t>数控车床</w:t>
            </w:r>
            <w:r w:rsidR="000801BB" w:rsidRPr="00B20FC0">
              <w:rPr>
                <w:rFonts w:ascii="宋体" w:hAnsi="宋体" w:hint="eastAsia"/>
                <w:szCs w:val="21"/>
              </w:rPr>
              <w:t>等</w:t>
            </w:r>
            <w:r w:rsidRPr="00B20FC0">
              <w:rPr>
                <w:rFonts w:ascii="宋体" w:hAnsi="宋体" w:hint="eastAsia"/>
                <w:szCs w:val="21"/>
              </w:rPr>
              <w:t>。</w:t>
            </w:r>
            <w:r w:rsidR="004B3BD6" w:rsidRPr="00B20FC0">
              <w:rPr>
                <w:rFonts w:ascii="宋体" w:hAnsi="宋体" w:hint="eastAsia"/>
                <w:szCs w:val="21"/>
              </w:rPr>
              <w:t>已编制了生产设备一览表。</w:t>
            </w:r>
            <w:r w:rsidRPr="00B20FC0">
              <w:rPr>
                <w:rFonts w:ascii="宋体" w:hAnsi="宋体" w:hint="eastAsia"/>
                <w:szCs w:val="21"/>
              </w:rPr>
              <w:t>以上设备基本可以满足目前生产的需要。</w:t>
            </w:r>
          </w:p>
          <w:p w:rsidR="00202B75" w:rsidRPr="00B20FC0" w:rsidRDefault="00202B75" w:rsidP="00202B75">
            <w:pPr>
              <w:spacing w:line="360" w:lineRule="auto"/>
              <w:ind w:firstLineChars="200" w:firstLine="420"/>
              <w:rPr>
                <w:rFonts w:ascii="宋体" w:hAnsi="宋体"/>
                <w:szCs w:val="21"/>
              </w:rPr>
            </w:pPr>
            <w:r>
              <w:rPr>
                <w:rFonts w:ascii="宋体" w:hAnsi="宋体"/>
                <w:noProof/>
                <w:szCs w:val="21"/>
              </w:rPr>
              <w:drawing>
                <wp:inline distT="0" distB="0" distL="0" distR="0">
                  <wp:extent cx="2676525" cy="1247775"/>
                  <wp:effectExtent l="19050" t="0" r="9525" b="0"/>
                  <wp:docPr id="29" name="图片 11" descr="C:\Users\ADMINI~1\AppData\Local\Temp\1594171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94171825(1).png"/>
                          <pic:cNvPicPr>
                            <a:picLocks noChangeAspect="1" noChangeArrowheads="1"/>
                          </pic:cNvPicPr>
                        </pic:nvPicPr>
                        <pic:blipFill>
                          <a:blip r:embed="rId8"/>
                          <a:srcRect/>
                          <a:stretch>
                            <a:fillRect/>
                          </a:stretch>
                        </pic:blipFill>
                        <pic:spPr bwMode="auto">
                          <a:xfrm>
                            <a:off x="0" y="0"/>
                            <a:ext cx="2676525" cy="1247775"/>
                          </a:xfrm>
                          <a:prstGeom prst="rect">
                            <a:avLst/>
                          </a:prstGeom>
                          <a:noFill/>
                          <a:ln w="9525">
                            <a:noFill/>
                            <a:miter lim="800000"/>
                            <a:headEnd/>
                            <a:tailEnd/>
                          </a:ln>
                        </pic:spPr>
                      </pic:pic>
                    </a:graphicData>
                  </a:graphic>
                </wp:inline>
              </w:drawing>
            </w:r>
          </w:p>
          <w:p w:rsidR="00B20FC0" w:rsidRDefault="00405A2C" w:rsidP="00B20FC0">
            <w:pPr>
              <w:spacing w:line="360" w:lineRule="auto"/>
              <w:ind w:firstLineChars="200" w:firstLine="420"/>
              <w:rPr>
                <w:rFonts w:ascii="宋体" w:hAnsi="宋体"/>
                <w:szCs w:val="21"/>
              </w:rPr>
            </w:pPr>
            <w:r w:rsidRPr="000801BB">
              <w:rPr>
                <w:rFonts w:ascii="宋体" w:hAnsi="宋体" w:hint="eastAsia"/>
                <w:szCs w:val="21"/>
              </w:rPr>
              <w:t>查:设施及设备的提供及维护，</w:t>
            </w:r>
            <w:r w:rsidR="000801BB">
              <w:rPr>
                <w:rFonts w:ascii="宋体" w:hAnsi="宋体" w:hint="eastAsia"/>
                <w:szCs w:val="21"/>
              </w:rPr>
              <w:t>公司针对主要的生产设备已的制定了</w:t>
            </w:r>
            <w:r w:rsidR="00B20FC0" w:rsidRPr="00B20FC0">
              <w:rPr>
                <w:rFonts w:ascii="宋体" w:hAnsi="宋体" w:hint="eastAsia"/>
                <w:szCs w:val="21"/>
              </w:rPr>
              <w:t>设备管理制度和设备维护保养制度</w:t>
            </w:r>
            <w:r w:rsidR="00DB65D9">
              <w:rPr>
                <w:rFonts w:ascii="宋体" w:hAnsi="宋体" w:hint="eastAsia"/>
                <w:szCs w:val="21"/>
              </w:rPr>
              <w:t>。</w:t>
            </w:r>
          </w:p>
          <w:p w:rsidR="00DB65D9" w:rsidRDefault="00DB65D9" w:rsidP="00DB65D9">
            <w:pPr>
              <w:spacing w:line="360" w:lineRule="auto"/>
              <w:ind w:firstLineChars="200" w:firstLine="420"/>
              <w:rPr>
                <w:rFonts w:ascii="宋体" w:hAnsi="宋体"/>
                <w:szCs w:val="21"/>
              </w:rPr>
            </w:pPr>
            <w:r>
              <w:rPr>
                <w:rFonts w:ascii="宋体" w:hAnsi="宋体"/>
                <w:noProof/>
                <w:szCs w:val="21"/>
              </w:rPr>
              <w:drawing>
                <wp:inline distT="0" distB="0" distL="0" distR="0">
                  <wp:extent cx="3209925" cy="1184307"/>
                  <wp:effectExtent l="19050" t="0" r="9525" b="0"/>
                  <wp:docPr id="15" name="图片 9" descr="C:\Users\ADMINI~1\AppData\Local\Temp\159417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94171520.png"/>
                          <pic:cNvPicPr>
                            <a:picLocks noChangeAspect="1" noChangeArrowheads="1"/>
                          </pic:cNvPicPr>
                        </pic:nvPicPr>
                        <pic:blipFill>
                          <a:blip r:embed="rId9"/>
                          <a:srcRect/>
                          <a:stretch>
                            <a:fillRect/>
                          </a:stretch>
                        </pic:blipFill>
                        <pic:spPr bwMode="auto">
                          <a:xfrm>
                            <a:off x="0" y="0"/>
                            <a:ext cx="3209925" cy="1184307"/>
                          </a:xfrm>
                          <a:prstGeom prst="rect">
                            <a:avLst/>
                          </a:prstGeom>
                          <a:noFill/>
                          <a:ln w="9525">
                            <a:noFill/>
                            <a:miter lim="800000"/>
                            <a:headEnd/>
                            <a:tailEnd/>
                          </a:ln>
                        </pic:spPr>
                      </pic:pic>
                    </a:graphicData>
                  </a:graphic>
                </wp:inline>
              </w:drawing>
            </w:r>
          </w:p>
          <w:p w:rsidR="00DB65D9" w:rsidRDefault="00DB65D9" w:rsidP="00B20FC0">
            <w:pPr>
              <w:spacing w:line="360" w:lineRule="auto"/>
              <w:ind w:firstLineChars="200" w:firstLine="420"/>
              <w:rPr>
                <w:rFonts w:ascii="宋体" w:hAnsi="宋体"/>
                <w:szCs w:val="21"/>
              </w:rPr>
            </w:pPr>
            <w:r>
              <w:rPr>
                <w:rFonts w:ascii="宋体" w:hAnsi="宋体" w:hint="eastAsia"/>
                <w:szCs w:val="21"/>
              </w:rPr>
              <w:t>现在查看冲床</w:t>
            </w:r>
            <w:r w:rsidR="00202B75">
              <w:rPr>
                <w:rFonts w:ascii="宋体" w:hAnsi="宋体" w:hint="eastAsia"/>
                <w:szCs w:val="21"/>
              </w:rPr>
              <w:t>和慢走丝线切割机</w:t>
            </w:r>
            <w:r>
              <w:rPr>
                <w:rFonts w:ascii="宋体" w:hAnsi="宋体" w:hint="eastAsia"/>
                <w:szCs w:val="21"/>
              </w:rPr>
              <w:t>的保养情况，设备上贴有保养</w:t>
            </w:r>
            <w:r>
              <w:rPr>
                <w:rFonts w:ascii="宋体" w:hAnsi="宋体" w:hint="eastAsia"/>
                <w:szCs w:val="21"/>
              </w:rPr>
              <w:lastRenderedPageBreak/>
              <w:t>和操作规程，挂有保养卡。</w:t>
            </w:r>
            <w:r w:rsidR="00AA3E04">
              <w:rPr>
                <w:rFonts w:ascii="宋体" w:hAnsi="宋体" w:hint="eastAsia"/>
                <w:szCs w:val="21"/>
              </w:rPr>
              <w:t>已制定2021年检修计划</w:t>
            </w:r>
          </w:p>
          <w:p w:rsidR="00AA3E04" w:rsidRDefault="00AA3E04" w:rsidP="00AA3E04">
            <w:pPr>
              <w:spacing w:line="360" w:lineRule="auto"/>
              <w:ind w:firstLineChars="200" w:firstLine="420"/>
              <w:rPr>
                <w:rFonts w:ascii="宋体" w:hAnsi="宋体"/>
                <w:szCs w:val="21"/>
              </w:rPr>
            </w:pPr>
            <w:r>
              <w:rPr>
                <w:rFonts w:ascii="宋体" w:hAnsi="宋体"/>
                <w:noProof/>
                <w:szCs w:val="21"/>
              </w:rPr>
              <w:drawing>
                <wp:inline distT="0" distB="0" distL="0" distR="0">
                  <wp:extent cx="3476798" cy="1600200"/>
                  <wp:effectExtent l="19050" t="0" r="9352" b="0"/>
                  <wp:docPr id="2" name="图片 1" descr="C:\Users\ADMINI~1\AppData\Local\Temp\1628993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8993947(1).png"/>
                          <pic:cNvPicPr>
                            <a:picLocks noChangeAspect="1" noChangeArrowheads="1"/>
                          </pic:cNvPicPr>
                        </pic:nvPicPr>
                        <pic:blipFill>
                          <a:blip r:embed="rId10" cstate="print"/>
                          <a:srcRect/>
                          <a:stretch>
                            <a:fillRect/>
                          </a:stretch>
                        </pic:blipFill>
                        <pic:spPr bwMode="auto">
                          <a:xfrm>
                            <a:off x="0" y="0"/>
                            <a:ext cx="3485841" cy="1604362"/>
                          </a:xfrm>
                          <a:prstGeom prst="rect">
                            <a:avLst/>
                          </a:prstGeom>
                          <a:noFill/>
                          <a:ln w="9525">
                            <a:noFill/>
                            <a:miter lim="800000"/>
                            <a:headEnd/>
                            <a:tailEnd/>
                          </a:ln>
                        </pic:spPr>
                      </pic:pic>
                    </a:graphicData>
                  </a:graphic>
                </wp:inline>
              </w:drawing>
            </w:r>
          </w:p>
          <w:p w:rsidR="00405A2C" w:rsidRPr="000801BB" w:rsidRDefault="00405A2C" w:rsidP="004B3BD6">
            <w:pPr>
              <w:spacing w:line="360" w:lineRule="auto"/>
              <w:ind w:firstLineChars="200" w:firstLine="420"/>
              <w:rPr>
                <w:rFonts w:ascii="宋体" w:hAnsi="宋体"/>
                <w:szCs w:val="21"/>
              </w:rPr>
            </w:pPr>
            <w:r w:rsidRPr="000801BB">
              <w:rPr>
                <w:rFonts w:ascii="宋体" w:hAnsi="宋体" w:hint="eastAsia"/>
                <w:szCs w:val="21"/>
              </w:rPr>
              <w:t>目前未发生由于设备故障导致影响交期的情况，因此该保养计划能满足生产需求。</w:t>
            </w:r>
          </w:p>
          <w:p w:rsidR="00405A2C" w:rsidRPr="000801BB" w:rsidRDefault="00405A2C" w:rsidP="00405A2C">
            <w:pPr>
              <w:spacing w:line="360" w:lineRule="auto"/>
              <w:ind w:firstLineChars="200" w:firstLine="420"/>
              <w:rPr>
                <w:rFonts w:ascii="宋体" w:hAnsi="宋体" w:cs="Arial"/>
                <w:szCs w:val="21"/>
              </w:rPr>
            </w:pPr>
            <w:r w:rsidRPr="000801BB">
              <w:rPr>
                <w:rFonts w:ascii="宋体" w:hAnsi="宋体" w:hint="eastAsia"/>
                <w:szCs w:val="21"/>
              </w:rPr>
              <w:t>公司建设了厂房和办公室，配置了电脑、打印机、传真机、电话办公设施。经与各部门沟通，以上资</w:t>
            </w:r>
            <w:r w:rsidRPr="000801BB">
              <w:rPr>
                <w:rFonts w:ascii="宋体" w:hAnsi="宋体" w:cs="Arial" w:hint="eastAsia"/>
                <w:szCs w:val="21"/>
              </w:rPr>
              <w:t>源基本可以满足体系运行的需要。</w:t>
            </w:r>
          </w:p>
          <w:p w:rsidR="00405A2C" w:rsidRPr="000801BB" w:rsidRDefault="00405A2C" w:rsidP="00405A2C">
            <w:pPr>
              <w:spacing w:line="360" w:lineRule="auto"/>
              <w:ind w:firstLineChars="200" w:firstLine="420"/>
              <w:rPr>
                <w:rFonts w:ascii="宋体" w:hAnsi="宋体"/>
                <w:szCs w:val="21"/>
              </w:rPr>
            </w:pPr>
            <w:r w:rsidRPr="000801BB">
              <w:rPr>
                <w:rFonts w:ascii="宋体" w:hAnsi="宋体" w:cs="Arial" w:hint="eastAsia"/>
                <w:szCs w:val="21"/>
              </w:rPr>
              <w:t>组织的基础设施管理基本可以满足体系运行的需要。</w:t>
            </w:r>
          </w:p>
        </w:tc>
        <w:tc>
          <w:tcPr>
            <w:tcW w:w="567" w:type="dxa"/>
          </w:tcPr>
          <w:p w:rsidR="00405A2C" w:rsidRPr="000801BB" w:rsidRDefault="00405A2C" w:rsidP="00405A2C">
            <w:pPr>
              <w:rPr>
                <w:szCs w:val="21"/>
              </w:rPr>
            </w:pPr>
            <w:r w:rsidRPr="000801BB">
              <w:rPr>
                <w:rFonts w:hint="eastAsia"/>
                <w:szCs w:val="21"/>
              </w:rPr>
              <w:lastRenderedPageBreak/>
              <w:t>OK</w:t>
            </w:r>
          </w:p>
        </w:tc>
      </w:tr>
      <w:tr w:rsidR="00405A2C" w:rsidRPr="000801BB" w:rsidTr="00881C3B">
        <w:trPr>
          <w:trHeight w:val="2110"/>
        </w:trPr>
        <w:tc>
          <w:tcPr>
            <w:tcW w:w="2518"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lastRenderedPageBreak/>
              <w:t>运行环境</w:t>
            </w:r>
          </w:p>
        </w:tc>
        <w:tc>
          <w:tcPr>
            <w:tcW w:w="709"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Q7.1.4</w:t>
            </w:r>
          </w:p>
        </w:tc>
        <w:tc>
          <w:tcPr>
            <w:tcW w:w="6237" w:type="dxa"/>
          </w:tcPr>
          <w:p w:rsidR="00405A2C" w:rsidRPr="000801BB" w:rsidRDefault="00405A2C" w:rsidP="00405A2C">
            <w:pPr>
              <w:spacing w:line="360" w:lineRule="auto"/>
              <w:ind w:rightChars="-3" w:right="-6" w:firstLineChars="200" w:firstLine="420"/>
              <w:rPr>
                <w:rFonts w:ascii="宋体" w:hAnsi="宋体"/>
                <w:szCs w:val="21"/>
              </w:rPr>
            </w:pPr>
            <w:r w:rsidRPr="000801BB">
              <w:rPr>
                <w:rFonts w:ascii="宋体" w:hAnsi="宋体" w:hint="eastAsia"/>
                <w:szCs w:val="21"/>
              </w:rPr>
              <w:t>产品生产对生产环境没有特殊要求，生产部负责工作环境的管理，组织确定并提供了产品要求所需的工作环境。</w:t>
            </w:r>
          </w:p>
          <w:p w:rsidR="00405A2C" w:rsidRPr="000801BB" w:rsidRDefault="00405A2C" w:rsidP="00405A2C">
            <w:pPr>
              <w:spacing w:line="360" w:lineRule="auto"/>
              <w:ind w:rightChars="-3" w:right="-6" w:firstLineChars="200" w:firstLine="420"/>
              <w:rPr>
                <w:rFonts w:ascii="宋体" w:hAnsi="宋体"/>
                <w:szCs w:val="21"/>
              </w:rPr>
            </w:pPr>
            <w:r w:rsidRPr="000801BB">
              <w:rPr>
                <w:rFonts w:ascii="宋体" w:hAnsi="宋体" w:hint="eastAsia"/>
                <w:szCs w:val="21"/>
              </w:rPr>
              <w:t>现场查看:生产环境适宜，产品摆放场地基本平整，车间内设备安装合理，地面干净、通风、采光效果良好。配备有排气设备、灭火器等安全防护设备设施。</w:t>
            </w:r>
          </w:p>
          <w:p w:rsidR="00405A2C" w:rsidRPr="000801BB" w:rsidRDefault="00405A2C" w:rsidP="00405A2C">
            <w:pPr>
              <w:spacing w:line="360" w:lineRule="auto"/>
              <w:ind w:firstLineChars="200" w:firstLine="420"/>
              <w:rPr>
                <w:rFonts w:ascii="宋体" w:hAnsi="宋体"/>
                <w:szCs w:val="21"/>
              </w:rPr>
            </w:pPr>
            <w:r w:rsidRPr="000801BB">
              <w:rPr>
                <w:rFonts w:ascii="宋体" w:hAnsi="宋体" w:hint="eastAsia"/>
                <w:szCs w:val="21"/>
              </w:rPr>
              <w:t>办公室内配有降温设施，通风条件良好。</w:t>
            </w:r>
          </w:p>
          <w:p w:rsidR="00405A2C" w:rsidRPr="000801BB" w:rsidRDefault="00405A2C" w:rsidP="00405A2C">
            <w:pPr>
              <w:spacing w:line="360" w:lineRule="auto"/>
              <w:ind w:firstLineChars="200" w:firstLine="420"/>
              <w:rPr>
                <w:rFonts w:ascii="宋体" w:hAnsi="宋体"/>
                <w:szCs w:val="21"/>
              </w:rPr>
            </w:pPr>
            <w:r w:rsidRPr="000801BB">
              <w:rPr>
                <w:rFonts w:ascii="宋体" w:hAnsi="宋体" w:hint="eastAsia"/>
                <w:szCs w:val="21"/>
              </w:rPr>
              <w:t>工作环境能满足生产合格产品的要求，未发现有不良的环境因素。</w:t>
            </w:r>
          </w:p>
        </w:tc>
        <w:tc>
          <w:tcPr>
            <w:tcW w:w="567" w:type="dxa"/>
          </w:tcPr>
          <w:p w:rsidR="00405A2C" w:rsidRPr="000801BB" w:rsidRDefault="00405A2C" w:rsidP="00405A2C">
            <w:pPr>
              <w:rPr>
                <w:szCs w:val="21"/>
              </w:rPr>
            </w:pPr>
            <w:r w:rsidRPr="000801BB">
              <w:rPr>
                <w:rFonts w:hint="eastAsia"/>
                <w:szCs w:val="21"/>
              </w:rPr>
              <w:t>OK</w:t>
            </w:r>
          </w:p>
        </w:tc>
      </w:tr>
      <w:tr w:rsidR="00405A2C" w:rsidRPr="00AA3E04" w:rsidTr="00AA3E04">
        <w:trPr>
          <w:trHeight w:val="3441"/>
        </w:trPr>
        <w:tc>
          <w:tcPr>
            <w:tcW w:w="2518" w:type="dxa"/>
            <w:vAlign w:val="center"/>
          </w:tcPr>
          <w:p w:rsidR="00405A2C" w:rsidRPr="00AA3E04" w:rsidRDefault="00405A2C" w:rsidP="00405A2C">
            <w:pPr>
              <w:spacing w:line="360" w:lineRule="auto"/>
              <w:rPr>
                <w:rFonts w:ascii="宋体" w:hAnsi="宋体"/>
                <w:b/>
                <w:color w:val="000000" w:themeColor="text1"/>
                <w:szCs w:val="21"/>
              </w:rPr>
            </w:pPr>
            <w:r w:rsidRPr="00AA3E04">
              <w:rPr>
                <w:rFonts w:ascii="宋体" w:hAnsi="宋体" w:hint="eastAsia"/>
                <w:color w:val="000000" w:themeColor="text1"/>
                <w:szCs w:val="21"/>
              </w:rPr>
              <w:t>运行的策划和控制</w:t>
            </w:r>
          </w:p>
        </w:tc>
        <w:tc>
          <w:tcPr>
            <w:tcW w:w="709" w:type="dxa"/>
            <w:vAlign w:val="center"/>
          </w:tcPr>
          <w:p w:rsidR="00405A2C" w:rsidRPr="00AA3E04" w:rsidRDefault="00405A2C" w:rsidP="00405A2C">
            <w:pPr>
              <w:spacing w:line="360" w:lineRule="auto"/>
              <w:rPr>
                <w:rFonts w:ascii="宋体" w:hAnsi="宋体"/>
                <w:b/>
                <w:color w:val="000000" w:themeColor="text1"/>
                <w:szCs w:val="21"/>
              </w:rPr>
            </w:pPr>
            <w:r w:rsidRPr="00AA3E04">
              <w:rPr>
                <w:rFonts w:ascii="宋体" w:hAnsi="宋体" w:hint="eastAsia"/>
                <w:color w:val="000000" w:themeColor="text1"/>
                <w:szCs w:val="21"/>
              </w:rPr>
              <w:t>Q8.1</w:t>
            </w:r>
          </w:p>
        </w:tc>
        <w:tc>
          <w:tcPr>
            <w:tcW w:w="6237" w:type="dxa"/>
          </w:tcPr>
          <w:p w:rsidR="00F52061" w:rsidRPr="00AA3E04" w:rsidRDefault="00405A2C" w:rsidP="00F52061">
            <w:pPr>
              <w:tabs>
                <w:tab w:val="left" w:pos="6597"/>
              </w:tabs>
              <w:spacing w:line="360" w:lineRule="auto"/>
              <w:ind w:firstLineChars="200" w:firstLine="420"/>
              <w:rPr>
                <w:rFonts w:ascii="宋体" w:hAnsi="宋体"/>
                <w:color w:val="000000" w:themeColor="text1"/>
                <w:szCs w:val="21"/>
              </w:rPr>
            </w:pPr>
            <w:r w:rsidRPr="00AA3E04">
              <w:rPr>
                <w:rFonts w:ascii="宋体" w:hAnsi="宋体" w:hint="eastAsia"/>
                <w:color w:val="000000" w:themeColor="text1"/>
                <w:szCs w:val="21"/>
              </w:rPr>
              <w:t>目前组织提供的产品和服务为：</w:t>
            </w:r>
            <w:r w:rsidR="00B20FC0" w:rsidRPr="00AA3E04">
              <w:rPr>
                <w:rFonts w:ascii="宋体" w:hAnsi="宋体" w:hint="eastAsia"/>
                <w:color w:val="000000" w:themeColor="text1"/>
                <w:szCs w:val="21"/>
              </w:rPr>
              <w:t>五金制品、模具</w:t>
            </w:r>
            <w:r w:rsidR="00B63114" w:rsidRPr="00AA3E04">
              <w:rPr>
                <w:rFonts w:ascii="宋体" w:hAnsi="宋体" w:hint="eastAsia"/>
                <w:color w:val="000000" w:themeColor="text1"/>
                <w:szCs w:val="21"/>
              </w:rPr>
              <w:t>的生产。</w:t>
            </w:r>
          </w:p>
          <w:p w:rsidR="00F52061" w:rsidRPr="00AA3E04" w:rsidRDefault="00F52061" w:rsidP="00F52061">
            <w:pPr>
              <w:spacing w:line="360" w:lineRule="auto"/>
              <w:jc w:val="left"/>
              <w:rPr>
                <w:rFonts w:ascii="宋体" w:hAnsi="宋体"/>
                <w:color w:val="000000" w:themeColor="text1"/>
                <w:szCs w:val="21"/>
              </w:rPr>
            </w:pPr>
            <w:r w:rsidRPr="00AA3E04">
              <w:rPr>
                <w:rFonts w:ascii="宋体" w:hAnsi="宋体" w:hint="eastAsia"/>
                <w:color w:val="000000" w:themeColor="text1"/>
                <w:szCs w:val="21"/>
              </w:rPr>
              <w:t>经策划，产品实现过程如下：</w:t>
            </w:r>
          </w:p>
          <w:p w:rsidR="00F52061" w:rsidRPr="00AA3E04" w:rsidRDefault="00F52061" w:rsidP="00F52061">
            <w:pPr>
              <w:spacing w:line="360" w:lineRule="auto"/>
              <w:jc w:val="left"/>
              <w:rPr>
                <w:rFonts w:ascii="宋体" w:hAnsi="宋体"/>
                <w:color w:val="000000" w:themeColor="text1"/>
                <w:szCs w:val="21"/>
              </w:rPr>
            </w:pPr>
            <w:r w:rsidRPr="00AA3E04">
              <w:rPr>
                <w:rFonts w:ascii="宋体" w:hAnsi="宋体" w:hint="eastAsia"/>
                <w:color w:val="000000" w:themeColor="text1"/>
                <w:szCs w:val="21"/>
              </w:rPr>
              <w:t>模具生产：来料检验—下料—机加工—装配—试模（修模）—发货</w:t>
            </w:r>
          </w:p>
          <w:p w:rsidR="00F52061" w:rsidRPr="00AA3E04" w:rsidRDefault="00F52061" w:rsidP="00F52061">
            <w:pPr>
              <w:spacing w:line="360" w:lineRule="auto"/>
              <w:jc w:val="left"/>
              <w:rPr>
                <w:rFonts w:ascii="宋体" w:hAnsi="宋体"/>
                <w:color w:val="000000" w:themeColor="text1"/>
                <w:szCs w:val="21"/>
              </w:rPr>
            </w:pPr>
            <w:r w:rsidRPr="00AA3E04">
              <w:rPr>
                <w:rFonts w:ascii="宋体" w:hAnsi="宋体" w:hint="eastAsia"/>
                <w:color w:val="000000" w:themeColor="text1"/>
                <w:szCs w:val="21"/>
              </w:rPr>
              <w:t>五金件加工：来料检验—下料—机加工（车、铣、线切割等）—发货</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关键过程为：线切割</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特殊过程为：热处理</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公司对特殊过程热处理为外包过程，提供了外包过程的特殊过程确</w:t>
            </w:r>
            <w:r w:rsidRPr="00AA3E04">
              <w:rPr>
                <w:rFonts w:ascii="宋体" w:hAnsi="宋体" w:hint="eastAsia"/>
                <w:color w:val="000000" w:themeColor="text1"/>
                <w:szCs w:val="21"/>
              </w:rPr>
              <w:lastRenderedPageBreak/>
              <w:t>认记录。</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生产设备：</w:t>
            </w:r>
            <w:r w:rsidRPr="00AA3E04">
              <w:rPr>
                <w:rFonts w:ascii="宋体" w:hAnsi="宋体"/>
                <w:color w:val="000000" w:themeColor="text1"/>
                <w:szCs w:val="21"/>
              </w:rPr>
              <w:t>慢走丝线切割机</w:t>
            </w:r>
            <w:r w:rsidRPr="00AA3E04">
              <w:rPr>
                <w:rFonts w:ascii="宋体" w:hAnsi="宋体" w:hint="eastAsia"/>
                <w:color w:val="000000" w:themeColor="text1"/>
                <w:szCs w:val="21"/>
              </w:rPr>
              <w:t>、</w:t>
            </w:r>
            <w:r w:rsidRPr="00AA3E04">
              <w:rPr>
                <w:rFonts w:ascii="宋体" w:hAnsi="宋体"/>
                <w:color w:val="000000" w:themeColor="text1"/>
                <w:szCs w:val="21"/>
              </w:rPr>
              <w:t>细孔放电机</w:t>
            </w:r>
            <w:r w:rsidRPr="00AA3E04">
              <w:rPr>
                <w:rFonts w:ascii="宋体" w:hAnsi="宋体" w:hint="eastAsia"/>
                <w:color w:val="000000" w:themeColor="text1"/>
                <w:szCs w:val="21"/>
              </w:rPr>
              <w:t>、</w:t>
            </w:r>
            <w:r w:rsidRPr="00AA3E04">
              <w:rPr>
                <w:rFonts w:ascii="宋体" w:hAnsi="宋体"/>
                <w:color w:val="000000" w:themeColor="text1"/>
                <w:szCs w:val="21"/>
              </w:rPr>
              <w:t>大水磨机</w:t>
            </w:r>
            <w:r w:rsidRPr="00AA3E04">
              <w:rPr>
                <w:rFonts w:ascii="宋体" w:hAnsi="宋体" w:hint="eastAsia"/>
                <w:color w:val="000000" w:themeColor="text1"/>
                <w:szCs w:val="21"/>
              </w:rPr>
              <w:t>、</w:t>
            </w:r>
            <w:r w:rsidRPr="00AA3E04">
              <w:rPr>
                <w:rFonts w:ascii="宋体" w:hAnsi="宋体"/>
                <w:color w:val="000000" w:themeColor="text1"/>
                <w:szCs w:val="21"/>
              </w:rPr>
              <w:t>加工中心</w:t>
            </w:r>
            <w:r w:rsidRPr="00AA3E04">
              <w:rPr>
                <w:rFonts w:ascii="宋体" w:hAnsi="宋体" w:hint="eastAsia"/>
                <w:color w:val="000000" w:themeColor="text1"/>
                <w:szCs w:val="21"/>
              </w:rPr>
              <w:t>、</w:t>
            </w:r>
            <w:r w:rsidRPr="00AA3E04">
              <w:rPr>
                <w:rFonts w:ascii="宋体" w:hAnsi="宋体"/>
                <w:color w:val="000000" w:themeColor="text1"/>
                <w:szCs w:val="21"/>
              </w:rPr>
              <w:t>冲床</w:t>
            </w:r>
            <w:r w:rsidRPr="00AA3E04">
              <w:rPr>
                <w:rFonts w:ascii="宋体" w:hAnsi="宋体" w:hint="eastAsia"/>
                <w:color w:val="000000" w:themeColor="text1"/>
                <w:szCs w:val="21"/>
              </w:rPr>
              <w:t>、</w:t>
            </w:r>
            <w:r w:rsidRPr="00AA3E04">
              <w:rPr>
                <w:rFonts w:ascii="宋体" w:hAnsi="宋体"/>
                <w:color w:val="000000" w:themeColor="text1"/>
                <w:szCs w:val="21"/>
              </w:rPr>
              <w:t>数控车床</w:t>
            </w:r>
            <w:r w:rsidRPr="00AA3E04">
              <w:rPr>
                <w:rFonts w:ascii="宋体" w:hAnsi="宋体" w:hint="eastAsia"/>
                <w:color w:val="000000" w:themeColor="text1"/>
                <w:szCs w:val="21"/>
              </w:rPr>
              <w:t>等。</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监测设备：</w:t>
            </w:r>
            <w:r w:rsidRPr="00AA3E04">
              <w:rPr>
                <w:rFonts w:ascii="宋体" w:hAnsi="宋体"/>
                <w:color w:val="000000" w:themeColor="text1"/>
                <w:szCs w:val="21"/>
              </w:rPr>
              <w:t>三坐标测量仪</w:t>
            </w:r>
            <w:r w:rsidRPr="00AA3E04">
              <w:rPr>
                <w:rFonts w:ascii="宋体" w:hAnsi="宋体" w:hint="eastAsia"/>
                <w:color w:val="000000" w:themeColor="text1"/>
                <w:szCs w:val="21"/>
              </w:rPr>
              <w:t>、</w:t>
            </w:r>
            <w:r w:rsidRPr="00AA3E04">
              <w:rPr>
                <w:rFonts w:ascii="宋体" w:hAnsi="宋体"/>
                <w:color w:val="000000" w:themeColor="text1"/>
                <w:szCs w:val="21"/>
              </w:rPr>
              <w:t>投影仪</w:t>
            </w:r>
            <w:r w:rsidRPr="00AA3E04">
              <w:rPr>
                <w:rFonts w:ascii="宋体" w:hAnsi="宋体" w:hint="eastAsia"/>
                <w:color w:val="000000" w:themeColor="text1"/>
                <w:szCs w:val="21"/>
              </w:rPr>
              <w:t>、</w:t>
            </w:r>
            <w:r w:rsidRPr="00AA3E04">
              <w:rPr>
                <w:rFonts w:ascii="宋体" w:hAnsi="宋体"/>
                <w:color w:val="000000" w:themeColor="text1"/>
                <w:szCs w:val="21"/>
              </w:rPr>
              <w:t>盐雾试验机</w:t>
            </w:r>
            <w:r w:rsidRPr="00AA3E04">
              <w:rPr>
                <w:rFonts w:ascii="宋体" w:hAnsi="宋体" w:hint="eastAsia"/>
                <w:color w:val="000000" w:themeColor="text1"/>
                <w:szCs w:val="21"/>
              </w:rPr>
              <w:t>、通止规、游标卡尺、千分尺</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设备与监测设备基本满足公司产品和服务的需求。</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公司按照制定的《过程检验规程》、《成品检验规程》和《线切割作业指导书》、等文件对产品的生产和检验过程实施了过程控制。</w:t>
            </w:r>
          </w:p>
          <w:p w:rsidR="00F52061" w:rsidRPr="00AA3E04" w:rsidRDefault="00F52061" w:rsidP="00F52061">
            <w:pPr>
              <w:spacing w:line="360" w:lineRule="auto"/>
              <w:rPr>
                <w:rFonts w:ascii="宋体" w:hAnsi="宋体"/>
                <w:color w:val="000000" w:themeColor="text1"/>
                <w:szCs w:val="21"/>
              </w:rPr>
            </w:pPr>
            <w:r w:rsidRPr="00AA3E04">
              <w:rPr>
                <w:rFonts w:ascii="宋体" w:hAnsi="宋体" w:hint="eastAsia"/>
                <w:color w:val="000000" w:themeColor="text1"/>
                <w:szCs w:val="21"/>
              </w:rPr>
              <w:t>公司生产和服务相关记录主要有：生产制令单、原材料入库单、成品检验记录等。</w:t>
            </w:r>
          </w:p>
          <w:p w:rsidR="00405A2C" w:rsidRPr="00AA3E04" w:rsidRDefault="00F52061" w:rsidP="00AA3E04">
            <w:pPr>
              <w:spacing w:line="360" w:lineRule="auto"/>
              <w:rPr>
                <w:rFonts w:ascii="宋体" w:hAnsi="宋体"/>
                <w:color w:val="000000" w:themeColor="text1"/>
                <w:szCs w:val="21"/>
              </w:rPr>
            </w:pPr>
            <w:r w:rsidRPr="00AA3E04">
              <w:rPr>
                <w:rFonts w:ascii="宋体" w:hAnsi="宋体" w:hint="eastAsia"/>
                <w:color w:val="000000" w:themeColor="text1"/>
                <w:szCs w:val="21"/>
              </w:rPr>
              <w:t>制定的管理手册和程序文件中规定了发生变更时采取的控制过程和措施。</w:t>
            </w:r>
          </w:p>
        </w:tc>
        <w:tc>
          <w:tcPr>
            <w:tcW w:w="567" w:type="dxa"/>
          </w:tcPr>
          <w:p w:rsidR="00405A2C" w:rsidRPr="00AA3E04" w:rsidRDefault="00405A2C" w:rsidP="00405A2C">
            <w:pPr>
              <w:rPr>
                <w:color w:val="000000" w:themeColor="text1"/>
                <w:szCs w:val="21"/>
              </w:rPr>
            </w:pPr>
            <w:r w:rsidRPr="00AA3E04">
              <w:rPr>
                <w:rFonts w:hint="eastAsia"/>
                <w:color w:val="000000" w:themeColor="text1"/>
                <w:szCs w:val="21"/>
              </w:rPr>
              <w:lastRenderedPageBreak/>
              <w:t>OK</w:t>
            </w:r>
          </w:p>
        </w:tc>
      </w:tr>
      <w:tr w:rsidR="00405A2C" w:rsidRPr="000801BB" w:rsidTr="00881C3B">
        <w:trPr>
          <w:trHeight w:val="2670"/>
        </w:trPr>
        <w:tc>
          <w:tcPr>
            <w:tcW w:w="2518"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lastRenderedPageBreak/>
              <w:t>设计开发</w:t>
            </w:r>
          </w:p>
        </w:tc>
        <w:tc>
          <w:tcPr>
            <w:tcW w:w="709"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b/>
                <w:szCs w:val="21"/>
              </w:rPr>
              <w:t>Q8.3</w:t>
            </w:r>
          </w:p>
        </w:tc>
        <w:tc>
          <w:tcPr>
            <w:tcW w:w="6237" w:type="dxa"/>
          </w:tcPr>
          <w:p w:rsidR="00405A2C" w:rsidRPr="000801BB" w:rsidRDefault="00405A2C" w:rsidP="00405A2C">
            <w:pPr>
              <w:spacing w:line="360" w:lineRule="auto"/>
              <w:ind w:firstLineChars="200" w:firstLine="420"/>
              <w:rPr>
                <w:rFonts w:ascii="宋体" w:hAnsi="宋体"/>
                <w:szCs w:val="21"/>
              </w:rPr>
            </w:pPr>
            <w:r w:rsidRPr="000801BB">
              <w:rPr>
                <w:rFonts w:ascii="宋体" w:hAnsi="宋体" w:hint="eastAsia"/>
                <w:bCs/>
                <w:szCs w:val="21"/>
              </w:rPr>
              <w:t>公司的产品客户提供的图纸</w:t>
            </w:r>
            <w:r w:rsidR="00B63114">
              <w:rPr>
                <w:rFonts w:ascii="宋体" w:hAnsi="宋体" w:hint="eastAsia"/>
                <w:bCs/>
                <w:szCs w:val="21"/>
              </w:rPr>
              <w:t>或技术要求</w:t>
            </w:r>
            <w:r w:rsidRPr="000801BB">
              <w:rPr>
                <w:rFonts w:ascii="宋体" w:hAnsi="宋体" w:hint="eastAsia"/>
                <w:bCs/>
                <w:szCs w:val="21"/>
              </w:rPr>
              <w:t>进行加工，产品质量特性直接由顾客确定，不承担设计和开发责任，因此ISO9001：2015标准“8.3产品和服务的设计和开发”不适用于本公司质量管理体系，这个条款的不适用不影响组织确保产品和服务合格以及增强顾客满意的能力或责任。</w:t>
            </w:r>
            <w:r w:rsidR="00BB7281">
              <w:rPr>
                <w:rFonts w:ascii="宋体" w:hAnsi="宋体" w:hint="eastAsia"/>
                <w:bCs/>
                <w:szCs w:val="21"/>
              </w:rPr>
              <w:t>删除该条款不影响公司实现产品质量及客户的满意感受。</w:t>
            </w:r>
          </w:p>
        </w:tc>
        <w:tc>
          <w:tcPr>
            <w:tcW w:w="567" w:type="dxa"/>
          </w:tcPr>
          <w:p w:rsidR="00405A2C" w:rsidRPr="000801BB" w:rsidRDefault="00405A2C" w:rsidP="00405A2C">
            <w:pPr>
              <w:rPr>
                <w:szCs w:val="21"/>
              </w:rPr>
            </w:pPr>
            <w:r w:rsidRPr="000801BB">
              <w:rPr>
                <w:rFonts w:hint="eastAsia"/>
                <w:szCs w:val="21"/>
              </w:rPr>
              <w:t>OK</w:t>
            </w:r>
          </w:p>
        </w:tc>
      </w:tr>
      <w:tr w:rsidR="00405A2C" w:rsidRPr="000801BB" w:rsidTr="00881C3B">
        <w:trPr>
          <w:trHeight w:val="153"/>
        </w:trPr>
        <w:tc>
          <w:tcPr>
            <w:tcW w:w="2518" w:type="dxa"/>
            <w:vAlign w:val="center"/>
          </w:tcPr>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外部提供的 控制/总则</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#组织需控制的对外部提供的过程、产品和服务由哪些？a）外部供方的过程、产品和服务构成组织自身的产品和服务的一部分；</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b）外部供方替组织直接将产品和服务提供给顾客；</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c）组织决定由外部供方</w:t>
            </w:r>
            <w:r w:rsidRPr="000801BB">
              <w:rPr>
                <w:rFonts w:ascii="宋体" w:hAnsi="宋体" w:cs="宋体" w:hint="eastAsia"/>
                <w:szCs w:val="21"/>
              </w:rPr>
              <w:lastRenderedPageBreak/>
              <w:t>提供过程或部分过程。</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组织是否基于外部供方提供所要求的过程、产品或服务的能力，确定外部供方的评价、选择、绩效监视以及再评价的准则，并加以实施？</w:t>
            </w:r>
          </w:p>
          <w:p w:rsidR="00405A2C" w:rsidRPr="000801BB" w:rsidRDefault="00405A2C" w:rsidP="00405A2C">
            <w:pPr>
              <w:rPr>
                <w:rFonts w:ascii="宋体" w:hAnsi="宋体" w:cs="宋体"/>
                <w:spacing w:val="-4"/>
                <w:szCs w:val="21"/>
              </w:rPr>
            </w:pPr>
            <w:r w:rsidRPr="000801BB">
              <w:rPr>
                <w:rFonts w:ascii="宋体" w:hAnsi="宋体" w:cs="宋体" w:hint="eastAsia"/>
                <w:szCs w:val="21"/>
              </w:rPr>
              <w:t>相关活动和由评价引发的任何必要的措施，是否保留所需的记录？</w:t>
            </w:r>
          </w:p>
        </w:tc>
        <w:tc>
          <w:tcPr>
            <w:tcW w:w="709" w:type="dxa"/>
            <w:vAlign w:val="center"/>
          </w:tcPr>
          <w:p w:rsidR="00405A2C" w:rsidRPr="000801BB" w:rsidRDefault="00405A2C" w:rsidP="00405A2C">
            <w:pPr>
              <w:rPr>
                <w:rFonts w:ascii="宋体" w:hAnsi="宋体" w:cs="宋体"/>
                <w:b/>
                <w:szCs w:val="21"/>
              </w:rPr>
            </w:pPr>
            <w:r w:rsidRPr="000801BB">
              <w:rPr>
                <w:rFonts w:ascii="宋体" w:hAnsi="宋体" w:cs="宋体" w:hint="eastAsia"/>
                <w:b/>
                <w:szCs w:val="21"/>
              </w:rPr>
              <w:lastRenderedPageBreak/>
              <w:t>Q8.4.1</w:t>
            </w:r>
          </w:p>
        </w:tc>
        <w:tc>
          <w:tcPr>
            <w:tcW w:w="6237" w:type="dxa"/>
            <w:vAlign w:val="center"/>
          </w:tcPr>
          <w:p w:rsidR="00405A2C" w:rsidRPr="000801BB" w:rsidRDefault="00405A2C" w:rsidP="00405A2C">
            <w:pPr>
              <w:spacing w:line="360" w:lineRule="auto"/>
              <w:ind w:firstLineChars="100" w:firstLine="210"/>
              <w:rPr>
                <w:rFonts w:ascii="宋体" w:hAnsi="宋体" w:cs="宋体"/>
                <w:szCs w:val="21"/>
              </w:rPr>
            </w:pPr>
            <w:r w:rsidRPr="000801BB">
              <w:rPr>
                <w:rFonts w:ascii="宋体" w:hAnsi="宋体" w:cs="宋体" w:hint="eastAsia"/>
                <w:szCs w:val="21"/>
              </w:rPr>
              <w:t>公司策划了</w:t>
            </w:r>
            <w:r w:rsidRPr="000801BB">
              <w:rPr>
                <w:rFonts w:ascii="宋体" w:hAnsi="宋体" w:cs="宋体" w:hint="eastAsia"/>
                <w:kern w:val="0"/>
                <w:szCs w:val="21"/>
              </w:rPr>
              <w:t>《</w:t>
            </w:r>
            <w:r w:rsidRPr="000801BB">
              <w:rPr>
                <w:rFonts w:ascii="宋体" w:hAnsi="宋体" w:cs="宋体" w:hint="eastAsia"/>
                <w:szCs w:val="21"/>
              </w:rPr>
              <w:t>采购控制程序</w:t>
            </w:r>
            <w:r w:rsidRPr="000801BB">
              <w:rPr>
                <w:rFonts w:ascii="宋体" w:hAnsi="宋体" w:cs="宋体" w:hint="eastAsia"/>
                <w:kern w:val="0"/>
                <w:szCs w:val="21"/>
              </w:rPr>
              <w:t>》，</w:t>
            </w:r>
            <w:r w:rsidRPr="000801BB">
              <w:rPr>
                <w:rFonts w:ascii="宋体" w:hAnsi="宋体" w:cs="宋体" w:hint="eastAsia"/>
                <w:szCs w:val="21"/>
              </w:rPr>
              <w:t>明确采购物料、设备等，并明确外部提供的过程、产品和服务构成组织自身的产品和服务的一部分。</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---公司基于外部供方提供所要求的过程、产品或服务的能力，确定外部供方的评价、选择、绩效监视以及再评价的准则，并加以实施。</w:t>
            </w:r>
          </w:p>
          <w:p w:rsidR="00405A2C" w:rsidRPr="000801BB" w:rsidRDefault="00405A2C" w:rsidP="00405A2C">
            <w:pPr>
              <w:widowControl/>
              <w:spacing w:line="360" w:lineRule="auto"/>
              <w:ind w:firstLineChars="150" w:firstLine="315"/>
              <w:rPr>
                <w:rFonts w:ascii="宋体" w:hAnsi="宋体" w:cs="宋体"/>
                <w:iCs/>
                <w:szCs w:val="21"/>
              </w:rPr>
            </w:pPr>
            <w:r w:rsidRPr="000801BB">
              <w:rPr>
                <w:rFonts w:ascii="宋体" w:hAnsi="宋体" w:cs="宋体" w:hint="eastAsia"/>
                <w:szCs w:val="21"/>
              </w:rPr>
              <w:t>负责人讲，</w:t>
            </w:r>
            <w:r w:rsidRPr="000801BB">
              <w:rPr>
                <w:rFonts w:ascii="宋体" w:hAnsi="宋体" w:cs="宋体" w:hint="eastAsia"/>
                <w:iCs/>
                <w:szCs w:val="21"/>
              </w:rPr>
              <w:t>公司的生产用的原材料、如</w:t>
            </w:r>
            <w:r w:rsidR="00BB7281">
              <w:rPr>
                <w:rFonts w:ascii="宋体" w:hAnsi="宋体" w:cs="宋体" w:hint="eastAsia"/>
                <w:iCs/>
                <w:szCs w:val="21"/>
              </w:rPr>
              <w:t>模具钢</w:t>
            </w:r>
            <w:r w:rsidRPr="000801BB">
              <w:rPr>
                <w:rFonts w:ascii="宋体" w:hAnsi="宋体" w:cs="宋体" w:hint="eastAsia"/>
                <w:iCs/>
                <w:szCs w:val="21"/>
              </w:rPr>
              <w:t>等在公司合格供方处采购。</w:t>
            </w:r>
          </w:p>
          <w:p w:rsidR="00405A2C" w:rsidRPr="000801BB" w:rsidRDefault="00405A2C" w:rsidP="00405A2C">
            <w:pPr>
              <w:widowControl/>
              <w:spacing w:line="360" w:lineRule="auto"/>
              <w:ind w:firstLineChars="150" w:firstLine="315"/>
              <w:rPr>
                <w:rFonts w:ascii="宋体" w:hAnsi="宋体" w:cs="宋体"/>
                <w:szCs w:val="21"/>
              </w:rPr>
            </w:pPr>
            <w:r w:rsidRPr="000801BB">
              <w:rPr>
                <w:rFonts w:ascii="宋体" w:hAnsi="宋体" w:cs="宋体" w:hint="eastAsia"/>
                <w:iCs/>
                <w:szCs w:val="21"/>
              </w:rPr>
              <w:t>见《合格供方名录》，均进行了合格供应商评价确认，抽</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--《合格供方档案》</w:t>
            </w:r>
          </w:p>
          <w:p w:rsidR="00405A2C" w:rsidRPr="000801BB" w:rsidRDefault="00405A2C" w:rsidP="00405A2C">
            <w:pPr>
              <w:spacing w:line="360" w:lineRule="auto"/>
              <w:rPr>
                <w:rFonts w:ascii="宋体" w:hAnsi="宋体" w:cs="宋体"/>
                <w:szCs w:val="21"/>
              </w:rPr>
            </w:pPr>
            <w:r w:rsidRPr="000801BB">
              <w:rPr>
                <w:rFonts w:ascii="宋体" w:hAnsi="宋体" w:cs="宋体" w:hint="eastAsia"/>
                <w:szCs w:val="21"/>
              </w:rPr>
              <w:t>公司主要供方包括：</w:t>
            </w:r>
          </w:p>
          <w:p w:rsidR="00B63114" w:rsidRDefault="00405A2C" w:rsidP="00BB7281">
            <w:pPr>
              <w:widowControl/>
              <w:spacing w:line="360" w:lineRule="auto"/>
              <w:ind w:firstLineChars="150" w:firstLine="315"/>
              <w:rPr>
                <w:rFonts w:ascii="宋体" w:hAnsi="宋体" w:cs="宋体"/>
                <w:iCs/>
                <w:szCs w:val="21"/>
              </w:rPr>
            </w:pPr>
            <w:r w:rsidRPr="000801BB">
              <w:rPr>
                <w:rFonts w:ascii="宋体" w:hAnsi="宋体" w:cs="宋体" w:hint="eastAsia"/>
                <w:iCs/>
                <w:szCs w:val="21"/>
              </w:rPr>
              <w:lastRenderedPageBreak/>
              <w:t xml:space="preserve"> </w:t>
            </w:r>
            <w:r w:rsidR="00997DAE">
              <w:rPr>
                <w:rFonts w:ascii="宋体" w:hAnsi="宋体" w:cs="宋体"/>
                <w:iCs/>
                <w:noProof/>
                <w:szCs w:val="21"/>
              </w:rPr>
              <w:drawing>
                <wp:inline distT="0" distB="0" distL="0" distR="0">
                  <wp:extent cx="3219450" cy="1775969"/>
                  <wp:effectExtent l="19050" t="0" r="0" b="0"/>
                  <wp:docPr id="10" name="图片 6" descr="C:\Users\ADMINI~1\AppData\Local\Temp\1594124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94124909(1).png"/>
                          <pic:cNvPicPr>
                            <a:picLocks noChangeAspect="1" noChangeArrowheads="1"/>
                          </pic:cNvPicPr>
                        </pic:nvPicPr>
                        <pic:blipFill>
                          <a:blip r:embed="rId11"/>
                          <a:srcRect/>
                          <a:stretch>
                            <a:fillRect/>
                          </a:stretch>
                        </pic:blipFill>
                        <pic:spPr bwMode="auto">
                          <a:xfrm>
                            <a:off x="0" y="0"/>
                            <a:ext cx="3219450" cy="1775969"/>
                          </a:xfrm>
                          <a:prstGeom prst="rect">
                            <a:avLst/>
                          </a:prstGeom>
                          <a:noFill/>
                          <a:ln w="9525">
                            <a:noFill/>
                            <a:miter lim="800000"/>
                            <a:headEnd/>
                            <a:tailEnd/>
                          </a:ln>
                        </pic:spPr>
                      </pic:pic>
                    </a:graphicData>
                  </a:graphic>
                </wp:inline>
              </w:drawing>
            </w:r>
            <w:r w:rsidRPr="000801BB">
              <w:rPr>
                <w:rFonts w:ascii="宋体" w:hAnsi="宋体" w:cs="宋体" w:hint="eastAsia"/>
                <w:iCs/>
                <w:szCs w:val="21"/>
              </w:rPr>
              <w:t xml:space="preserve"> </w:t>
            </w:r>
          </w:p>
          <w:p w:rsidR="00405A2C" w:rsidRDefault="00405A2C" w:rsidP="00B63114">
            <w:pPr>
              <w:widowControl/>
              <w:spacing w:line="360" w:lineRule="auto"/>
              <w:ind w:firstLineChars="150" w:firstLine="315"/>
              <w:rPr>
                <w:rFonts w:ascii="宋体" w:hAnsi="宋体" w:cs="宋体"/>
                <w:iCs/>
                <w:szCs w:val="21"/>
              </w:rPr>
            </w:pPr>
            <w:r w:rsidRPr="000801BB">
              <w:rPr>
                <w:rFonts w:ascii="宋体" w:hAnsi="宋体" w:cs="宋体" w:hint="eastAsia"/>
                <w:iCs/>
                <w:szCs w:val="21"/>
              </w:rPr>
              <w:t>公司组织各部门对以上供方的资质、产品质量、诚信度、送货及时度、服务等进行了评价，有各部门评价人签字。</w:t>
            </w:r>
          </w:p>
          <w:p w:rsidR="00997DAE" w:rsidRPr="000801BB" w:rsidRDefault="00AA3E04" w:rsidP="00997DAE">
            <w:pPr>
              <w:widowControl/>
              <w:spacing w:line="360" w:lineRule="auto"/>
              <w:ind w:firstLineChars="150" w:firstLine="315"/>
              <w:rPr>
                <w:rFonts w:ascii="宋体" w:hAnsi="宋体" w:cs="宋体"/>
                <w:iCs/>
                <w:szCs w:val="21"/>
              </w:rPr>
            </w:pPr>
            <w:r>
              <w:rPr>
                <w:rFonts w:ascii="宋体" w:hAnsi="宋体" w:cs="宋体" w:hint="eastAsia"/>
                <w:iCs/>
                <w:szCs w:val="21"/>
              </w:rPr>
              <w:t>有合格供方的评价记录。</w:t>
            </w:r>
          </w:p>
          <w:p w:rsidR="00405A2C" w:rsidRPr="000801BB" w:rsidRDefault="00405A2C" w:rsidP="00997DAE">
            <w:pPr>
              <w:widowControl/>
              <w:spacing w:line="360" w:lineRule="auto"/>
              <w:ind w:firstLineChars="150" w:firstLine="315"/>
              <w:rPr>
                <w:rFonts w:ascii="宋体" w:hAnsi="宋体" w:cs="宋体"/>
                <w:spacing w:val="-4"/>
                <w:szCs w:val="21"/>
              </w:rPr>
            </w:pPr>
            <w:r w:rsidRPr="000801BB">
              <w:rPr>
                <w:rFonts w:ascii="宋体" w:hAnsi="宋体" w:cs="宋体" w:hint="eastAsia"/>
                <w:iCs/>
                <w:szCs w:val="21"/>
              </w:rPr>
              <w:t xml:space="preserve">以上供应商经调查评价：合格   </w:t>
            </w:r>
            <w:r w:rsidRPr="000801BB">
              <w:rPr>
                <w:rFonts w:ascii="宋体" w:hAnsi="宋体" w:cs="宋体" w:hint="eastAsia"/>
                <w:szCs w:val="21"/>
              </w:rPr>
              <w:t>批准：</w:t>
            </w:r>
            <w:r w:rsidR="00997DAE">
              <w:rPr>
                <w:rFonts w:ascii="宋体" w:hAnsi="宋体" w:cs="宋体" w:hint="eastAsia"/>
                <w:szCs w:val="21"/>
              </w:rPr>
              <w:t>刘平</w:t>
            </w:r>
          </w:p>
        </w:tc>
        <w:tc>
          <w:tcPr>
            <w:tcW w:w="567" w:type="dxa"/>
          </w:tcPr>
          <w:p w:rsidR="00405A2C" w:rsidRPr="000801BB" w:rsidRDefault="00405A2C" w:rsidP="00405A2C">
            <w:pPr>
              <w:rPr>
                <w:szCs w:val="21"/>
              </w:rPr>
            </w:pPr>
          </w:p>
        </w:tc>
      </w:tr>
      <w:tr w:rsidR="00405A2C" w:rsidRPr="000801BB" w:rsidTr="00881C3B">
        <w:trPr>
          <w:trHeight w:val="629"/>
        </w:trPr>
        <w:tc>
          <w:tcPr>
            <w:tcW w:w="2518"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lastRenderedPageBreak/>
              <w:t>生产和服务提供的控制</w:t>
            </w:r>
          </w:p>
        </w:tc>
        <w:tc>
          <w:tcPr>
            <w:tcW w:w="709" w:type="dxa"/>
            <w:vAlign w:val="center"/>
          </w:tcPr>
          <w:p w:rsidR="00405A2C" w:rsidRPr="000801BB" w:rsidRDefault="00405A2C" w:rsidP="00405A2C">
            <w:pPr>
              <w:spacing w:line="360" w:lineRule="auto"/>
              <w:rPr>
                <w:rFonts w:ascii="宋体" w:hAnsi="宋体"/>
                <w:b/>
                <w:szCs w:val="21"/>
              </w:rPr>
            </w:pPr>
            <w:r w:rsidRPr="000801BB">
              <w:rPr>
                <w:rFonts w:ascii="宋体" w:hAnsi="宋体" w:hint="eastAsia"/>
                <w:szCs w:val="21"/>
              </w:rPr>
              <w:t>Q8.5.1</w:t>
            </w:r>
          </w:p>
        </w:tc>
        <w:tc>
          <w:tcPr>
            <w:tcW w:w="6237" w:type="dxa"/>
          </w:tcPr>
          <w:p w:rsidR="00405A2C" w:rsidRPr="000801BB" w:rsidRDefault="00405A2C" w:rsidP="00405A2C">
            <w:pPr>
              <w:autoSpaceDE w:val="0"/>
              <w:autoSpaceDN w:val="0"/>
              <w:adjustRightInd w:val="0"/>
              <w:spacing w:line="360" w:lineRule="auto"/>
              <w:ind w:firstLineChars="250" w:firstLine="525"/>
              <w:rPr>
                <w:rFonts w:ascii="宋体" w:hAnsi="宋体" w:cs="Arial"/>
                <w:szCs w:val="21"/>
              </w:rPr>
            </w:pPr>
            <w:r w:rsidRPr="000801BB">
              <w:rPr>
                <w:rFonts w:ascii="宋体" w:hAnsi="宋体" w:cs="Arial" w:hint="eastAsia"/>
                <w:szCs w:val="21"/>
              </w:rPr>
              <w:t>公司依据客户的订单来确定需要生产产品的数量、规格/型号、交货期等，并制作相应的生产计划单，从而控制生产和交付的有序进行。</w:t>
            </w:r>
          </w:p>
          <w:p w:rsidR="00405A2C" w:rsidRPr="000801BB" w:rsidRDefault="00405A2C" w:rsidP="00405A2C">
            <w:pPr>
              <w:autoSpaceDE w:val="0"/>
              <w:autoSpaceDN w:val="0"/>
              <w:adjustRightInd w:val="0"/>
              <w:spacing w:line="360" w:lineRule="auto"/>
              <w:ind w:firstLineChars="200" w:firstLine="420"/>
              <w:rPr>
                <w:rFonts w:ascii="宋体" w:hAnsi="宋体" w:cs="Arial"/>
                <w:szCs w:val="21"/>
              </w:rPr>
            </w:pPr>
            <w:r w:rsidRPr="000801BB">
              <w:rPr>
                <w:rFonts w:ascii="宋体" w:hAnsi="宋体" w:cs="Arial" w:hint="eastAsia"/>
                <w:szCs w:val="21"/>
              </w:rPr>
              <w:t>提供了顾客的订单要求，内容包括：产品名称、</w:t>
            </w:r>
            <w:r w:rsidR="0002561C">
              <w:rPr>
                <w:rFonts w:ascii="宋体" w:hAnsi="宋体" w:cs="Arial" w:hint="eastAsia"/>
                <w:szCs w:val="21"/>
              </w:rPr>
              <w:t>型号规格</w:t>
            </w:r>
            <w:r w:rsidRPr="000801BB">
              <w:rPr>
                <w:rFonts w:ascii="宋体" w:hAnsi="宋体" w:cs="Arial" w:hint="eastAsia"/>
                <w:szCs w:val="21"/>
              </w:rPr>
              <w:t>、数量和交货期及备注，齐全完整。</w:t>
            </w:r>
          </w:p>
          <w:p w:rsidR="00405A2C" w:rsidRPr="000801BB" w:rsidRDefault="00405A2C" w:rsidP="00405A2C">
            <w:pPr>
              <w:spacing w:line="360" w:lineRule="auto"/>
              <w:ind w:firstLineChars="200" w:firstLine="420"/>
              <w:rPr>
                <w:rFonts w:ascii="宋体" w:hAnsi="宋体" w:cs="Arial"/>
                <w:szCs w:val="21"/>
              </w:rPr>
            </w:pPr>
            <w:r w:rsidRPr="000801BB">
              <w:rPr>
                <w:rFonts w:ascii="宋体" w:hAnsi="宋体" w:cs="Arial" w:hint="eastAsia"/>
                <w:szCs w:val="21"/>
              </w:rPr>
              <w:t>根据客户订单下发生产计划单，</w:t>
            </w:r>
            <w:r w:rsidRPr="000801BB">
              <w:rPr>
                <w:rFonts w:ascii="宋体" w:hAnsi="宋体" w:cs="Arial"/>
                <w:szCs w:val="21"/>
              </w:rPr>
              <w:t xml:space="preserve"> </w:t>
            </w:r>
          </w:p>
          <w:p w:rsidR="00AA3E04" w:rsidRDefault="00405A2C" w:rsidP="0070385B">
            <w:pPr>
              <w:spacing w:line="360" w:lineRule="auto"/>
              <w:ind w:firstLineChars="200" w:firstLine="420"/>
              <w:rPr>
                <w:rFonts w:ascii="宋体" w:hAnsi="宋体" w:cs="Arial"/>
                <w:szCs w:val="21"/>
              </w:rPr>
            </w:pPr>
            <w:r w:rsidRPr="000801BB">
              <w:rPr>
                <w:rFonts w:ascii="宋体" w:hAnsi="宋体" w:cs="Arial" w:hint="eastAsia"/>
                <w:szCs w:val="21"/>
              </w:rPr>
              <w:t>抽查：</w:t>
            </w:r>
            <w:r w:rsidR="00AA3E04">
              <w:rPr>
                <w:rFonts w:ascii="宋体" w:hAnsi="宋体" w:cs="Arial"/>
                <w:noProof/>
                <w:szCs w:val="21"/>
              </w:rPr>
              <w:t xml:space="preserve"> </w:t>
            </w:r>
            <w:r w:rsidR="00AA3E04">
              <w:rPr>
                <w:rFonts w:ascii="宋体" w:hAnsi="宋体" w:cs="Arial"/>
                <w:noProof/>
                <w:szCs w:val="21"/>
              </w:rPr>
              <w:drawing>
                <wp:inline distT="0" distB="0" distL="0" distR="0">
                  <wp:extent cx="3719593" cy="2438400"/>
                  <wp:effectExtent l="19050" t="0" r="0" b="0"/>
                  <wp:docPr id="4" name="图片 2" descr="C:\Users\ADMINI~1\AppData\Local\Temp\1628994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8994209(1).png"/>
                          <pic:cNvPicPr>
                            <a:picLocks noChangeAspect="1" noChangeArrowheads="1"/>
                          </pic:cNvPicPr>
                        </pic:nvPicPr>
                        <pic:blipFill>
                          <a:blip r:embed="rId12"/>
                          <a:srcRect/>
                          <a:stretch>
                            <a:fillRect/>
                          </a:stretch>
                        </pic:blipFill>
                        <pic:spPr bwMode="auto">
                          <a:xfrm>
                            <a:off x="0" y="0"/>
                            <a:ext cx="3719593" cy="2438400"/>
                          </a:xfrm>
                          <a:prstGeom prst="rect">
                            <a:avLst/>
                          </a:prstGeom>
                          <a:noFill/>
                          <a:ln w="9525">
                            <a:noFill/>
                            <a:miter lim="800000"/>
                            <a:headEnd/>
                            <a:tailEnd/>
                          </a:ln>
                        </pic:spPr>
                      </pic:pic>
                    </a:graphicData>
                  </a:graphic>
                </wp:inline>
              </w:drawing>
            </w:r>
            <w:r w:rsidR="00AA3E04">
              <w:rPr>
                <w:rFonts w:ascii="宋体" w:hAnsi="宋体" w:cs="Arial" w:hint="eastAsia"/>
                <w:szCs w:val="21"/>
              </w:rPr>
              <w:t>已按期交付。</w:t>
            </w:r>
          </w:p>
          <w:p w:rsidR="00AA3E04" w:rsidRDefault="00AA3E04" w:rsidP="0070385B">
            <w:pPr>
              <w:spacing w:line="360" w:lineRule="auto"/>
              <w:ind w:firstLineChars="200" w:firstLine="420"/>
              <w:rPr>
                <w:rFonts w:ascii="宋体" w:hAnsi="宋体" w:cs="Arial"/>
                <w:szCs w:val="21"/>
              </w:rPr>
            </w:pPr>
            <w:r>
              <w:rPr>
                <w:rFonts w:ascii="宋体" w:hAnsi="宋体" w:cs="Arial" w:hint="eastAsia"/>
                <w:szCs w:val="21"/>
              </w:rPr>
              <w:t xml:space="preserve">现场查生产任务单：有产品规格、名称、数量 </w:t>
            </w:r>
            <w:r w:rsidR="00730572">
              <w:rPr>
                <w:rFonts w:ascii="宋体" w:hAnsi="宋体" w:cs="Arial" w:hint="eastAsia"/>
                <w:szCs w:val="21"/>
              </w:rPr>
              <w:t>、交期等内容，有生产部的进行完成评估。符合要求。</w:t>
            </w:r>
          </w:p>
          <w:p w:rsidR="00A41E56" w:rsidRDefault="00AA3E04" w:rsidP="00AA3E04">
            <w:pPr>
              <w:spacing w:line="360" w:lineRule="auto"/>
              <w:ind w:firstLineChars="200" w:firstLine="420"/>
              <w:rPr>
                <w:rFonts w:ascii="宋体" w:hAnsi="宋体" w:cs="Arial"/>
                <w:szCs w:val="21"/>
              </w:rPr>
            </w:pPr>
            <w:r>
              <w:rPr>
                <w:rFonts w:ascii="宋体" w:hAnsi="宋体" w:cs="Arial"/>
                <w:noProof/>
                <w:szCs w:val="21"/>
              </w:rPr>
              <w:lastRenderedPageBreak/>
              <w:drawing>
                <wp:inline distT="0" distB="0" distL="0" distR="0">
                  <wp:extent cx="2686050" cy="2400300"/>
                  <wp:effectExtent l="19050" t="0" r="0" b="0"/>
                  <wp:docPr id="5" name="图片 3" descr="C:\Users\ADMINI~1\AppData\Local\Temp\1628994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28994331(1).png"/>
                          <pic:cNvPicPr>
                            <a:picLocks noChangeAspect="1" noChangeArrowheads="1"/>
                          </pic:cNvPicPr>
                        </pic:nvPicPr>
                        <pic:blipFill>
                          <a:blip r:embed="rId13"/>
                          <a:srcRect/>
                          <a:stretch>
                            <a:fillRect/>
                          </a:stretch>
                        </pic:blipFill>
                        <pic:spPr bwMode="auto">
                          <a:xfrm>
                            <a:off x="0" y="0"/>
                            <a:ext cx="2686050" cy="2400300"/>
                          </a:xfrm>
                          <a:prstGeom prst="rect">
                            <a:avLst/>
                          </a:prstGeom>
                          <a:noFill/>
                          <a:ln w="9525">
                            <a:noFill/>
                            <a:miter lim="800000"/>
                            <a:headEnd/>
                            <a:tailEnd/>
                          </a:ln>
                        </pic:spPr>
                      </pic:pic>
                    </a:graphicData>
                  </a:graphic>
                </wp:inline>
              </w:drawing>
            </w:r>
            <w:r>
              <w:rPr>
                <w:rFonts w:ascii="宋体" w:hAnsi="宋体" w:cs="Arial"/>
                <w:szCs w:val="21"/>
              </w:rPr>
              <w:t xml:space="preserve"> </w:t>
            </w:r>
          </w:p>
          <w:p w:rsidR="00624A96" w:rsidRDefault="00624A96" w:rsidP="0070385B">
            <w:pPr>
              <w:spacing w:line="360" w:lineRule="auto"/>
              <w:ind w:firstLineChars="200" w:firstLine="420"/>
              <w:rPr>
                <w:rFonts w:ascii="宋体" w:hAnsi="宋体" w:cs="Arial"/>
                <w:szCs w:val="21"/>
              </w:rPr>
            </w:pPr>
            <w:r>
              <w:rPr>
                <w:rFonts w:ascii="宋体" w:hAnsi="宋体" w:cs="Arial" w:hint="eastAsia"/>
                <w:szCs w:val="21"/>
              </w:rPr>
              <w:t>现场有生产日报表及工序，其中6月25日</w:t>
            </w:r>
          </w:p>
          <w:p w:rsidR="00A41E56" w:rsidRDefault="00624A96" w:rsidP="0070385B">
            <w:pPr>
              <w:spacing w:line="360" w:lineRule="auto"/>
              <w:ind w:firstLineChars="200" w:firstLine="420"/>
              <w:rPr>
                <w:rFonts w:ascii="宋体" w:hAnsi="宋体" w:cs="Arial"/>
                <w:szCs w:val="21"/>
              </w:rPr>
            </w:pPr>
            <w:r>
              <w:rPr>
                <w:rFonts w:ascii="宋体" w:hAnsi="宋体" w:cs="Arial" w:hint="eastAsia"/>
                <w:szCs w:val="21"/>
              </w:rPr>
              <w:t>加工了385－02，2200件，387－02，3500件</w:t>
            </w:r>
          </w:p>
          <w:p w:rsidR="00685389" w:rsidRPr="00685389" w:rsidRDefault="00685389" w:rsidP="0070385B">
            <w:pPr>
              <w:spacing w:line="360" w:lineRule="auto"/>
              <w:ind w:firstLineChars="200" w:firstLine="420"/>
              <w:rPr>
                <w:rFonts w:ascii="宋体" w:hAnsi="宋体" w:cs="Arial"/>
                <w:color w:val="FF0000"/>
                <w:szCs w:val="21"/>
              </w:rPr>
            </w:pPr>
            <w:r w:rsidRPr="00685389">
              <w:rPr>
                <w:rFonts w:ascii="宋体" w:hAnsi="宋体" w:cs="Arial" w:hint="eastAsia"/>
                <w:color w:val="FF0000"/>
                <w:szCs w:val="21"/>
              </w:rPr>
              <w:t>现场有生产</w:t>
            </w:r>
            <w:r>
              <w:rPr>
                <w:rFonts w:ascii="宋体" w:hAnsi="宋体" w:cs="Arial" w:hint="eastAsia"/>
                <w:color w:val="FF0000"/>
                <w:szCs w:val="21"/>
              </w:rPr>
              <w:t>制</w:t>
            </w:r>
            <w:r w:rsidRPr="00685389">
              <w:rPr>
                <w:rFonts w:ascii="宋体" w:hAnsi="宋体" w:cs="Arial" w:hint="eastAsia"/>
                <w:color w:val="FF0000"/>
                <w:szCs w:val="21"/>
              </w:rPr>
              <w:t>令单</w:t>
            </w:r>
            <w:r>
              <w:rPr>
                <w:rFonts w:ascii="宋体" w:hAnsi="宋体" w:cs="Arial" w:hint="eastAsia"/>
                <w:color w:val="FF0000"/>
                <w:szCs w:val="21"/>
              </w:rPr>
              <w:t>和</w:t>
            </w:r>
            <w:r w:rsidRPr="00685389">
              <w:rPr>
                <w:rFonts w:ascii="宋体" w:hAnsi="宋体" w:cs="Arial" w:hint="eastAsia"/>
                <w:color w:val="FF0000"/>
                <w:szCs w:val="21"/>
              </w:rPr>
              <w:t>生产日报表，日报表上有操作工人及检验人员签名。</w:t>
            </w:r>
            <w:r>
              <w:rPr>
                <w:rFonts w:ascii="宋体" w:hAnsi="宋体" w:cs="Arial" w:hint="eastAsia"/>
                <w:color w:val="FF0000"/>
                <w:szCs w:val="21"/>
              </w:rPr>
              <w:t>查看制</w:t>
            </w:r>
            <w:r w:rsidRPr="00685389">
              <w:rPr>
                <w:rFonts w:ascii="宋体" w:hAnsi="宋体" w:cs="Arial" w:hint="eastAsia"/>
                <w:color w:val="FF0000"/>
                <w:szCs w:val="21"/>
              </w:rPr>
              <w:t>令单</w:t>
            </w:r>
            <w:r w:rsidR="007364CF">
              <w:rPr>
                <w:rFonts w:ascii="宋体" w:hAnsi="宋体" w:cs="Arial" w:hint="eastAsia"/>
                <w:color w:val="FF0000"/>
                <w:szCs w:val="21"/>
              </w:rPr>
              <w:t>，有</w:t>
            </w:r>
            <w:r>
              <w:rPr>
                <w:rFonts w:ascii="宋体" w:hAnsi="宋体" w:cs="Arial" w:hint="eastAsia"/>
                <w:color w:val="FF0000"/>
                <w:szCs w:val="21"/>
              </w:rPr>
              <w:t>工序顺序</w:t>
            </w:r>
            <w:r w:rsidR="007364CF">
              <w:rPr>
                <w:rFonts w:ascii="宋体" w:hAnsi="宋体" w:cs="Arial" w:hint="eastAsia"/>
                <w:color w:val="FF0000"/>
                <w:szCs w:val="21"/>
              </w:rPr>
              <w:t>等相关信息</w:t>
            </w:r>
            <w:r>
              <w:rPr>
                <w:rFonts w:ascii="宋体" w:hAnsi="宋体" w:cs="Arial" w:hint="eastAsia"/>
                <w:color w:val="FF0000"/>
                <w:szCs w:val="21"/>
              </w:rPr>
              <w:t>。</w:t>
            </w:r>
          </w:p>
          <w:p w:rsidR="007364CF" w:rsidRDefault="007364CF" w:rsidP="007364CF">
            <w:pPr>
              <w:spacing w:line="360" w:lineRule="auto"/>
              <w:ind w:firstLineChars="200" w:firstLine="420"/>
              <w:rPr>
                <w:rFonts w:ascii="宋体" w:hAnsi="宋体" w:cs="Arial"/>
                <w:szCs w:val="21"/>
              </w:rPr>
            </w:pPr>
            <w:r>
              <w:rPr>
                <w:rFonts w:ascii="宋体" w:hAnsi="宋体" w:cs="Arial"/>
                <w:noProof/>
                <w:szCs w:val="21"/>
              </w:rPr>
              <w:drawing>
                <wp:inline distT="0" distB="0" distL="0" distR="0">
                  <wp:extent cx="3843020" cy="2393459"/>
                  <wp:effectExtent l="19050" t="0" r="5080" b="0"/>
                  <wp:docPr id="9" name="图片 4" descr="C:\Users\ADMINI~1\AppData\Local\Temp\16291037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29103725(1).png"/>
                          <pic:cNvPicPr>
                            <a:picLocks noChangeAspect="1" noChangeArrowheads="1"/>
                          </pic:cNvPicPr>
                        </pic:nvPicPr>
                        <pic:blipFill>
                          <a:blip r:embed="rId14" cstate="print"/>
                          <a:srcRect/>
                          <a:stretch>
                            <a:fillRect/>
                          </a:stretch>
                        </pic:blipFill>
                        <pic:spPr bwMode="auto">
                          <a:xfrm>
                            <a:off x="0" y="0"/>
                            <a:ext cx="3850158" cy="2397905"/>
                          </a:xfrm>
                          <a:prstGeom prst="rect">
                            <a:avLst/>
                          </a:prstGeom>
                          <a:noFill/>
                          <a:ln w="9525">
                            <a:noFill/>
                            <a:miter lim="800000"/>
                            <a:headEnd/>
                            <a:tailEnd/>
                          </a:ln>
                        </pic:spPr>
                      </pic:pic>
                    </a:graphicData>
                  </a:graphic>
                </wp:inline>
              </w:drawing>
            </w:r>
          </w:p>
          <w:p w:rsidR="007364CF" w:rsidRDefault="00624A96" w:rsidP="007364CF">
            <w:pPr>
              <w:spacing w:line="360" w:lineRule="auto"/>
              <w:ind w:firstLineChars="200" w:firstLine="420"/>
              <w:rPr>
                <w:rFonts w:ascii="宋体" w:hAnsi="宋体" w:cs="Arial"/>
                <w:szCs w:val="21"/>
              </w:rPr>
            </w:pPr>
            <w:r>
              <w:rPr>
                <w:rFonts w:ascii="宋体" w:hAnsi="宋体" w:cs="Arial" w:hint="eastAsia"/>
                <w:szCs w:val="21"/>
              </w:rPr>
              <w:t>该订单于202</w:t>
            </w:r>
            <w:r w:rsidR="000B6E6E">
              <w:rPr>
                <w:rFonts w:ascii="宋体" w:hAnsi="宋体" w:cs="Arial" w:hint="eastAsia"/>
                <w:szCs w:val="21"/>
              </w:rPr>
              <w:t>1</w:t>
            </w:r>
            <w:r>
              <w:rPr>
                <w:rFonts w:ascii="宋体" w:hAnsi="宋体" w:cs="Arial" w:hint="eastAsia"/>
                <w:szCs w:val="21"/>
              </w:rPr>
              <w:t>年7月1</w:t>
            </w:r>
            <w:r w:rsidR="007364CF">
              <w:rPr>
                <w:rFonts w:ascii="宋体" w:hAnsi="宋体" w:cs="Arial" w:hint="eastAsia"/>
                <w:szCs w:val="21"/>
              </w:rPr>
              <w:t>5</w:t>
            </w:r>
            <w:r>
              <w:rPr>
                <w:rFonts w:ascii="宋体" w:hAnsi="宋体" w:cs="Arial" w:hint="eastAsia"/>
                <w:szCs w:val="21"/>
              </w:rPr>
              <w:t>日全部加工完成，</w:t>
            </w:r>
            <w:r w:rsidR="007364CF">
              <w:rPr>
                <w:rFonts w:ascii="宋体" w:hAnsi="宋体" w:cs="Arial" w:hint="eastAsia"/>
                <w:szCs w:val="21"/>
              </w:rPr>
              <w:t>并计划16日发货。有提前打印准备送货的送货单</w:t>
            </w:r>
          </w:p>
          <w:p w:rsidR="007364CF" w:rsidRDefault="007364CF" w:rsidP="007364CF">
            <w:pPr>
              <w:spacing w:line="360" w:lineRule="auto"/>
              <w:ind w:firstLineChars="200" w:firstLine="420"/>
              <w:rPr>
                <w:rFonts w:ascii="宋体" w:hAnsi="宋体" w:cs="Arial"/>
                <w:szCs w:val="21"/>
              </w:rPr>
            </w:pPr>
            <w:r>
              <w:rPr>
                <w:rFonts w:ascii="宋体" w:hAnsi="宋体" w:cs="Arial"/>
                <w:noProof/>
                <w:szCs w:val="21"/>
              </w:rPr>
              <w:lastRenderedPageBreak/>
              <w:drawing>
                <wp:inline distT="0" distB="0" distL="0" distR="0">
                  <wp:extent cx="2623101" cy="1683774"/>
                  <wp:effectExtent l="19050" t="0" r="5799" b="0"/>
                  <wp:docPr id="13" name="图片 5" descr="C:\Users\ADMINI~1\AppData\Local\Temp\1629103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629103807(1).png"/>
                          <pic:cNvPicPr>
                            <a:picLocks noChangeAspect="1" noChangeArrowheads="1"/>
                          </pic:cNvPicPr>
                        </pic:nvPicPr>
                        <pic:blipFill>
                          <a:blip r:embed="rId15" cstate="print"/>
                          <a:srcRect/>
                          <a:stretch>
                            <a:fillRect/>
                          </a:stretch>
                        </pic:blipFill>
                        <pic:spPr bwMode="auto">
                          <a:xfrm>
                            <a:off x="0" y="0"/>
                            <a:ext cx="2623101" cy="1683774"/>
                          </a:xfrm>
                          <a:prstGeom prst="rect">
                            <a:avLst/>
                          </a:prstGeom>
                          <a:noFill/>
                          <a:ln w="9525">
                            <a:noFill/>
                            <a:miter lim="800000"/>
                            <a:headEnd/>
                            <a:tailEnd/>
                          </a:ln>
                        </pic:spPr>
                      </pic:pic>
                    </a:graphicData>
                  </a:graphic>
                </wp:inline>
              </w:drawing>
            </w:r>
          </w:p>
          <w:p w:rsidR="00405A2C" w:rsidRPr="00685389" w:rsidRDefault="00405A2C" w:rsidP="00685389">
            <w:pPr>
              <w:spacing w:line="360" w:lineRule="auto"/>
              <w:ind w:leftChars="127" w:left="267" w:firstLineChars="58" w:firstLine="122"/>
              <w:rPr>
                <w:rFonts w:ascii="宋体" w:hAnsi="宋体" w:cs="Arial"/>
                <w:color w:val="FF0000"/>
                <w:szCs w:val="21"/>
              </w:rPr>
            </w:pPr>
          </w:p>
        </w:tc>
        <w:tc>
          <w:tcPr>
            <w:tcW w:w="567" w:type="dxa"/>
          </w:tcPr>
          <w:p w:rsidR="00405A2C" w:rsidRPr="000801BB" w:rsidRDefault="00405A2C" w:rsidP="00405A2C">
            <w:pPr>
              <w:rPr>
                <w:szCs w:val="21"/>
              </w:rPr>
            </w:pPr>
            <w:r w:rsidRPr="000801BB">
              <w:rPr>
                <w:rFonts w:hint="eastAsia"/>
                <w:szCs w:val="21"/>
              </w:rPr>
              <w:lastRenderedPageBreak/>
              <w:t>OK</w:t>
            </w:r>
          </w:p>
        </w:tc>
      </w:tr>
      <w:tr w:rsidR="00405A2C" w:rsidRPr="000801BB" w:rsidTr="00881C3B">
        <w:trPr>
          <w:trHeight w:val="3585"/>
        </w:trPr>
        <w:tc>
          <w:tcPr>
            <w:tcW w:w="2518"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lastRenderedPageBreak/>
              <w:t>标识和可追溯性</w:t>
            </w:r>
          </w:p>
        </w:tc>
        <w:tc>
          <w:tcPr>
            <w:tcW w:w="709"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Q8.5.2</w:t>
            </w:r>
          </w:p>
        </w:tc>
        <w:tc>
          <w:tcPr>
            <w:tcW w:w="6237" w:type="dxa"/>
            <w:vAlign w:val="center"/>
          </w:tcPr>
          <w:p w:rsidR="00AC5F9D" w:rsidRDefault="007364CF" w:rsidP="007364CF">
            <w:pPr>
              <w:spacing w:line="360" w:lineRule="auto"/>
              <w:rPr>
                <w:rFonts w:ascii="宋体" w:hAnsi="宋体" w:cs="Arial"/>
                <w:szCs w:val="21"/>
              </w:rPr>
            </w:pPr>
            <w:r>
              <w:rPr>
                <w:rFonts w:ascii="宋体" w:hAnsi="宋体" w:cs="Arial" w:hint="eastAsia"/>
                <w:szCs w:val="21"/>
              </w:rPr>
              <w:t>现场查看产品有钢印标识及纸质标签、防止混淆，以免造成发货</w:t>
            </w:r>
            <w:r w:rsidR="00AC5F9D">
              <w:rPr>
                <w:rFonts w:ascii="宋体" w:hAnsi="宋体" w:cs="Arial" w:hint="eastAsia"/>
                <w:szCs w:val="21"/>
              </w:rPr>
              <w:t>错误。</w:t>
            </w:r>
          </w:p>
          <w:p w:rsidR="00405A2C" w:rsidRPr="000801BB" w:rsidRDefault="00405A2C" w:rsidP="00405A2C">
            <w:pPr>
              <w:spacing w:line="360" w:lineRule="auto"/>
              <w:ind w:firstLineChars="150" w:firstLine="315"/>
              <w:rPr>
                <w:rFonts w:ascii="宋体" w:hAnsi="宋体" w:cs="Arial"/>
                <w:szCs w:val="21"/>
              </w:rPr>
            </w:pPr>
            <w:r w:rsidRPr="000801BB">
              <w:rPr>
                <w:rFonts w:ascii="宋体" w:hAnsi="宋体" w:cs="Arial" w:hint="eastAsia"/>
                <w:szCs w:val="21"/>
              </w:rPr>
              <w:t>合格品、不合格品能分区存放，产品摆放整齐，可以根据生产计划单、发货单等记录进行追溯。</w:t>
            </w:r>
          </w:p>
          <w:p w:rsidR="00405A2C" w:rsidRPr="000801BB" w:rsidRDefault="00405A2C" w:rsidP="00405A2C">
            <w:pPr>
              <w:spacing w:line="360" w:lineRule="auto"/>
              <w:rPr>
                <w:rFonts w:ascii="宋体" w:hAnsi="宋体"/>
                <w:szCs w:val="21"/>
              </w:rPr>
            </w:pPr>
            <w:r w:rsidRPr="000801BB">
              <w:rPr>
                <w:rFonts w:ascii="宋体" w:hAnsi="宋体" w:cs="Arial" w:hint="eastAsia"/>
                <w:szCs w:val="21"/>
              </w:rPr>
              <w:t>产品标识的管理符合标准要求。</w:t>
            </w:r>
          </w:p>
        </w:tc>
        <w:tc>
          <w:tcPr>
            <w:tcW w:w="567" w:type="dxa"/>
          </w:tcPr>
          <w:p w:rsidR="00405A2C" w:rsidRPr="000801BB" w:rsidRDefault="00405A2C" w:rsidP="00405A2C">
            <w:pPr>
              <w:rPr>
                <w:szCs w:val="21"/>
              </w:rPr>
            </w:pPr>
            <w:r w:rsidRPr="000801BB">
              <w:rPr>
                <w:rFonts w:hint="eastAsia"/>
                <w:szCs w:val="21"/>
              </w:rPr>
              <w:t>OK</w:t>
            </w:r>
          </w:p>
        </w:tc>
      </w:tr>
      <w:tr w:rsidR="00405A2C" w:rsidRPr="000801BB" w:rsidTr="00881C3B">
        <w:trPr>
          <w:trHeight w:val="150"/>
        </w:trPr>
        <w:tc>
          <w:tcPr>
            <w:tcW w:w="2518" w:type="dxa"/>
          </w:tcPr>
          <w:p w:rsidR="00405A2C" w:rsidRPr="000801BB" w:rsidRDefault="00405A2C" w:rsidP="00405A2C">
            <w:pPr>
              <w:spacing w:line="360" w:lineRule="auto"/>
              <w:rPr>
                <w:rFonts w:ascii="宋体" w:hAnsi="宋体" w:cs="宋体"/>
                <w:color w:val="000000"/>
                <w:spacing w:val="-4"/>
                <w:szCs w:val="21"/>
              </w:rPr>
            </w:pPr>
            <w:r w:rsidRPr="000801BB">
              <w:rPr>
                <w:rFonts w:ascii="宋体" w:hAnsi="宋体" w:cs="宋体" w:hint="eastAsia"/>
                <w:szCs w:val="21"/>
              </w:rPr>
              <w:t>顾客或外部供方的财产</w:t>
            </w:r>
          </w:p>
        </w:tc>
        <w:tc>
          <w:tcPr>
            <w:tcW w:w="709" w:type="dxa"/>
          </w:tcPr>
          <w:p w:rsidR="00405A2C" w:rsidRPr="000801BB" w:rsidRDefault="00405A2C" w:rsidP="00405A2C">
            <w:pPr>
              <w:spacing w:line="360" w:lineRule="auto"/>
              <w:ind w:rightChars="-75" w:right="-158"/>
              <w:rPr>
                <w:rFonts w:ascii="宋体" w:hAnsi="宋体" w:cs="宋体"/>
                <w:szCs w:val="21"/>
              </w:rPr>
            </w:pPr>
            <w:r w:rsidRPr="000801BB">
              <w:rPr>
                <w:rFonts w:ascii="宋体" w:hAnsi="宋体" w:cs="宋体" w:hint="eastAsia"/>
                <w:szCs w:val="21"/>
              </w:rPr>
              <w:t>8.5.3</w:t>
            </w:r>
          </w:p>
          <w:p w:rsidR="00405A2C" w:rsidRPr="000801BB" w:rsidRDefault="00405A2C" w:rsidP="00405A2C">
            <w:pPr>
              <w:adjustRightInd w:val="0"/>
              <w:snapToGrid w:val="0"/>
              <w:spacing w:line="360" w:lineRule="auto"/>
              <w:jc w:val="center"/>
              <w:rPr>
                <w:rFonts w:ascii="宋体" w:hAnsi="宋体" w:cs="宋体"/>
                <w:b/>
                <w:szCs w:val="21"/>
              </w:rPr>
            </w:pPr>
          </w:p>
        </w:tc>
        <w:tc>
          <w:tcPr>
            <w:tcW w:w="6237" w:type="dxa"/>
          </w:tcPr>
          <w:p w:rsidR="00405A2C" w:rsidRPr="000801BB" w:rsidRDefault="00405A2C" w:rsidP="00405A2C">
            <w:pPr>
              <w:adjustRightInd w:val="0"/>
              <w:snapToGrid w:val="0"/>
              <w:spacing w:line="360" w:lineRule="auto"/>
              <w:ind w:firstLineChars="200" w:firstLine="420"/>
              <w:jc w:val="left"/>
              <w:rPr>
                <w:rFonts w:ascii="宋体" w:hAnsi="宋体" w:cs="宋体"/>
                <w:szCs w:val="21"/>
              </w:rPr>
            </w:pPr>
            <w:r w:rsidRPr="000801BB">
              <w:rPr>
                <w:rFonts w:ascii="宋体" w:hAnsi="宋体" w:cs="宋体" w:hint="eastAsia"/>
                <w:szCs w:val="21"/>
              </w:rPr>
              <w:t>公司的顾客的财产主要有提供的图纸</w:t>
            </w:r>
            <w:r w:rsidR="004E1A95">
              <w:rPr>
                <w:rFonts w:ascii="宋体" w:hAnsi="宋体" w:cs="宋体" w:hint="eastAsia"/>
                <w:szCs w:val="21"/>
              </w:rPr>
              <w:t>、技术要求</w:t>
            </w:r>
            <w:r w:rsidR="006F2836">
              <w:rPr>
                <w:rFonts w:ascii="宋体" w:hAnsi="宋体" w:cs="宋体" w:hint="eastAsia"/>
                <w:szCs w:val="21"/>
              </w:rPr>
              <w:t>、顾客模具</w:t>
            </w:r>
            <w:r w:rsidR="004E1A95">
              <w:rPr>
                <w:rFonts w:ascii="宋体" w:hAnsi="宋体" w:cs="宋体" w:hint="eastAsia"/>
                <w:szCs w:val="21"/>
              </w:rPr>
              <w:t>及顾客的信息等</w:t>
            </w:r>
            <w:r w:rsidRPr="000801BB">
              <w:rPr>
                <w:rFonts w:ascii="宋体" w:hAnsi="宋体" w:cs="宋体" w:hint="eastAsia"/>
                <w:szCs w:val="21"/>
              </w:rPr>
              <w:t>，公司对顾客或外部供方财产进行了保存，当顾客或外部供方财产丢失时，应告知顾客或外部供方。</w:t>
            </w:r>
          </w:p>
          <w:p w:rsidR="00405A2C" w:rsidRDefault="00405A2C" w:rsidP="00405A2C">
            <w:pPr>
              <w:adjustRightInd w:val="0"/>
              <w:snapToGrid w:val="0"/>
              <w:spacing w:line="360" w:lineRule="auto"/>
              <w:ind w:firstLineChars="200" w:firstLine="420"/>
              <w:jc w:val="left"/>
              <w:rPr>
                <w:rFonts w:ascii="宋体" w:hAnsi="宋体" w:cs="宋体"/>
                <w:szCs w:val="21"/>
              </w:rPr>
            </w:pPr>
            <w:r w:rsidRPr="000801BB">
              <w:rPr>
                <w:rFonts w:ascii="宋体" w:hAnsi="宋体" w:cs="宋体" w:hint="eastAsia"/>
                <w:szCs w:val="21"/>
              </w:rPr>
              <w:t>现场查见：顾客提供的图纸</w:t>
            </w:r>
            <w:r w:rsidR="004E1A95">
              <w:rPr>
                <w:rFonts w:ascii="宋体" w:hAnsi="宋体" w:cs="宋体" w:hint="eastAsia"/>
                <w:szCs w:val="21"/>
              </w:rPr>
              <w:t>及技术要求</w:t>
            </w:r>
            <w:r w:rsidRPr="000801BB">
              <w:rPr>
                <w:rFonts w:ascii="宋体" w:hAnsi="宋体" w:cs="宋体" w:hint="eastAsia"/>
                <w:szCs w:val="21"/>
              </w:rPr>
              <w:t>都在文件柜内归档保存，有专人进行保管。所有图纸都编号分类管理。</w:t>
            </w:r>
          </w:p>
          <w:p w:rsidR="006F2836" w:rsidRPr="000801BB" w:rsidRDefault="006F2836" w:rsidP="00405A2C">
            <w:pPr>
              <w:adjustRightInd w:val="0"/>
              <w:snapToGrid w:val="0"/>
              <w:spacing w:line="360" w:lineRule="auto"/>
              <w:ind w:firstLineChars="200" w:firstLine="420"/>
              <w:jc w:val="left"/>
              <w:rPr>
                <w:rFonts w:ascii="宋体" w:hAnsi="宋体" w:cs="宋体"/>
                <w:szCs w:val="21"/>
              </w:rPr>
            </w:pPr>
            <w:r>
              <w:rPr>
                <w:rFonts w:ascii="宋体" w:hAnsi="宋体" w:cs="宋体" w:hint="eastAsia"/>
                <w:szCs w:val="21"/>
              </w:rPr>
              <w:t>模具均有编号，由生产部人员进行保管。</w:t>
            </w:r>
          </w:p>
          <w:p w:rsidR="00405A2C" w:rsidRPr="000801BB" w:rsidRDefault="00405A2C" w:rsidP="00405A2C">
            <w:pPr>
              <w:adjustRightInd w:val="0"/>
              <w:snapToGrid w:val="0"/>
              <w:spacing w:line="360" w:lineRule="auto"/>
              <w:ind w:firstLineChars="200" w:firstLine="420"/>
              <w:jc w:val="left"/>
              <w:rPr>
                <w:rFonts w:ascii="宋体" w:hAnsi="宋体" w:cs="宋体"/>
                <w:szCs w:val="21"/>
              </w:rPr>
            </w:pPr>
            <w:r w:rsidRPr="000801BB">
              <w:rPr>
                <w:rFonts w:ascii="宋体" w:hAnsi="宋体" w:cs="宋体" w:hint="eastAsia"/>
                <w:szCs w:val="21"/>
              </w:rPr>
              <w:t>负责人讲目前没有发生顾客或外部供方财产丢失的情况</w:t>
            </w:r>
          </w:p>
        </w:tc>
        <w:tc>
          <w:tcPr>
            <w:tcW w:w="567" w:type="dxa"/>
          </w:tcPr>
          <w:p w:rsidR="00405A2C" w:rsidRPr="000801BB" w:rsidRDefault="00405A2C" w:rsidP="00405A2C">
            <w:pPr>
              <w:rPr>
                <w:szCs w:val="21"/>
              </w:rPr>
            </w:pPr>
          </w:p>
        </w:tc>
      </w:tr>
      <w:tr w:rsidR="00405A2C" w:rsidRPr="000801BB" w:rsidTr="00881C3B">
        <w:trPr>
          <w:trHeight w:val="2110"/>
        </w:trPr>
        <w:tc>
          <w:tcPr>
            <w:tcW w:w="2518"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产品防护</w:t>
            </w:r>
          </w:p>
        </w:tc>
        <w:tc>
          <w:tcPr>
            <w:tcW w:w="709"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Q8.5.4</w:t>
            </w:r>
          </w:p>
        </w:tc>
        <w:tc>
          <w:tcPr>
            <w:tcW w:w="6237" w:type="dxa"/>
            <w:vAlign w:val="center"/>
          </w:tcPr>
          <w:p w:rsidR="00405A2C" w:rsidRDefault="00405A2C" w:rsidP="00405A2C">
            <w:pPr>
              <w:spacing w:line="360" w:lineRule="auto"/>
              <w:ind w:firstLineChars="150" w:firstLine="315"/>
              <w:rPr>
                <w:rFonts w:ascii="宋体" w:hAnsi="宋体" w:cs="Arial"/>
                <w:szCs w:val="21"/>
              </w:rPr>
            </w:pPr>
            <w:r w:rsidRPr="000801BB">
              <w:rPr>
                <w:rFonts w:ascii="宋体" w:hAnsi="宋体" w:cs="Arial" w:hint="eastAsia"/>
                <w:szCs w:val="21"/>
              </w:rPr>
              <w:t>公司产品</w:t>
            </w:r>
            <w:r w:rsidR="006F2836">
              <w:rPr>
                <w:rFonts w:ascii="宋体" w:hAnsi="宋体" w:cs="Arial" w:hint="eastAsia"/>
                <w:szCs w:val="21"/>
              </w:rPr>
              <w:t>五金</w:t>
            </w:r>
            <w:r w:rsidR="00A41E56">
              <w:rPr>
                <w:rFonts w:ascii="宋体" w:hAnsi="宋体" w:cs="Arial" w:hint="eastAsia"/>
                <w:szCs w:val="21"/>
              </w:rPr>
              <w:t>制品无特殊</w:t>
            </w:r>
            <w:r w:rsidRPr="000801BB">
              <w:rPr>
                <w:rFonts w:ascii="宋体" w:hAnsi="宋体" w:cs="Arial" w:hint="eastAsia"/>
                <w:szCs w:val="21"/>
              </w:rPr>
              <w:t>包装要求，</w:t>
            </w:r>
            <w:r w:rsidR="00A41E56">
              <w:rPr>
                <w:rFonts w:ascii="宋体" w:hAnsi="宋体" w:cs="Arial" w:hint="eastAsia"/>
                <w:szCs w:val="21"/>
              </w:rPr>
              <w:t>加工完成后由公司送货至客户处</w:t>
            </w:r>
            <w:r w:rsidR="004E1A95">
              <w:rPr>
                <w:rFonts w:ascii="宋体" w:hAnsi="宋体" w:cs="Arial" w:hint="eastAsia"/>
                <w:szCs w:val="21"/>
              </w:rPr>
              <w:t>。且产品从</w:t>
            </w:r>
            <w:r w:rsidRPr="000801BB">
              <w:rPr>
                <w:rFonts w:ascii="宋体" w:hAnsi="宋体" w:cs="Arial" w:hint="eastAsia"/>
                <w:szCs w:val="21"/>
              </w:rPr>
              <w:t>加工周期较短，订单较稳定，订单加工完成后立即</w:t>
            </w:r>
            <w:r w:rsidR="004E1A95">
              <w:rPr>
                <w:rFonts w:ascii="宋体" w:hAnsi="宋体" w:cs="Arial" w:hint="eastAsia"/>
                <w:szCs w:val="21"/>
              </w:rPr>
              <w:t>发货。</w:t>
            </w:r>
          </w:p>
          <w:p w:rsidR="00A41E56" w:rsidRPr="000801BB" w:rsidRDefault="00A41E56" w:rsidP="00405A2C">
            <w:pPr>
              <w:spacing w:line="360" w:lineRule="auto"/>
              <w:ind w:firstLineChars="150" w:firstLine="315"/>
              <w:rPr>
                <w:rFonts w:ascii="宋体" w:hAnsi="宋体" w:cs="Arial"/>
                <w:szCs w:val="21"/>
              </w:rPr>
            </w:pPr>
            <w:r>
              <w:rPr>
                <w:rFonts w:ascii="宋体" w:hAnsi="宋体" w:cs="Arial" w:hint="eastAsia"/>
                <w:szCs w:val="21"/>
              </w:rPr>
              <w:t>模具装配完成后发货时有防磕碰的要求，公司发货时打木框包装，防止磕碰。</w:t>
            </w:r>
          </w:p>
          <w:p w:rsidR="00405A2C" w:rsidRPr="000801BB" w:rsidRDefault="00405A2C" w:rsidP="00405A2C">
            <w:pPr>
              <w:spacing w:line="360" w:lineRule="auto"/>
              <w:ind w:firstLineChars="150" w:firstLine="315"/>
              <w:rPr>
                <w:rFonts w:ascii="宋体" w:hAnsi="宋体" w:cs="Arial"/>
                <w:szCs w:val="21"/>
              </w:rPr>
            </w:pPr>
            <w:r w:rsidRPr="000801BB">
              <w:rPr>
                <w:rFonts w:ascii="宋体" w:hAnsi="宋体" w:cs="Arial" w:hint="eastAsia"/>
                <w:szCs w:val="21"/>
              </w:rPr>
              <w:t>查组织的生产车间、仓库地面清洁，标识清晰，通道畅通。</w:t>
            </w:r>
          </w:p>
          <w:p w:rsidR="00405A2C" w:rsidRPr="000801BB" w:rsidRDefault="00405A2C" w:rsidP="00405A2C">
            <w:pPr>
              <w:spacing w:line="360" w:lineRule="auto"/>
              <w:ind w:firstLineChars="150" w:firstLine="315"/>
              <w:rPr>
                <w:rFonts w:ascii="宋体" w:hAnsi="宋体" w:cs="Arial"/>
                <w:szCs w:val="21"/>
              </w:rPr>
            </w:pPr>
            <w:r w:rsidRPr="000801BB">
              <w:rPr>
                <w:rFonts w:ascii="宋体" w:hAnsi="宋体" w:cs="Arial" w:hint="eastAsia"/>
                <w:szCs w:val="21"/>
              </w:rPr>
              <w:t>贮存和保护有效。</w:t>
            </w:r>
          </w:p>
          <w:p w:rsidR="00405A2C" w:rsidRPr="000801BB" w:rsidRDefault="00405A2C" w:rsidP="00405A2C">
            <w:pPr>
              <w:spacing w:line="360" w:lineRule="auto"/>
              <w:ind w:firstLineChars="150" w:firstLine="315"/>
              <w:rPr>
                <w:rFonts w:ascii="宋体" w:hAnsi="宋体" w:cs="Arial"/>
                <w:szCs w:val="21"/>
              </w:rPr>
            </w:pPr>
            <w:r w:rsidRPr="000801BB">
              <w:rPr>
                <w:rFonts w:ascii="宋体" w:hAnsi="宋体" w:cs="Arial" w:hint="eastAsia"/>
                <w:szCs w:val="21"/>
              </w:rPr>
              <w:t>产品防护的管理符合标准要求。</w:t>
            </w:r>
          </w:p>
        </w:tc>
        <w:tc>
          <w:tcPr>
            <w:tcW w:w="567" w:type="dxa"/>
          </w:tcPr>
          <w:p w:rsidR="00405A2C" w:rsidRPr="000801BB" w:rsidRDefault="00405A2C" w:rsidP="00405A2C">
            <w:pPr>
              <w:rPr>
                <w:szCs w:val="21"/>
              </w:rPr>
            </w:pPr>
            <w:r w:rsidRPr="000801BB">
              <w:rPr>
                <w:rFonts w:hint="eastAsia"/>
                <w:szCs w:val="21"/>
              </w:rPr>
              <w:t>OK</w:t>
            </w:r>
          </w:p>
        </w:tc>
      </w:tr>
      <w:tr w:rsidR="00405A2C" w:rsidRPr="000801BB" w:rsidTr="00881C3B">
        <w:trPr>
          <w:trHeight w:val="1765"/>
        </w:trPr>
        <w:tc>
          <w:tcPr>
            <w:tcW w:w="2518"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lastRenderedPageBreak/>
              <w:t>变更的控制</w:t>
            </w:r>
          </w:p>
        </w:tc>
        <w:tc>
          <w:tcPr>
            <w:tcW w:w="709" w:type="dxa"/>
            <w:vAlign w:val="center"/>
          </w:tcPr>
          <w:p w:rsidR="00405A2C" w:rsidRPr="000801BB" w:rsidRDefault="00405A2C" w:rsidP="00405A2C">
            <w:pPr>
              <w:spacing w:line="360" w:lineRule="auto"/>
              <w:rPr>
                <w:rFonts w:ascii="宋体" w:hAnsi="宋体"/>
                <w:szCs w:val="21"/>
              </w:rPr>
            </w:pPr>
            <w:r w:rsidRPr="000801BB">
              <w:rPr>
                <w:rFonts w:ascii="宋体" w:hAnsi="宋体" w:hint="eastAsia"/>
                <w:szCs w:val="21"/>
              </w:rPr>
              <w:t>Q8.5.6</w:t>
            </w:r>
          </w:p>
        </w:tc>
        <w:tc>
          <w:tcPr>
            <w:tcW w:w="6237" w:type="dxa"/>
            <w:vAlign w:val="center"/>
          </w:tcPr>
          <w:p w:rsidR="00405A2C" w:rsidRPr="000801BB" w:rsidRDefault="00405A2C" w:rsidP="00405A2C">
            <w:pPr>
              <w:spacing w:line="360" w:lineRule="auto"/>
              <w:ind w:firstLineChars="200" w:firstLine="420"/>
              <w:rPr>
                <w:rFonts w:ascii="宋体" w:hAnsi="宋体"/>
                <w:szCs w:val="21"/>
              </w:rPr>
            </w:pPr>
            <w:r w:rsidRPr="000801BB">
              <w:rPr>
                <w:rFonts w:ascii="宋体" w:hAnsi="宋体" w:hint="eastAsia"/>
                <w:szCs w:val="21"/>
              </w:rPr>
              <w:t>据生产负责人介绍顾客、供方比较稳定，有关的法律法规没有发生变化，公司的设备、设施、人员都比较固定，所以生产和服务的提供没有发生过更改，现场也没有发现变更情况，问其有关的要求，比较熟悉。</w:t>
            </w:r>
          </w:p>
        </w:tc>
        <w:tc>
          <w:tcPr>
            <w:tcW w:w="567" w:type="dxa"/>
          </w:tcPr>
          <w:p w:rsidR="00405A2C" w:rsidRPr="000801BB" w:rsidRDefault="00405A2C" w:rsidP="00405A2C">
            <w:pPr>
              <w:rPr>
                <w:szCs w:val="21"/>
              </w:rPr>
            </w:pPr>
            <w:r w:rsidRPr="000801BB">
              <w:rPr>
                <w:rFonts w:hint="eastAsia"/>
                <w:szCs w:val="21"/>
              </w:rPr>
              <w:t>OK</w:t>
            </w:r>
          </w:p>
        </w:tc>
      </w:tr>
    </w:tbl>
    <w:p w:rsidR="00405A2C" w:rsidRDefault="00405A2C" w:rsidP="00405A2C">
      <w:pPr>
        <w:pStyle w:val="a4"/>
      </w:pPr>
    </w:p>
    <w:p w:rsidR="00405A2C" w:rsidRDefault="00405A2C" w:rsidP="00405A2C">
      <w:pPr>
        <w:pStyle w:val="a4"/>
      </w:pPr>
    </w:p>
    <w:p w:rsidR="00405A2C" w:rsidRDefault="00405A2C" w:rsidP="00405A2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09"/>
        <w:gridCol w:w="6095"/>
        <w:gridCol w:w="709"/>
      </w:tblGrid>
      <w:tr w:rsidR="00FB54E0" w:rsidRPr="00FB54E0" w:rsidTr="00AF5E16">
        <w:trPr>
          <w:trHeight w:val="1215"/>
        </w:trPr>
        <w:tc>
          <w:tcPr>
            <w:tcW w:w="1951" w:type="dxa"/>
            <w:vAlign w:val="center"/>
          </w:tcPr>
          <w:p w:rsidR="00FB54E0" w:rsidRPr="00FB54E0" w:rsidRDefault="00FB54E0" w:rsidP="00405A2C">
            <w:pPr>
              <w:spacing w:before="120" w:line="360" w:lineRule="auto"/>
              <w:jc w:val="center"/>
              <w:rPr>
                <w:szCs w:val="21"/>
              </w:rPr>
            </w:pPr>
            <w:r w:rsidRPr="00FB54E0">
              <w:rPr>
                <w:rFonts w:hint="eastAsia"/>
                <w:szCs w:val="21"/>
              </w:rPr>
              <w:t>过程与活动、</w:t>
            </w:r>
          </w:p>
          <w:p w:rsidR="00FB54E0" w:rsidRPr="00FB54E0" w:rsidRDefault="00FB54E0" w:rsidP="00405A2C">
            <w:pPr>
              <w:spacing w:line="360" w:lineRule="auto"/>
              <w:jc w:val="center"/>
              <w:rPr>
                <w:szCs w:val="21"/>
              </w:rPr>
            </w:pPr>
            <w:r w:rsidRPr="00FB54E0">
              <w:rPr>
                <w:rFonts w:hint="eastAsia"/>
                <w:szCs w:val="21"/>
              </w:rPr>
              <w:t>抽样计划</w:t>
            </w:r>
          </w:p>
        </w:tc>
        <w:tc>
          <w:tcPr>
            <w:tcW w:w="709" w:type="dxa"/>
            <w:vAlign w:val="center"/>
          </w:tcPr>
          <w:p w:rsidR="00FB54E0" w:rsidRPr="00FB54E0" w:rsidRDefault="00FB54E0" w:rsidP="00405A2C">
            <w:pPr>
              <w:spacing w:line="360" w:lineRule="auto"/>
              <w:rPr>
                <w:szCs w:val="21"/>
              </w:rPr>
            </w:pPr>
            <w:r w:rsidRPr="00FB54E0">
              <w:rPr>
                <w:rFonts w:hint="eastAsia"/>
                <w:szCs w:val="21"/>
              </w:rPr>
              <w:t>涉及</w:t>
            </w:r>
          </w:p>
          <w:p w:rsidR="00FB54E0" w:rsidRPr="00FB54E0" w:rsidRDefault="00FB54E0" w:rsidP="00405A2C">
            <w:pPr>
              <w:spacing w:line="360" w:lineRule="auto"/>
              <w:rPr>
                <w:szCs w:val="21"/>
              </w:rPr>
            </w:pPr>
            <w:r w:rsidRPr="00FB54E0">
              <w:rPr>
                <w:rFonts w:hint="eastAsia"/>
                <w:szCs w:val="21"/>
              </w:rPr>
              <w:t>条款</w:t>
            </w:r>
          </w:p>
        </w:tc>
        <w:tc>
          <w:tcPr>
            <w:tcW w:w="6095" w:type="dxa"/>
            <w:vAlign w:val="center"/>
          </w:tcPr>
          <w:p w:rsidR="00FB54E0" w:rsidRDefault="00FB54E0" w:rsidP="00FB54E0">
            <w:pPr>
              <w:spacing w:line="360" w:lineRule="auto"/>
              <w:rPr>
                <w:szCs w:val="21"/>
              </w:rPr>
            </w:pPr>
            <w:r w:rsidRPr="00FB54E0">
              <w:rPr>
                <w:rFonts w:hint="eastAsia"/>
                <w:szCs w:val="21"/>
              </w:rPr>
              <w:t>受审核部门：</w:t>
            </w:r>
            <w:r w:rsidR="00AC5F9D">
              <w:rPr>
                <w:rFonts w:ascii="宋体" w:hAnsi="宋体" w:cs="宋体" w:hint="eastAsia"/>
                <w:szCs w:val="21"/>
              </w:rPr>
              <w:t>业务部</w:t>
            </w:r>
            <w:r w:rsidRPr="00FB54E0">
              <w:rPr>
                <w:rFonts w:ascii="宋体" w:hAnsi="宋体" w:cs="宋体" w:hint="eastAsia"/>
                <w:szCs w:val="21"/>
              </w:rPr>
              <w:t xml:space="preserve">     </w:t>
            </w:r>
            <w:r w:rsidR="006F2836">
              <w:rPr>
                <w:rFonts w:hint="eastAsia"/>
                <w:szCs w:val="21"/>
              </w:rPr>
              <w:t>主管领导：叶楷涛</w:t>
            </w:r>
            <w:r w:rsidRPr="00FB54E0">
              <w:rPr>
                <w:rFonts w:hint="eastAsia"/>
                <w:szCs w:val="21"/>
              </w:rPr>
              <w:t xml:space="preserve">       </w:t>
            </w:r>
          </w:p>
          <w:p w:rsidR="00FB54E0" w:rsidRPr="00FB54E0" w:rsidRDefault="00FB54E0" w:rsidP="00730572">
            <w:pPr>
              <w:spacing w:line="360" w:lineRule="auto"/>
              <w:rPr>
                <w:szCs w:val="21"/>
              </w:rPr>
            </w:pPr>
            <w:r w:rsidRPr="00FB54E0">
              <w:rPr>
                <w:rFonts w:hint="eastAsia"/>
                <w:szCs w:val="21"/>
              </w:rPr>
              <w:t>陪同人员：</w:t>
            </w:r>
            <w:r w:rsidR="00730572">
              <w:rPr>
                <w:rFonts w:hint="eastAsia"/>
                <w:szCs w:val="21"/>
              </w:rPr>
              <w:t>张新民</w:t>
            </w:r>
            <w:r>
              <w:rPr>
                <w:rFonts w:hint="eastAsia"/>
                <w:szCs w:val="21"/>
              </w:rPr>
              <w:t xml:space="preserve">      </w:t>
            </w:r>
            <w:r w:rsidRPr="00FB54E0">
              <w:rPr>
                <w:rFonts w:hint="eastAsia"/>
                <w:szCs w:val="21"/>
              </w:rPr>
              <w:t>审核员：</w:t>
            </w:r>
            <w:r w:rsidRPr="00FB54E0">
              <w:rPr>
                <w:rFonts w:hint="eastAsia"/>
                <w:szCs w:val="21"/>
              </w:rPr>
              <w:t xml:space="preserve"> </w:t>
            </w:r>
            <w:r w:rsidRPr="00FB54E0">
              <w:rPr>
                <w:rFonts w:hint="eastAsia"/>
                <w:szCs w:val="21"/>
              </w:rPr>
              <w:t>龚璇</w:t>
            </w:r>
            <w:r w:rsidRPr="00FB54E0">
              <w:rPr>
                <w:rFonts w:hint="eastAsia"/>
                <w:szCs w:val="21"/>
              </w:rPr>
              <w:t xml:space="preserve">    </w:t>
            </w:r>
          </w:p>
        </w:tc>
        <w:tc>
          <w:tcPr>
            <w:tcW w:w="709" w:type="dxa"/>
            <w:vAlign w:val="center"/>
          </w:tcPr>
          <w:p w:rsidR="00FB54E0" w:rsidRPr="00FB54E0" w:rsidRDefault="00FB54E0" w:rsidP="00405A2C">
            <w:pPr>
              <w:spacing w:line="360" w:lineRule="auto"/>
              <w:rPr>
                <w:szCs w:val="21"/>
              </w:rPr>
            </w:pPr>
            <w:r w:rsidRPr="00FB54E0">
              <w:rPr>
                <w:rFonts w:hint="eastAsia"/>
                <w:szCs w:val="21"/>
              </w:rPr>
              <w:t>判定</w:t>
            </w:r>
          </w:p>
        </w:tc>
      </w:tr>
      <w:tr w:rsidR="00405A2C" w:rsidRPr="00FB54E0" w:rsidTr="007A3E37">
        <w:trPr>
          <w:trHeight w:val="1968"/>
        </w:trPr>
        <w:tc>
          <w:tcPr>
            <w:tcW w:w="1951" w:type="dxa"/>
            <w:vAlign w:val="center"/>
          </w:tcPr>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质量目标及其实现的策划</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（含6.2.1/6.2.2）</w:t>
            </w:r>
          </w:p>
          <w:p w:rsidR="00405A2C" w:rsidRPr="00FB54E0" w:rsidRDefault="00405A2C" w:rsidP="00405A2C">
            <w:pPr>
              <w:spacing w:line="360" w:lineRule="auto"/>
              <w:rPr>
                <w:rFonts w:ascii="宋体" w:hAnsi="宋体" w:cs="宋体"/>
                <w:b/>
                <w:szCs w:val="21"/>
              </w:rPr>
            </w:pPr>
          </w:p>
        </w:tc>
        <w:tc>
          <w:tcPr>
            <w:tcW w:w="709"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b/>
                <w:szCs w:val="21"/>
              </w:rPr>
              <w:t>Q6.2</w:t>
            </w:r>
          </w:p>
        </w:tc>
        <w:tc>
          <w:tcPr>
            <w:tcW w:w="6095" w:type="dxa"/>
            <w:vAlign w:val="center"/>
          </w:tcPr>
          <w:p w:rsidR="00405A2C" w:rsidRPr="00202B75" w:rsidRDefault="00AC5F9D" w:rsidP="00405A2C">
            <w:pPr>
              <w:spacing w:line="360" w:lineRule="auto"/>
              <w:rPr>
                <w:rFonts w:ascii="宋体" w:hAnsi="宋体" w:cs="宋体"/>
                <w:szCs w:val="21"/>
              </w:rPr>
            </w:pPr>
            <w:r>
              <w:rPr>
                <w:rFonts w:ascii="宋体" w:hAnsi="宋体" w:cs="宋体" w:hint="eastAsia"/>
                <w:szCs w:val="21"/>
              </w:rPr>
              <w:t>业务部</w:t>
            </w:r>
            <w:r w:rsidR="00405A2C" w:rsidRPr="00FB54E0">
              <w:rPr>
                <w:rFonts w:ascii="宋体" w:hAnsi="宋体" w:cs="宋体" w:hint="eastAsia"/>
                <w:szCs w:val="21"/>
              </w:rPr>
              <w:t>负责人：</w:t>
            </w:r>
            <w:r w:rsidR="006F2836" w:rsidRPr="00202B75">
              <w:rPr>
                <w:rFonts w:ascii="宋体" w:hAnsi="宋体" w:cs="宋体" w:hint="eastAsia"/>
                <w:szCs w:val="21"/>
              </w:rPr>
              <w:t>叶楷涛</w:t>
            </w:r>
          </w:p>
          <w:p w:rsidR="00405A2C" w:rsidRPr="00FB54E0" w:rsidRDefault="00405A2C" w:rsidP="00405A2C">
            <w:pPr>
              <w:spacing w:line="360" w:lineRule="auto"/>
              <w:rPr>
                <w:rFonts w:ascii="宋体" w:hAnsi="宋体" w:cs="宋体"/>
                <w:szCs w:val="21"/>
              </w:rPr>
            </w:pPr>
            <w:r w:rsidRPr="00FB54E0">
              <w:rPr>
                <w:rFonts w:ascii="宋体" w:hAnsi="宋体" w:cs="宋体" w:hint="eastAsia"/>
                <w:szCs w:val="21"/>
              </w:rPr>
              <w:t xml:space="preserve">查《质量目标达成状况一览表》 </w:t>
            </w:r>
          </w:p>
          <w:p w:rsidR="00202B75" w:rsidRPr="00202B75" w:rsidRDefault="00405A2C" w:rsidP="00202B75">
            <w:pPr>
              <w:spacing w:line="360" w:lineRule="auto"/>
              <w:rPr>
                <w:rFonts w:ascii="宋体" w:hAnsi="宋体" w:cs="宋体"/>
                <w:szCs w:val="21"/>
              </w:rPr>
            </w:pPr>
            <w:r w:rsidRPr="00FB54E0">
              <w:rPr>
                <w:rFonts w:ascii="宋体" w:hAnsi="宋体" w:cs="宋体" w:hint="eastAsia"/>
                <w:szCs w:val="21"/>
              </w:rPr>
              <w:t>202</w:t>
            </w:r>
            <w:r w:rsidR="00730572">
              <w:rPr>
                <w:rFonts w:ascii="宋体" w:hAnsi="宋体" w:cs="宋体" w:hint="eastAsia"/>
                <w:szCs w:val="21"/>
              </w:rPr>
              <w:t>1</w:t>
            </w:r>
            <w:r w:rsidRPr="00FB54E0">
              <w:rPr>
                <w:rFonts w:ascii="宋体" w:hAnsi="宋体" w:cs="宋体" w:hint="eastAsia"/>
                <w:szCs w:val="21"/>
              </w:rPr>
              <w:t>年</w:t>
            </w:r>
            <w:r w:rsidR="00202B75">
              <w:rPr>
                <w:rFonts w:ascii="宋体" w:hAnsi="宋体" w:cs="宋体" w:hint="eastAsia"/>
                <w:szCs w:val="21"/>
              </w:rPr>
              <w:t>业务部质量</w:t>
            </w:r>
            <w:r w:rsidRPr="00202B75">
              <w:rPr>
                <w:rFonts w:ascii="宋体" w:hAnsi="宋体" w:cs="宋体" w:hint="eastAsia"/>
                <w:szCs w:val="21"/>
              </w:rPr>
              <w:t xml:space="preserve">目标 </w:t>
            </w:r>
          </w:p>
          <w:p w:rsidR="006F2836" w:rsidRPr="00202B75" w:rsidRDefault="006F2836" w:rsidP="00202B75">
            <w:pPr>
              <w:spacing w:line="360" w:lineRule="auto"/>
              <w:ind w:firstLineChars="200" w:firstLine="420"/>
              <w:rPr>
                <w:rFonts w:ascii="宋体" w:hAnsi="宋体" w:cs="宋体"/>
                <w:szCs w:val="21"/>
              </w:rPr>
            </w:pPr>
            <w:r w:rsidRPr="00202B75">
              <w:rPr>
                <w:rFonts w:ascii="宋体" w:hAnsi="宋体" w:cs="宋体" w:hint="eastAsia"/>
                <w:szCs w:val="21"/>
              </w:rPr>
              <w:t>客户满意度 ≥ 90分</w:t>
            </w:r>
          </w:p>
          <w:p w:rsidR="00202B75" w:rsidRPr="00202B75" w:rsidRDefault="006F2836" w:rsidP="00202B75">
            <w:pPr>
              <w:ind w:firstLineChars="200" w:firstLine="420"/>
              <w:rPr>
                <w:rFonts w:ascii="宋体" w:hAnsi="宋体" w:cs="宋体"/>
                <w:szCs w:val="21"/>
              </w:rPr>
            </w:pPr>
            <w:r w:rsidRPr="00202B75">
              <w:rPr>
                <w:rFonts w:ascii="宋体" w:hAnsi="宋体" w:cs="宋体" w:hint="eastAsia"/>
                <w:szCs w:val="21"/>
              </w:rPr>
              <w:t xml:space="preserve">客户投诉率每月≤1% </w:t>
            </w:r>
          </w:p>
          <w:p w:rsidR="00202B75" w:rsidRPr="00202B75" w:rsidRDefault="00202B75" w:rsidP="00202B75">
            <w:pPr>
              <w:spacing w:line="360" w:lineRule="auto"/>
              <w:rPr>
                <w:rFonts w:ascii="宋体" w:hAnsi="宋体" w:cs="宋体"/>
                <w:szCs w:val="21"/>
              </w:rPr>
            </w:pPr>
            <w:r w:rsidRPr="00202B75">
              <w:rPr>
                <w:rFonts w:ascii="宋体" w:hAnsi="宋体" w:cs="宋体" w:hint="eastAsia"/>
                <w:szCs w:val="21"/>
              </w:rPr>
              <w:t>202</w:t>
            </w:r>
            <w:r w:rsidR="00730572">
              <w:rPr>
                <w:rFonts w:ascii="宋体" w:hAnsi="宋体" w:cs="宋体" w:hint="eastAsia"/>
                <w:szCs w:val="21"/>
              </w:rPr>
              <w:t>1</w:t>
            </w:r>
            <w:r w:rsidRPr="00202B75">
              <w:rPr>
                <w:rFonts w:ascii="宋体" w:hAnsi="宋体" w:cs="宋体" w:hint="eastAsia"/>
                <w:szCs w:val="21"/>
              </w:rPr>
              <w:t>年采购部质量目标</w:t>
            </w:r>
          </w:p>
          <w:p w:rsidR="00202B75" w:rsidRPr="00202B75" w:rsidRDefault="00202B75" w:rsidP="00202B75">
            <w:pPr>
              <w:spacing w:line="360" w:lineRule="auto"/>
              <w:ind w:firstLineChars="200" w:firstLine="420"/>
              <w:rPr>
                <w:rFonts w:ascii="宋体" w:hAnsi="宋体" w:cs="宋体"/>
                <w:szCs w:val="21"/>
              </w:rPr>
            </w:pPr>
            <w:r w:rsidRPr="00202B75">
              <w:rPr>
                <w:rFonts w:ascii="宋体" w:hAnsi="宋体" w:cs="宋体" w:hint="eastAsia"/>
                <w:szCs w:val="21"/>
              </w:rPr>
              <w:t>供应商交货准时率≥</w:t>
            </w:r>
            <w:r w:rsidRPr="00202B75">
              <w:rPr>
                <w:rFonts w:ascii="宋体" w:hAnsi="宋体" w:cs="宋体"/>
                <w:szCs w:val="21"/>
              </w:rPr>
              <w:t>9</w:t>
            </w:r>
            <w:r w:rsidRPr="00202B75">
              <w:rPr>
                <w:rFonts w:ascii="宋体" w:hAnsi="宋体" w:cs="宋体" w:hint="eastAsia"/>
                <w:szCs w:val="21"/>
              </w:rPr>
              <w:t>8</w:t>
            </w:r>
            <w:r w:rsidRPr="00202B75">
              <w:rPr>
                <w:rFonts w:ascii="宋体" w:hAnsi="宋体" w:cs="宋体"/>
                <w:szCs w:val="21"/>
              </w:rPr>
              <w:t>%</w:t>
            </w:r>
          </w:p>
          <w:p w:rsidR="00202B75" w:rsidRPr="00202B75" w:rsidRDefault="00202B75" w:rsidP="00202B75">
            <w:pPr>
              <w:spacing w:line="360" w:lineRule="auto"/>
              <w:ind w:firstLineChars="200" w:firstLine="420"/>
              <w:rPr>
                <w:rFonts w:ascii="宋体" w:hAnsi="宋体" w:cs="宋体"/>
                <w:szCs w:val="21"/>
              </w:rPr>
            </w:pPr>
            <w:r w:rsidRPr="00202B75">
              <w:rPr>
                <w:rFonts w:ascii="宋体" w:hAnsi="宋体" w:cs="宋体" w:hint="eastAsia"/>
                <w:szCs w:val="21"/>
              </w:rPr>
              <w:t>来料检验批合格率≥99</w:t>
            </w:r>
            <w:r w:rsidRPr="00202B75">
              <w:rPr>
                <w:rFonts w:ascii="宋体" w:hAnsi="宋体" w:cs="宋体"/>
                <w:szCs w:val="21"/>
              </w:rPr>
              <w:t>%</w:t>
            </w:r>
          </w:p>
          <w:p w:rsidR="006F2836" w:rsidRPr="00202B75" w:rsidRDefault="006F2836" w:rsidP="006F2836">
            <w:pPr>
              <w:rPr>
                <w:rFonts w:ascii="宋体" w:hAnsi="宋体" w:cs="宋体"/>
                <w:szCs w:val="21"/>
              </w:rPr>
            </w:pPr>
            <w:r w:rsidRPr="00202B75">
              <w:rPr>
                <w:rFonts w:ascii="宋体" w:hAnsi="宋体" w:cs="宋体" w:hint="eastAsia"/>
                <w:szCs w:val="21"/>
              </w:rPr>
              <w:t xml:space="preserve"> 以上目标均实现</w:t>
            </w:r>
          </w:p>
          <w:p w:rsidR="00405A2C" w:rsidRPr="00202B75" w:rsidRDefault="00405A2C" w:rsidP="00202B75">
            <w:pPr>
              <w:spacing w:line="360" w:lineRule="auto"/>
              <w:ind w:firstLineChars="200" w:firstLine="420"/>
              <w:rPr>
                <w:rFonts w:ascii="宋体" w:hAnsi="宋体" w:cs="宋体"/>
                <w:szCs w:val="21"/>
              </w:rPr>
            </w:pPr>
            <w:r w:rsidRPr="00202B75">
              <w:rPr>
                <w:rFonts w:ascii="宋体" w:hAnsi="宋体" w:cs="宋体" w:hint="eastAsia"/>
                <w:szCs w:val="21"/>
              </w:rPr>
              <w:t>质量目标覆盖相关职能、层次和过程，质量目标与质量方针保持一致</w:t>
            </w:r>
          </w:p>
          <w:p w:rsidR="00405A2C" w:rsidRPr="00FB54E0" w:rsidRDefault="00405A2C" w:rsidP="00202B75">
            <w:pPr>
              <w:spacing w:line="360" w:lineRule="auto"/>
              <w:ind w:firstLineChars="300" w:firstLine="630"/>
              <w:rPr>
                <w:rFonts w:ascii="宋体" w:hAnsi="宋体" w:cs="宋体"/>
                <w:szCs w:val="21"/>
              </w:rPr>
            </w:pPr>
            <w:r w:rsidRPr="00202B75">
              <w:rPr>
                <w:rFonts w:ascii="宋体" w:hAnsi="宋体" w:cs="宋体" w:hint="eastAsia"/>
                <w:szCs w:val="21"/>
              </w:rPr>
              <w:t>基本符合要求。</w:t>
            </w:r>
          </w:p>
        </w:tc>
        <w:tc>
          <w:tcPr>
            <w:tcW w:w="709" w:type="dxa"/>
          </w:tcPr>
          <w:p w:rsidR="00405A2C" w:rsidRPr="00FB54E0" w:rsidRDefault="00405A2C" w:rsidP="00405A2C">
            <w:pPr>
              <w:spacing w:line="360" w:lineRule="auto"/>
              <w:rPr>
                <w:szCs w:val="21"/>
              </w:rPr>
            </w:pPr>
            <w:r w:rsidRPr="00FB54E0">
              <w:rPr>
                <w:rFonts w:hint="eastAsia"/>
                <w:szCs w:val="21"/>
              </w:rPr>
              <w:t>OK</w:t>
            </w:r>
          </w:p>
        </w:tc>
      </w:tr>
      <w:tr w:rsidR="00405A2C" w:rsidRPr="00FB54E0" w:rsidTr="007A3E37">
        <w:trPr>
          <w:trHeight w:val="2110"/>
        </w:trPr>
        <w:tc>
          <w:tcPr>
            <w:tcW w:w="1951" w:type="dxa"/>
            <w:vAlign w:val="center"/>
          </w:tcPr>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顾客沟通</w:t>
            </w:r>
          </w:p>
          <w:p w:rsidR="00405A2C" w:rsidRPr="00FB54E0" w:rsidRDefault="00405A2C" w:rsidP="00405A2C">
            <w:pPr>
              <w:spacing w:line="360" w:lineRule="auto"/>
              <w:rPr>
                <w:rFonts w:ascii="宋体" w:hAnsi="宋体" w:cs="宋体"/>
                <w:szCs w:val="21"/>
              </w:rPr>
            </w:pPr>
            <w:r w:rsidRPr="00FB54E0">
              <w:rPr>
                <w:rFonts w:ascii="宋体" w:hAnsi="宋体" w:cs="宋体" w:hint="eastAsia"/>
                <w:szCs w:val="21"/>
              </w:rPr>
              <w:t xml:space="preserve"> 沟通的内容</w:t>
            </w:r>
          </w:p>
          <w:p w:rsidR="00405A2C" w:rsidRPr="00FB54E0" w:rsidRDefault="00405A2C" w:rsidP="00405A2C">
            <w:pPr>
              <w:spacing w:line="360" w:lineRule="auto"/>
              <w:rPr>
                <w:rFonts w:ascii="宋体" w:hAnsi="宋体" w:cs="宋体"/>
                <w:color w:val="000000"/>
                <w:spacing w:val="-4"/>
                <w:szCs w:val="21"/>
              </w:rPr>
            </w:pPr>
          </w:p>
        </w:tc>
        <w:tc>
          <w:tcPr>
            <w:tcW w:w="709"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b/>
                <w:szCs w:val="21"/>
              </w:rPr>
              <w:t>Q8.2.1</w:t>
            </w:r>
          </w:p>
        </w:tc>
        <w:tc>
          <w:tcPr>
            <w:tcW w:w="6095" w:type="dxa"/>
            <w:vAlign w:val="center"/>
          </w:tcPr>
          <w:p w:rsidR="00405A2C" w:rsidRPr="00FB54E0" w:rsidRDefault="00405A2C" w:rsidP="00405A2C">
            <w:pPr>
              <w:spacing w:line="360" w:lineRule="auto"/>
              <w:ind w:firstLineChars="200" w:firstLine="420"/>
              <w:rPr>
                <w:rFonts w:ascii="宋体" w:hAnsi="宋体" w:cs="宋体"/>
                <w:color w:val="000000"/>
                <w:spacing w:val="-4"/>
                <w:szCs w:val="21"/>
              </w:rPr>
            </w:pPr>
            <w:r w:rsidRPr="00FB54E0">
              <w:rPr>
                <w:rFonts w:ascii="宋体" w:hAnsi="宋体" w:cs="宋体" w:hint="eastAsia"/>
                <w:color w:val="000000"/>
                <w:szCs w:val="21"/>
              </w:rPr>
              <w:t>组织按质量手册制定并实施顾客沟通的要求，</w:t>
            </w:r>
            <w:r w:rsidR="00AC5F9D">
              <w:rPr>
                <w:rFonts w:ascii="宋体" w:hAnsi="宋体" w:cs="宋体" w:hint="eastAsia"/>
                <w:color w:val="000000"/>
                <w:szCs w:val="21"/>
              </w:rPr>
              <w:t>业务部</w:t>
            </w:r>
            <w:r w:rsidRPr="00FB54E0">
              <w:rPr>
                <w:rFonts w:ascii="宋体" w:hAnsi="宋体" w:cs="宋体" w:hint="eastAsia"/>
                <w:color w:val="000000"/>
                <w:szCs w:val="21"/>
              </w:rPr>
              <w:t>采用上门拜访、电话、网络等方式与顾客进行沟通。了解客户要求的相关信息；问询、合同或订单的处理，包括对其修改；顾客反馈，包括顾客抱怨；当有重大异常时，制定有关的应急措施及客户特定的要求。</w:t>
            </w:r>
          </w:p>
        </w:tc>
        <w:tc>
          <w:tcPr>
            <w:tcW w:w="709" w:type="dxa"/>
          </w:tcPr>
          <w:p w:rsidR="00405A2C" w:rsidRPr="00FB54E0" w:rsidRDefault="00405A2C" w:rsidP="00405A2C">
            <w:pPr>
              <w:spacing w:line="360" w:lineRule="auto"/>
              <w:rPr>
                <w:szCs w:val="21"/>
              </w:rPr>
            </w:pPr>
            <w:r w:rsidRPr="00FB54E0">
              <w:rPr>
                <w:rFonts w:hint="eastAsia"/>
                <w:szCs w:val="21"/>
              </w:rPr>
              <w:t>OK</w:t>
            </w:r>
          </w:p>
        </w:tc>
      </w:tr>
      <w:tr w:rsidR="00405A2C" w:rsidRPr="00FB54E0" w:rsidTr="00957533">
        <w:trPr>
          <w:trHeight w:val="11379"/>
        </w:trPr>
        <w:tc>
          <w:tcPr>
            <w:tcW w:w="1951" w:type="dxa"/>
            <w:vAlign w:val="center"/>
          </w:tcPr>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lastRenderedPageBreak/>
              <w:t>与产品和服务有关要求的确定</w:t>
            </w:r>
          </w:p>
          <w:p w:rsidR="00405A2C" w:rsidRPr="00FB54E0" w:rsidRDefault="00405A2C" w:rsidP="00405A2C">
            <w:pPr>
              <w:spacing w:line="360" w:lineRule="auto"/>
              <w:rPr>
                <w:rFonts w:ascii="宋体" w:hAnsi="宋体" w:cs="宋体"/>
                <w:szCs w:val="21"/>
              </w:rPr>
            </w:pPr>
            <w:r w:rsidRPr="00FB54E0">
              <w:rPr>
                <w:rFonts w:ascii="宋体" w:hAnsi="宋体" w:cs="宋体" w:hint="eastAsia"/>
                <w:szCs w:val="21"/>
              </w:rPr>
              <w:t>#产品和服务的要求规定是否含:</w:t>
            </w:r>
          </w:p>
          <w:p w:rsidR="00405A2C" w:rsidRPr="00FB54E0" w:rsidRDefault="00405A2C" w:rsidP="00405A2C">
            <w:pPr>
              <w:spacing w:line="360" w:lineRule="auto"/>
              <w:rPr>
                <w:rFonts w:ascii="宋体" w:hAnsi="宋体" w:cs="宋体"/>
                <w:szCs w:val="21"/>
              </w:rPr>
            </w:pPr>
            <w:r w:rsidRPr="00FB54E0">
              <w:rPr>
                <w:rFonts w:ascii="宋体" w:hAnsi="宋体" w:cs="宋体" w:hint="eastAsia"/>
                <w:szCs w:val="21"/>
              </w:rPr>
              <w:t>1）适用的法律法规要求；</w:t>
            </w:r>
          </w:p>
          <w:p w:rsidR="00405A2C" w:rsidRPr="00FB54E0" w:rsidRDefault="00405A2C" w:rsidP="00405A2C">
            <w:pPr>
              <w:spacing w:line="360" w:lineRule="auto"/>
              <w:rPr>
                <w:rFonts w:ascii="宋体" w:hAnsi="宋体" w:cs="宋体"/>
                <w:szCs w:val="21"/>
              </w:rPr>
            </w:pPr>
            <w:r w:rsidRPr="00FB54E0">
              <w:rPr>
                <w:rFonts w:ascii="宋体" w:hAnsi="宋体" w:cs="宋体" w:hint="eastAsia"/>
                <w:szCs w:val="21"/>
              </w:rPr>
              <w:t>2）组织认为的必要要求。</w:t>
            </w:r>
          </w:p>
          <w:p w:rsidR="00405A2C" w:rsidRPr="00FB54E0" w:rsidRDefault="00405A2C" w:rsidP="001B63F0">
            <w:pPr>
              <w:spacing w:line="360" w:lineRule="auto"/>
              <w:rPr>
                <w:rFonts w:ascii="宋体" w:hAnsi="宋体" w:cs="宋体"/>
                <w:color w:val="000000"/>
                <w:spacing w:val="-4"/>
                <w:szCs w:val="21"/>
              </w:rPr>
            </w:pPr>
            <w:r w:rsidRPr="00FB54E0">
              <w:rPr>
                <w:rFonts w:ascii="宋体" w:hAnsi="宋体" w:cs="宋体" w:hint="eastAsia"/>
                <w:szCs w:val="21"/>
              </w:rPr>
              <w:t>对于提供的产品/服务，组织声称的要求有哪些？是否满足？</w:t>
            </w:r>
          </w:p>
        </w:tc>
        <w:tc>
          <w:tcPr>
            <w:tcW w:w="709"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b/>
                <w:szCs w:val="21"/>
              </w:rPr>
              <w:t>Q8.2.2</w:t>
            </w:r>
          </w:p>
        </w:tc>
        <w:tc>
          <w:tcPr>
            <w:tcW w:w="6095" w:type="dxa"/>
            <w:vAlign w:val="center"/>
          </w:tcPr>
          <w:p w:rsidR="00405A2C" w:rsidRPr="00FB54E0" w:rsidRDefault="00405A2C" w:rsidP="00405A2C">
            <w:pPr>
              <w:spacing w:line="360" w:lineRule="auto"/>
              <w:ind w:firstLineChars="200" w:firstLine="420"/>
              <w:rPr>
                <w:rFonts w:ascii="宋体" w:hAnsi="宋体" w:cs="宋体"/>
                <w:color w:val="000000"/>
                <w:szCs w:val="21"/>
              </w:rPr>
            </w:pPr>
            <w:r w:rsidRPr="00FB54E0">
              <w:rPr>
                <w:rFonts w:ascii="宋体" w:hAnsi="宋体" w:cs="宋体" w:hint="eastAsia"/>
                <w:szCs w:val="21"/>
              </w:rPr>
              <w:t>组织编制的质量手册</w:t>
            </w:r>
            <w:r w:rsidRPr="00FB54E0">
              <w:rPr>
                <w:rFonts w:ascii="宋体" w:hAnsi="宋体" w:cs="宋体" w:hint="eastAsia"/>
                <w:color w:val="000000"/>
                <w:szCs w:val="21"/>
              </w:rPr>
              <w:t>规定，向顾客提供的产品和服务的要求，从以下几个方面来确定与服务有关的要求：</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 xml:space="preserve">（1）顾客对产品规定的要求,包括产品内容、技术、进度和费用要求及后期服务要求；      </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（2）与产品有关的法律、法规要求；</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（3）公司确定的其他附加要求；</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抽查情况如下：</w:t>
            </w:r>
          </w:p>
          <w:p w:rsidR="001B63F0" w:rsidRPr="00957533" w:rsidRDefault="001B63F0" w:rsidP="00957533">
            <w:pPr>
              <w:spacing w:line="360" w:lineRule="auto"/>
              <w:rPr>
                <w:rFonts w:ascii="宋体" w:hAnsi="宋体" w:cs="宋体"/>
                <w:color w:val="000000"/>
                <w:szCs w:val="21"/>
              </w:rPr>
            </w:pPr>
            <w:r>
              <w:rPr>
                <w:rFonts w:ascii="宋体" w:hAnsi="宋体" w:cs="宋体" w:hint="eastAsia"/>
                <w:color w:val="000000"/>
                <w:szCs w:val="21"/>
              </w:rPr>
              <w:t>抽订单</w:t>
            </w:r>
            <w:r w:rsidR="00405A2C" w:rsidRPr="00FB54E0">
              <w:rPr>
                <w:rFonts w:ascii="宋体" w:hAnsi="宋体" w:cs="宋体" w:hint="eastAsia"/>
                <w:color w:val="000000"/>
                <w:szCs w:val="21"/>
              </w:rPr>
              <w:t>情况：</w:t>
            </w:r>
            <w:r w:rsidR="006F2836">
              <w:rPr>
                <w:rFonts w:ascii="宋体" w:hAnsi="宋体" w:cs="宋体" w:hint="eastAsia"/>
                <w:szCs w:val="21"/>
              </w:rPr>
              <w:t>泰洋光电的《非板材采购单》</w:t>
            </w:r>
          </w:p>
          <w:p w:rsidR="001B63F0" w:rsidRDefault="00957533" w:rsidP="00957533">
            <w:pPr>
              <w:spacing w:line="360" w:lineRule="auto"/>
              <w:ind w:leftChars="175" w:left="368" w:firstLineChars="250" w:firstLine="525"/>
              <w:rPr>
                <w:rFonts w:ascii="宋体" w:hAnsi="宋体" w:cs="宋体"/>
                <w:szCs w:val="21"/>
              </w:rPr>
            </w:pPr>
            <w:r>
              <w:rPr>
                <w:rFonts w:ascii="宋体" w:hAnsi="宋体" w:cs="宋体"/>
                <w:noProof/>
                <w:szCs w:val="21"/>
              </w:rPr>
              <w:drawing>
                <wp:inline distT="0" distB="0" distL="0" distR="0">
                  <wp:extent cx="2996983" cy="1958076"/>
                  <wp:effectExtent l="19050" t="0" r="0" b="0"/>
                  <wp:docPr id="14" name="图片 6" descr="C:\Users\ADMINI~1\AppData\Local\Temp\1629104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29104018(1).png"/>
                          <pic:cNvPicPr>
                            <a:picLocks noChangeAspect="1" noChangeArrowheads="1"/>
                          </pic:cNvPicPr>
                        </pic:nvPicPr>
                        <pic:blipFill>
                          <a:blip r:embed="rId16"/>
                          <a:srcRect/>
                          <a:stretch>
                            <a:fillRect/>
                          </a:stretch>
                        </pic:blipFill>
                        <pic:spPr bwMode="auto">
                          <a:xfrm>
                            <a:off x="0" y="0"/>
                            <a:ext cx="2998393" cy="1958997"/>
                          </a:xfrm>
                          <a:prstGeom prst="rect">
                            <a:avLst/>
                          </a:prstGeom>
                          <a:noFill/>
                          <a:ln w="9525">
                            <a:noFill/>
                            <a:miter lim="800000"/>
                            <a:headEnd/>
                            <a:tailEnd/>
                          </a:ln>
                        </pic:spPr>
                      </pic:pic>
                    </a:graphicData>
                  </a:graphic>
                </wp:inline>
              </w:drawing>
            </w:r>
            <w:r w:rsidR="001B63F0">
              <w:rPr>
                <w:rFonts w:ascii="宋体" w:hAnsi="宋体" w:cs="宋体" w:hint="eastAsia"/>
                <w:szCs w:val="21"/>
              </w:rPr>
              <w:t>需方：</w:t>
            </w:r>
            <w:r w:rsidR="006F2836">
              <w:rPr>
                <w:rFonts w:ascii="宋体" w:hAnsi="宋体" w:cs="宋体" w:hint="eastAsia"/>
                <w:szCs w:val="21"/>
              </w:rPr>
              <w:t>泰洋光电</w:t>
            </w:r>
            <w:r w:rsidR="001B63F0">
              <w:rPr>
                <w:rFonts w:ascii="宋体" w:hAnsi="宋体" w:cs="宋体" w:hint="eastAsia"/>
                <w:szCs w:val="21"/>
              </w:rPr>
              <w:t>。</w:t>
            </w:r>
          </w:p>
          <w:p w:rsidR="001B63F0" w:rsidRDefault="001B63F0" w:rsidP="00405A2C">
            <w:pPr>
              <w:spacing w:line="360" w:lineRule="auto"/>
              <w:ind w:leftChars="175" w:left="368" w:firstLineChars="250" w:firstLine="525"/>
              <w:rPr>
                <w:rFonts w:ascii="宋体" w:hAnsi="宋体" w:cs="宋体"/>
                <w:szCs w:val="21"/>
              </w:rPr>
            </w:pPr>
            <w:r>
              <w:rPr>
                <w:rFonts w:ascii="宋体" w:hAnsi="宋体" w:cs="宋体" w:hint="eastAsia"/>
                <w:szCs w:val="21"/>
              </w:rPr>
              <w:t>交付期要求：</w:t>
            </w:r>
            <w:r w:rsidR="00957533">
              <w:rPr>
                <w:rFonts w:ascii="宋体" w:hAnsi="宋体" w:cs="宋体" w:hint="eastAsia"/>
                <w:szCs w:val="21"/>
              </w:rPr>
              <w:t>未约定为合同签订1个月内</w:t>
            </w:r>
          </w:p>
          <w:p w:rsidR="001B63F0" w:rsidRDefault="006F2836" w:rsidP="00405A2C">
            <w:pPr>
              <w:spacing w:line="360" w:lineRule="auto"/>
              <w:ind w:leftChars="175" w:left="368" w:firstLineChars="250" w:firstLine="525"/>
              <w:rPr>
                <w:rFonts w:ascii="宋体" w:hAnsi="宋体" w:cs="宋体"/>
                <w:szCs w:val="21"/>
              </w:rPr>
            </w:pPr>
            <w:r>
              <w:rPr>
                <w:rFonts w:ascii="宋体" w:hAnsi="宋体" w:cs="宋体" w:hint="eastAsia"/>
                <w:szCs w:val="21"/>
              </w:rPr>
              <w:t>交付方式：送货</w:t>
            </w:r>
            <w:r w:rsidR="001B63F0">
              <w:rPr>
                <w:rFonts w:ascii="宋体" w:hAnsi="宋体" w:cs="宋体" w:hint="eastAsia"/>
                <w:szCs w:val="21"/>
              </w:rPr>
              <w:t>。</w:t>
            </w:r>
          </w:p>
          <w:p w:rsidR="001B63F0" w:rsidRDefault="006F2836" w:rsidP="00405A2C">
            <w:pPr>
              <w:spacing w:line="360" w:lineRule="auto"/>
              <w:ind w:leftChars="175" w:left="368" w:firstLineChars="250" w:firstLine="525"/>
              <w:rPr>
                <w:rFonts w:ascii="宋体" w:hAnsi="宋体" w:cs="宋体"/>
                <w:szCs w:val="21"/>
              </w:rPr>
            </w:pPr>
            <w:r>
              <w:rPr>
                <w:rFonts w:ascii="宋体" w:hAnsi="宋体" w:cs="宋体" w:hint="eastAsia"/>
                <w:szCs w:val="21"/>
              </w:rPr>
              <w:t>验收标准：按图纸</w:t>
            </w:r>
            <w:r w:rsidR="001B63F0">
              <w:rPr>
                <w:rFonts w:ascii="宋体" w:hAnsi="宋体" w:cs="宋体" w:hint="eastAsia"/>
                <w:szCs w:val="21"/>
              </w:rPr>
              <w:t>要求验货。</w:t>
            </w:r>
          </w:p>
          <w:p w:rsidR="00D24398" w:rsidRPr="00D24398" w:rsidRDefault="001B63F0" w:rsidP="00957533">
            <w:pPr>
              <w:spacing w:line="360" w:lineRule="auto"/>
              <w:ind w:leftChars="175" w:left="368" w:firstLineChars="250" w:firstLine="525"/>
              <w:rPr>
                <w:rFonts w:ascii="宋体" w:hAnsi="宋体" w:cs="宋体"/>
                <w:szCs w:val="21"/>
              </w:rPr>
            </w:pPr>
            <w:r>
              <w:rPr>
                <w:rFonts w:ascii="宋体" w:hAnsi="宋体" w:cs="宋体" w:hint="eastAsia"/>
                <w:szCs w:val="21"/>
              </w:rPr>
              <w:t>包装要求：</w:t>
            </w:r>
            <w:r w:rsidR="006F2836">
              <w:rPr>
                <w:rFonts w:ascii="宋体" w:hAnsi="宋体" w:cs="宋体" w:hint="eastAsia"/>
                <w:szCs w:val="21"/>
              </w:rPr>
              <w:t>周转箱</w:t>
            </w:r>
            <w:r w:rsidR="00957533">
              <w:rPr>
                <w:rFonts w:ascii="宋体" w:hAnsi="宋体" w:cs="宋体" w:hint="eastAsia"/>
                <w:szCs w:val="21"/>
              </w:rPr>
              <w:t>。</w:t>
            </w:r>
          </w:p>
        </w:tc>
        <w:tc>
          <w:tcPr>
            <w:tcW w:w="709" w:type="dxa"/>
          </w:tcPr>
          <w:p w:rsidR="00405A2C" w:rsidRDefault="00405A2C" w:rsidP="00405A2C">
            <w:pPr>
              <w:spacing w:line="360" w:lineRule="auto"/>
              <w:rPr>
                <w:szCs w:val="21"/>
              </w:rPr>
            </w:pPr>
            <w:r w:rsidRPr="00FB54E0">
              <w:rPr>
                <w:rFonts w:hint="eastAsia"/>
                <w:szCs w:val="21"/>
              </w:rPr>
              <w:t>OK</w:t>
            </w: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Default="00D24398" w:rsidP="00405A2C">
            <w:pPr>
              <w:spacing w:line="360" w:lineRule="auto"/>
              <w:rPr>
                <w:szCs w:val="21"/>
              </w:rPr>
            </w:pPr>
          </w:p>
          <w:p w:rsidR="00D24398" w:rsidRPr="00FB54E0" w:rsidRDefault="00D24398" w:rsidP="00405A2C">
            <w:pPr>
              <w:spacing w:line="360" w:lineRule="auto"/>
              <w:rPr>
                <w:szCs w:val="21"/>
              </w:rPr>
            </w:pPr>
          </w:p>
        </w:tc>
      </w:tr>
      <w:tr w:rsidR="00405A2C" w:rsidRPr="00FB54E0" w:rsidTr="007A3E37">
        <w:trPr>
          <w:trHeight w:val="2110"/>
        </w:trPr>
        <w:tc>
          <w:tcPr>
            <w:tcW w:w="1951" w:type="dxa"/>
            <w:vAlign w:val="center"/>
          </w:tcPr>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lastRenderedPageBreak/>
              <w:t>与产品和服务有关要求的评审</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#在承诺向顾客提供产品和服务之前，是否对各项要求进行评审？</w:t>
            </w:r>
          </w:p>
          <w:p w:rsidR="00405A2C" w:rsidRPr="00FB54E0" w:rsidRDefault="00405A2C" w:rsidP="00405A2C">
            <w:pPr>
              <w:spacing w:line="360" w:lineRule="auto"/>
              <w:rPr>
                <w:rFonts w:ascii="宋体" w:hAnsi="宋体" w:cs="宋体"/>
                <w:color w:val="000000"/>
                <w:szCs w:val="21"/>
              </w:rPr>
            </w:pPr>
            <w:r w:rsidRPr="00FB54E0">
              <w:rPr>
                <w:rFonts w:ascii="宋体" w:hAnsi="宋体" w:cs="宋体" w:hint="eastAsia"/>
                <w:color w:val="000000"/>
                <w:szCs w:val="21"/>
              </w:rPr>
              <w:t>#评审的要求</w:t>
            </w:r>
          </w:p>
          <w:p w:rsidR="00405A2C" w:rsidRPr="00FB54E0" w:rsidRDefault="00405A2C" w:rsidP="00405A2C">
            <w:pPr>
              <w:spacing w:line="360" w:lineRule="auto"/>
              <w:rPr>
                <w:rFonts w:ascii="宋体" w:hAnsi="宋体" w:cs="宋体"/>
                <w:color w:val="000000"/>
                <w:spacing w:val="-4"/>
                <w:szCs w:val="21"/>
              </w:rPr>
            </w:pPr>
          </w:p>
        </w:tc>
        <w:tc>
          <w:tcPr>
            <w:tcW w:w="709"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b/>
                <w:szCs w:val="21"/>
              </w:rPr>
              <w:t>Q8.2.3</w:t>
            </w:r>
          </w:p>
        </w:tc>
        <w:tc>
          <w:tcPr>
            <w:tcW w:w="6095" w:type="dxa"/>
            <w:vAlign w:val="center"/>
          </w:tcPr>
          <w:p w:rsidR="00405A2C" w:rsidRPr="00FB54E0" w:rsidRDefault="00405A2C" w:rsidP="007A3E37">
            <w:pPr>
              <w:spacing w:line="360" w:lineRule="auto"/>
              <w:jc w:val="left"/>
              <w:rPr>
                <w:rFonts w:ascii="宋体" w:hAnsi="宋体" w:cs="宋体"/>
                <w:color w:val="000000"/>
                <w:szCs w:val="21"/>
              </w:rPr>
            </w:pPr>
            <w:r w:rsidRPr="00FB54E0">
              <w:rPr>
                <w:rFonts w:ascii="宋体" w:hAnsi="宋体" w:cs="宋体" w:hint="eastAsia"/>
                <w:color w:val="000000"/>
                <w:szCs w:val="21"/>
              </w:rPr>
              <w:t>为了明确与产品有关的要求，确保公司有能力满足顾客要求；组织规定：在公司向顾客做出提供产品的承诺之前对产品有关要求进行了评审。评审由</w:t>
            </w:r>
            <w:r w:rsidR="00AC5F9D">
              <w:rPr>
                <w:rFonts w:ascii="宋体" w:hAnsi="宋体" w:cs="宋体" w:hint="eastAsia"/>
                <w:color w:val="000000"/>
                <w:szCs w:val="21"/>
              </w:rPr>
              <w:t>业务部</w:t>
            </w:r>
            <w:r w:rsidRPr="00FB54E0">
              <w:rPr>
                <w:rFonts w:ascii="宋体" w:hAnsi="宋体" w:cs="宋体" w:hint="eastAsia"/>
                <w:color w:val="000000"/>
                <w:szCs w:val="21"/>
              </w:rPr>
              <w:t>、生产部、品质部共同参与，主要评审生产周期、原料采购周期及工艺保证能力等内容。</w:t>
            </w:r>
          </w:p>
          <w:p w:rsidR="00405A2C" w:rsidRPr="00FB54E0" w:rsidRDefault="00405A2C" w:rsidP="007A3E37">
            <w:pPr>
              <w:spacing w:line="360" w:lineRule="auto"/>
              <w:jc w:val="left"/>
              <w:rPr>
                <w:rFonts w:ascii="宋体" w:hAnsi="宋体" w:cs="宋体"/>
                <w:color w:val="000000"/>
                <w:szCs w:val="21"/>
              </w:rPr>
            </w:pPr>
            <w:r w:rsidRPr="00FB54E0">
              <w:rPr>
                <w:rFonts w:ascii="宋体" w:hAnsi="宋体" w:cs="宋体" w:hint="eastAsia"/>
                <w:color w:val="000000"/>
                <w:szCs w:val="21"/>
              </w:rPr>
              <w:t>查《合同、订单评审表》，</w:t>
            </w:r>
            <w:r w:rsidR="00957533">
              <w:rPr>
                <w:rFonts w:ascii="宋体" w:hAnsi="宋体" w:cs="宋体" w:hint="eastAsia"/>
                <w:color w:val="000000"/>
                <w:szCs w:val="21"/>
              </w:rPr>
              <w:t>目前公司所接受订单均为常规订单。</w:t>
            </w:r>
          </w:p>
          <w:p w:rsidR="00405A2C" w:rsidRPr="00FB54E0" w:rsidRDefault="00405A2C" w:rsidP="00957533">
            <w:pPr>
              <w:spacing w:line="360" w:lineRule="auto"/>
              <w:jc w:val="left"/>
              <w:rPr>
                <w:rFonts w:ascii="宋体" w:hAnsi="宋体" w:cs="宋体"/>
                <w:color w:val="000000"/>
                <w:szCs w:val="21"/>
              </w:rPr>
            </w:pPr>
          </w:p>
        </w:tc>
        <w:tc>
          <w:tcPr>
            <w:tcW w:w="709" w:type="dxa"/>
          </w:tcPr>
          <w:p w:rsidR="00405A2C" w:rsidRPr="00FB54E0" w:rsidRDefault="00D24398" w:rsidP="00405A2C">
            <w:pPr>
              <w:spacing w:line="360" w:lineRule="auto"/>
              <w:rPr>
                <w:szCs w:val="21"/>
              </w:rPr>
            </w:pPr>
            <w:r>
              <w:rPr>
                <w:rFonts w:hint="eastAsia"/>
                <w:szCs w:val="21"/>
              </w:rPr>
              <w:t>NO</w:t>
            </w:r>
          </w:p>
        </w:tc>
      </w:tr>
      <w:tr w:rsidR="00405A2C" w:rsidRPr="00FB54E0" w:rsidTr="007A3E37">
        <w:trPr>
          <w:trHeight w:val="3105"/>
        </w:trPr>
        <w:tc>
          <w:tcPr>
            <w:tcW w:w="1951" w:type="dxa"/>
            <w:vAlign w:val="center"/>
          </w:tcPr>
          <w:p w:rsidR="00405A2C" w:rsidRPr="00FB54E0" w:rsidRDefault="00405A2C" w:rsidP="00AF5E16">
            <w:pPr>
              <w:rPr>
                <w:rFonts w:ascii="宋体" w:hAnsi="宋体" w:cs="宋体"/>
                <w:color w:val="000000"/>
                <w:spacing w:val="-4"/>
                <w:szCs w:val="21"/>
              </w:rPr>
            </w:pPr>
            <w:r w:rsidRPr="00FB54E0">
              <w:rPr>
                <w:rFonts w:ascii="宋体" w:hAnsi="宋体" w:cs="宋体" w:hint="eastAsia"/>
                <w:color w:val="000000"/>
                <w:szCs w:val="21"/>
              </w:rPr>
              <w:t>产品和服务要求的更改策划，</w:t>
            </w:r>
            <w:r w:rsidRPr="00FB54E0">
              <w:rPr>
                <w:rFonts w:ascii="宋体" w:hAnsi="宋体" w:cs="宋体" w:hint="eastAsia"/>
                <w:szCs w:val="21"/>
              </w:rPr>
              <w:t>若产品和服务要求发生更改，相关的文件是否得到修改？相关人员是否知道已更改的要求？</w:t>
            </w:r>
          </w:p>
        </w:tc>
        <w:tc>
          <w:tcPr>
            <w:tcW w:w="709"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b/>
                <w:szCs w:val="21"/>
              </w:rPr>
              <w:t>Q8.2.4</w:t>
            </w:r>
          </w:p>
        </w:tc>
        <w:tc>
          <w:tcPr>
            <w:tcW w:w="6095" w:type="dxa"/>
            <w:vAlign w:val="center"/>
          </w:tcPr>
          <w:p w:rsidR="00405A2C" w:rsidRPr="00FB54E0" w:rsidRDefault="00405A2C" w:rsidP="00405A2C">
            <w:pPr>
              <w:spacing w:line="360" w:lineRule="auto"/>
              <w:ind w:firstLineChars="200" w:firstLine="420"/>
              <w:rPr>
                <w:rFonts w:ascii="宋体" w:hAnsi="宋体" w:cs="宋体"/>
                <w:szCs w:val="21"/>
              </w:rPr>
            </w:pPr>
            <w:r w:rsidRPr="00FB54E0">
              <w:rPr>
                <w:rFonts w:ascii="宋体" w:hAnsi="宋体" w:cs="宋体" w:hint="eastAsia"/>
                <w:color w:val="000000"/>
                <w:szCs w:val="21"/>
              </w:rPr>
              <w:t>负责人讲：202</w:t>
            </w:r>
            <w:r w:rsidR="00730572">
              <w:rPr>
                <w:rFonts w:ascii="宋体" w:hAnsi="宋体" w:cs="宋体" w:hint="eastAsia"/>
                <w:color w:val="000000"/>
                <w:szCs w:val="21"/>
              </w:rPr>
              <w:t>1</w:t>
            </w:r>
            <w:r w:rsidRPr="00FB54E0">
              <w:rPr>
                <w:rFonts w:ascii="宋体" w:hAnsi="宋体" w:cs="宋体" w:hint="eastAsia"/>
                <w:color w:val="000000"/>
                <w:szCs w:val="21"/>
              </w:rPr>
              <w:t>年没有发生合同更改的情况，依据文件如果需要更改，需对更改内容重新评审。并将变化的要求及时通知有关人员。</w:t>
            </w:r>
          </w:p>
          <w:p w:rsidR="00405A2C" w:rsidRPr="00FB54E0" w:rsidRDefault="00405A2C" w:rsidP="00405A2C">
            <w:pPr>
              <w:spacing w:line="360" w:lineRule="auto"/>
              <w:rPr>
                <w:rFonts w:ascii="宋体" w:hAnsi="宋体" w:cs="宋体"/>
                <w:szCs w:val="21"/>
              </w:rPr>
            </w:pPr>
          </w:p>
          <w:p w:rsidR="00405A2C" w:rsidRPr="00FB54E0" w:rsidRDefault="00405A2C" w:rsidP="00405A2C">
            <w:pPr>
              <w:spacing w:line="360" w:lineRule="auto"/>
              <w:rPr>
                <w:rFonts w:ascii="宋体" w:hAnsi="宋体" w:cs="宋体"/>
                <w:color w:val="000000"/>
                <w:spacing w:val="-4"/>
                <w:szCs w:val="21"/>
              </w:rPr>
            </w:pPr>
          </w:p>
        </w:tc>
        <w:tc>
          <w:tcPr>
            <w:tcW w:w="709" w:type="dxa"/>
          </w:tcPr>
          <w:p w:rsidR="00405A2C" w:rsidRPr="00FB54E0" w:rsidRDefault="00405A2C" w:rsidP="00405A2C">
            <w:pPr>
              <w:spacing w:line="360" w:lineRule="auto"/>
              <w:rPr>
                <w:szCs w:val="21"/>
              </w:rPr>
            </w:pPr>
            <w:r w:rsidRPr="00FB54E0">
              <w:rPr>
                <w:rFonts w:hint="eastAsia"/>
                <w:szCs w:val="21"/>
              </w:rPr>
              <w:t>OK</w:t>
            </w:r>
          </w:p>
        </w:tc>
      </w:tr>
      <w:tr w:rsidR="00405A2C" w:rsidRPr="00FB54E0" w:rsidTr="007A3E37">
        <w:trPr>
          <w:trHeight w:val="2110"/>
        </w:trPr>
        <w:tc>
          <w:tcPr>
            <w:tcW w:w="1951" w:type="dxa"/>
          </w:tcPr>
          <w:p w:rsidR="00405A2C" w:rsidRPr="00FB54E0" w:rsidRDefault="00405A2C" w:rsidP="00405A2C">
            <w:pPr>
              <w:spacing w:line="360" w:lineRule="auto"/>
              <w:rPr>
                <w:rFonts w:ascii="宋体" w:hAnsi="宋体" w:cs="宋体"/>
                <w:color w:val="000000"/>
                <w:spacing w:val="-4"/>
                <w:szCs w:val="21"/>
              </w:rPr>
            </w:pPr>
            <w:r w:rsidRPr="00FB54E0">
              <w:rPr>
                <w:rFonts w:ascii="宋体" w:hAnsi="宋体" w:cs="宋体" w:hint="eastAsia"/>
                <w:szCs w:val="21"/>
              </w:rPr>
              <w:t>顾客或外部供方的财产</w:t>
            </w:r>
          </w:p>
        </w:tc>
        <w:tc>
          <w:tcPr>
            <w:tcW w:w="709" w:type="dxa"/>
          </w:tcPr>
          <w:p w:rsidR="00405A2C" w:rsidRPr="00FB54E0" w:rsidRDefault="00405A2C" w:rsidP="00405A2C">
            <w:pPr>
              <w:spacing w:line="360" w:lineRule="auto"/>
              <w:ind w:rightChars="-75" w:right="-158"/>
              <w:rPr>
                <w:rFonts w:ascii="宋体" w:hAnsi="宋体" w:cs="宋体"/>
                <w:szCs w:val="21"/>
              </w:rPr>
            </w:pPr>
            <w:r w:rsidRPr="00FB54E0">
              <w:rPr>
                <w:rFonts w:ascii="宋体" w:hAnsi="宋体" w:cs="宋体" w:hint="eastAsia"/>
                <w:szCs w:val="21"/>
              </w:rPr>
              <w:t>8.5.3</w:t>
            </w:r>
          </w:p>
          <w:p w:rsidR="00405A2C" w:rsidRPr="00FB54E0" w:rsidRDefault="00405A2C" w:rsidP="00405A2C">
            <w:pPr>
              <w:adjustRightInd w:val="0"/>
              <w:snapToGrid w:val="0"/>
              <w:spacing w:line="360" w:lineRule="auto"/>
              <w:jc w:val="center"/>
              <w:rPr>
                <w:rFonts w:ascii="宋体" w:hAnsi="宋体" w:cs="宋体"/>
                <w:b/>
                <w:szCs w:val="21"/>
              </w:rPr>
            </w:pPr>
          </w:p>
        </w:tc>
        <w:tc>
          <w:tcPr>
            <w:tcW w:w="6095" w:type="dxa"/>
          </w:tcPr>
          <w:p w:rsidR="00405A2C" w:rsidRPr="00FB54E0" w:rsidRDefault="00405A2C" w:rsidP="00405A2C">
            <w:pPr>
              <w:adjustRightInd w:val="0"/>
              <w:snapToGrid w:val="0"/>
              <w:spacing w:line="360" w:lineRule="auto"/>
              <w:ind w:firstLineChars="200" w:firstLine="420"/>
              <w:jc w:val="left"/>
              <w:rPr>
                <w:rFonts w:ascii="宋体" w:hAnsi="宋体" w:cs="宋体"/>
                <w:szCs w:val="21"/>
              </w:rPr>
            </w:pPr>
            <w:r w:rsidRPr="00FB54E0">
              <w:rPr>
                <w:rFonts w:ascii="宋体" w:hAnsi="宋体" w:cs="宋体" w:hint="eastAsia"/>
                <w:szCs w:val="21"/>
              </w:rPr>
              <w:t>公司的顾客的财产主要顾客提供的图纸，</w:t>
            </w:r>
            <w:r w:rsidR="00950D92">
              <w:rPr>
                <w:rFonts w:ascii="宋体" w:hAnsi="宋体" w:cs="宋体" w:hint="eastAsia"/>
                <w:szCs w:val="21"/>
              </w:rPr>
              <w:t>技术要求及模具 等。</w:t>
            </w:r>
            <w:r w:rsidRPr="00FB54E0">
              <w:rPr>
                <w:rFonts w:ascii="宋体" w:hAnsi="宋体" w:cs="宋体" w:hint="eastAsia"/>
                <w:szCs w:val="21"/>
              </w:rPr>
              <w:t>公司对顾客或外部供方财产进行了保存，当顾客或外部供方财产丢失时，应告知顾客或外部供方。</w:t>
            </w:r>
          </w:p>
          <w:p w:rsidR="00405A2C" w:rsidRPr="00FB54E0" w:rsidRDefault="00405A2C" w:rsidP="00405A2C">
            <w:pPr>
              <w:adjustRightInd w:val="0"/>
              <w:snapToGrid w:val="0"/>
              <w:spacing w:line="360" w:lineRule="auto"/>
              <w:ind w:firstLineChars="200" w:firstLine="420"/>
              <w:jc w:val="left"/>
              <w:rPr>
                <w:rFonts w:ascii="宋体" w:hAnsi="宋体" w:cs="宋体"/>
                <w:szCs w:val="21"/>
              </w:rPr>
            </w:pPr>
            <w:r w:rsidRPr="00FB54E0">
              <w:rPr>
                <w:rFonts w:ascii="宋体" w:hAnsi="宋体" w:cs="宋体" w:hint="eastAsia"/>
                <w:szCs w:val="21"/>
              </w:rPr>
              <w:t>现场查见：顾客提供的图纸已归档保存，有专人进行保管，直到顾客要求收回。所有的图纸均有明确标识，防止混淆。</w:t>
            </w:r>
            <w:r w:rsidR="00950D92">
              <w:rPr>
                <w:rFonts w:ascii="宋体" w:hAnsi="宋体" w:cs="宋体" w:hint="eastAsia"/>
                <w:szCs w:val="21"/>
              </w:rPr>
              <w:t>模具均有编号防止</w:t>
            </w:r>
            <w:r w:rsidR="00950D92" w:rsidRPr="00FB54E0">
              <w:rPr>
                <w:rFonts w:ascii="宋体" w:hAnsi="宋体" w:cs="宋体" w:hint="eastAsia"/>
                <w:szCs w:val="21"/>
              </w:rPr>
              <w:t>混淆</w:t>
            </w:r>
            <w:r w:rsidR="00950D92">
              <w:rPr>
                <w:rFonts w:ascii="宋体" w:hAnsi="宋体" w:cs="宋体" w:hint="eastAsia"/>
                <w:szCs w:val="21"/>
              </w:rPr>
              <w:t>，防止</w:t>
            </w:r>
            <w:r w:rsidRPr="00FB54E0">
              <w:rPr>
                <w:rFonts w:ascii="宋体" w:hAnsi="宋体" w:cs="宋体" w:hint="eastAsia"/>
                <w:szCs w:val="21"/>
              </w:rPr>
              <w:t>负责人讲目前没有发生顾客或外部供方财产丢失的情况。</w:t>
            </w:r>
          </w:p>
        </w:tc>
        <w:tc>
          <w:tcPr>
            <w:tcW w:w="709" w:type="dxa"/>
          </w:tcPr>
          <w:p w:rsidR="00405A2C" w:rsidRPr="00FB54E0" w:rsidRDefault="00630AC7" w:rsidP="00405A2C">
            <w:pPr>
              <w:spacing w:line="360" w:lineRule="auto"/>
              <w:rPr>
                <w:szCs w:val="21"/>
              </w:rPr>
            </w:pPr>
            <w:r>
              <w:rPr>
                <w:rFonts w:hint="eastAsia"/>
                <w:szCs w:val="21"/>
              </w:rPr>
              <w:t>OK</w:t>
            </w:r>
          </w:p>
        </w:tc>
      </w:tr>
      <w:tr w:rsidR="00405A2C" w:rsidRPr="00FB54E0" w:rsidTr="00630AC7">
        <w:trPr>
          <w:trHeight w:val="1572"/>
        </w:trPr>
        <w:tc>
          <w:tcPr>
            <w:tcW w:w="1951" w:type="dxa"/>
            <w:vAlign w:val="center"/>
          </w:tcPr>
          <w:p w:rsidR="00405A2C" w:rsidRPr="00FB54E0" w:rsidRDefault="00405A2C" w:rsidP="00405A2C">
            <w:pPr>
              <w:spacing w:line="360" w:lineRule="auto"/>
              <w:rPr>
                <w:rFonts w:ascii="宋体" w:hAnsi="宋体" w:cs="宋体"/>
                <w:b/>
                <w:szCs w:val="21"/>
              </w:rPr>
            </w:pPr>
            <w:r w:rsidRPr="00FB54E0">
              <w:rPr>
                <w:rFonts w:ascii="宋体" w:hAnsi="宋体" w:cs="宋体" w:hint="eastAsia"/>
                <w:szCs w:val="21"/>
              </w:rPr>
              <w:t>交付后活动</w:t>
            </w:r>
          </w:p>
        </w:tc>
        <w:tc>
          <w:tcPr>
            <w:tcW w:w="709" w:type="dxa"/>
          </w:tcPr>
          <w:p w:rsidR="00405A2C" w:rsidRPr="00FB54E0" w:rsidRDefault="00405A2C" w:rsidP="00405A2C">
            <w:pPr>
              <w:spacing w:line="360" w:lineRule="auto"/>
              <w:ind w:rightChars="-75" w:right="-158"/>
              <w:rPr>
                <w:rFonts w:ascii="宋体" w:hAnsi="宋体" w:cs="宋体"/>
                <w:szCs w:val="21"/>
              </w:rPr>
            </w:pPr>
            <w:r w:rsidRPr="00FB54E0">
              <w:rPr>
                <w:rFonts w:ascii="宋体" w:hAnsi="宋体" w:cs="宋体" w:hint="eastAsia"/>
                <w:szCs w:val="21"/>
              </w:rPr>
              <w:t>8.5.5</w:t>
            </w:r>
          </w:p>
          <w:p w:rsidR="00405A2C" w:rsidRPr="00FB54E0" w:rsidRDefault="00405A2C" w:rsidP="00405A2C">
            <w:pPr>
              <w:spacing w:line="360" w:lineRule="auto"/>
              <w:rPr>
                <w:rFonts w:ascii="宋体" w:hAnsi="宋体" w:cs="宋体"/>
                <w:szCs w:val="21"/>
              </w:rPr>
            </w:pPr>
          </w:p>
        </w:tc>
        <w:tc>
          <w:tcPr>
            <w:tcW w:w="6095" w:type="dxa"/>
          </w:tcPr>
          <w:p w:rsidR="00405A2C" w:rsidRPr="00FB54E0" w:rsidRDefault="00405A2C" w:rsidP="00405A2C">
            <w:pPr>
              <w:adjustRightInd w:val="0"/>
              <w:snapToGrid w:val="0"/>
              <w:spacing w:line="360" w:lineRule="auto"/>
              <w:ind w:firstLineChars="200" w:firstLine="420"/>
              <w:jc w:val="left"/>
              <w:rPr>
                <w:rFonts w:ascii="宋体" w:hAnsi="宋体" w:cs="宋体"/>
                <w:szCs w:val="21"/>
              </w:rPr>
            </w:pPr>
            <w:r w:rsidRPr="00FB54E0">
              <w:rPr>
                <w:rFonts w:ascii="宋体" w:hAnsi="宋体" w:cs="宋体" w:hint="eastAsia"/>
                <w:szCs w:val="21"/>
              </w:rPr>
              <w:t>查问，对于已经交付的产品，公司承诺：成品交付后随时跟踪质量状况，发现问题，随时电话沟通并及时上门进行解决。</w:t>
            </w:r>
          </w:p>
          <w:p w:rsidR="00405A2C" w:rsidRPr="00FB54E0" w:rsidRDefault="00405A2C" w:rsidP="00405A2C">
            <w:pPr>
              <w:adjustRightInd w:val="0"/>
              <w:snapToGrid w:val="0"/>
              <w:spacing w:line="360" w:lineRule="auto"/>
              <w:ind w:firstLineChars="200" w:firstLine="420"/>
              <w:jc w:val="left"/>
              <w:rPr>
                <w:rFonts w:ascii="宋体" w:hAnsi="宋体" w:cs="宋体"/>
                <w:szCs w:val="21"/>
              </w:rPr>
            </w:pPr>
            <w:r w:rsidRPr="00FB54E0">
              <w:rPr>
                <w:rFonts w:ascii="宋体" w:hAnsi="宋体" w:cs="宋体" w:hint="eastAsia"/>
                <w:szCs w:val="21"/>
              </w:rPr>
              <w:t>查，公司策划了售后管理的要求。</w:t>
            </w:r>
          </w:p>
          <w:p w:rsidR="00405A2C" w:rsidRPr="00FB54E0" w:rsidRDefault="00405A2C" w:rsidP="00405A2C">
            <w:pPr>
              <w:adjustRightInd w:val="0"/>
              <w:snapToGrid w:val="0"/>
              <w:spacing w:line="360" w:lineRule="auto"/>
              <w:ind w:firstLineChars="200" w:firstLine="420"/>
              <w:jc w:val="left"/>
              <w:rPr>
                <w:rFonts w:ascii="宋体" w:hAnsi="宋体" w:cs="宋体"/>
                <w:szCs w:val="21"/>
              </w:rPr>
            </w:pPr>
            <w:r w:rsidRPr="00FB54E0">
              <w:rPr>
                <w:rFonts w:ascii="宋体" w:hAnsi="宋体" w:cs="宋体" w:hint="eastAsia"/>
                <w:szCs w:val="21"/>
              </w:rPr>
              <w:t>体系建立至今暂无客户反馈质量问题。</w:t>
            </w:r>
          </w:p>
        </w:tc>
        <w:tc>
          <w:tcPr>
            <w:tcW w:w="709" w:type="dxa"/>
          </w:tcPr>
          <w:p w:rsidR="00405A2C" w:rsidRPr="00FB54E0" w:rsidRDefault="00630AC7" w:rsidP="00405A2C">
            <w:pPr>
              <w:spacing w:line="360" w:lineRule="auto"/>
              <w:rPr>
                <w:szCs w:val="21"/>
              </w:rPr>
            </w:pPr>
            <w:r>
              <w:rPr>
                <w:rFonts w:hint="eastAsia"/>
                <w:szCs w:val="21"/>
              </w:rPr>
              <w:t>OK</w:t>
            </w:r>
          </w:p>
        </w:tc>
      </w:tr>
      <w:tr w:rsidR="00405A2C" w:rsidRPr="00FB54E0" w:rsidTr="00630AC7">
        <w:trPr>
          <w:trHeight w:val="5322"/>
        </w:trPr>
        <w:tc>
          <w:tcPr>
            <w:tcW w:w="1951" w:type="dxa"/>
            <w:vAlign w:val="center"/>
          </w:tcPr>
          <w:p w:rsidR="00405A2C" w:rsidRPr="00FB54E0" w:rsidRDefault="00405A2C" w:rsidP="007A3E37">
            <w:pPr>
              <w:spacing w:line="360" w:lineRule="auto"/>
              <w:rPr>
                <w:rFonts w:ascii="宋体" w:hAnsi="宋体" w:cs="宋体"/>
                <w:color w:val="000000"/>
                <w:szCs w:val="21"/>
              </w:rPr>
            </w:pPr>
            <w:r w:rsidRPr="00FB54E0">
              <w:rPr>
                <w:rFonts w:ascii="宋体" w:hAnsi="宋体" w:cs="宋体" w:hint="eastAsia"/>
                <w:color w:val="000000"/>
                <w:szCs w:val="21"/>
              </w:rPr>
              <w:lastRenderedPageBreak/>
              <w:t>顾客满意</w:t>
            </w:r>
          </w:p>
          <w:p w:rsidR="00405A2C" w:rsidRPr="00FB54E0" w:rsidRDefault="00405A2C" w:rsidP="007A3E37">
            <w:pPr>
              <w:spacing w:line="360" w:lineRule="auto"/>
              <w:rPr>
                <w:rFonts w:ascii="宋体" w:hAnsi="宋体" w:cs="宋体"/>
                <w:szCs w:val="21"/>
              </w:rPr>
            </w:pPr>
            <w:r w:rsidRPr="00FB54E0">
              <w:rPr>
                <w:rFonts w:ascii="宋体" w:hAnsi="宋体" w:cs="宋体" w:hint="eastAsia"/>
                <w:szCs w:val="21"/>
              </w:rPr>
              <w:t>#产品和服务相关交付后活动是否含：</w:t>
            </w:r>
          </w:p>
          <w:p w:rsidR="00405A2C" w:rsidRPr="00FB54E0" w:rsidRDefault="00405A2C" w:rsidP="007A3E37">
            <w:pPr>
              <w:spacing w:line="360" w:lineRule="auto"/>
              <w:rPr>
                <w:rFonts w:ascii="宋体" w:hAnsi="宋体" w:cs="宋体"/>
                <w:szCs w:val="21"/>
              </w:rPr>
            </w:pPr>
            <w:r w:rsidRPr="00FB54E0">
              <w:rPr>
                <w:rFonts w:ascii="宋体" w:hAnsi="宋体" w:cs="宋体" w:hint="eastAsia"/>
                <w:szCs w:val="21"/>
              </w:rPr>
              <w:t>#顾客对其需求和期望获得满足的程度的感受是否得到监视？</w:t>
            </w:r>
          </w:p>
          <w:p w:rsidR="00405A2C" w:rsidRPr="00FB54E0" w:rsidRDefault="00405A2C" w:rsidP="007A3E37">
            <w:pPr>
              <w:spacing w:line="360" w:lineRule="auto"/>
              <w:rPr>
                <w:rFonts w:ascii="宋体" w:hAnsi="宋体" w:cs="宋体"/>
                <w:szCs w:val="21"/>
              </w:rPr>
            </w:pPr>
            <w:r w:rsidRPr="00FB54E0">
              <w:rPr>
                <w:rFonts w:ascii="宋体" w:hAnsi="宋体" w:cs="宋体" w:hint="eastAsia"/>
                <w:szCs w:val="21"/>
              </w:rPr>
              <w:t>.组织是如何确定这些信息的获取监视和评审方法的？</w:t>
            </w:r>
          </w:p>
          <w:p w:rsidR="00405A2C" w:rsidRPr="00630AC7" w:rsidRDefault="00405A2C" w:rsidP="007A3E37">
            <w:pPr>
              <w:spacing w:line="360" w:lineRule="auto"/>
              <w:rPr>
                <w:rFonts w:ascii="宋体" w:hAnsi="宋体" w:cs="宋体"/>
                <w:color w:val="000000"/>
                <w:spacing w:val="-4"/>
                <w:szCs w:val="21"/>
              </w:rPr>
            </w:pPr>
          </w:p>
        </w:tc>
        <w:tc>
          <w:tcPr>
            <w:tcW w:w="709" w:type="dxa"/>
            <w:vAlign w:val="center"/>
          </w:tcPr>
          <w:p w:rsidR="00405A2C" w:rsidRPr="00FB54E0" w:rsidRDefault="00405A2C" w:rsidP="007A3E37">
            <w:pPr>
              <w:spacing w:line="360" w:lineRule="auto"/>
              <w:rPr>
                <w:rFonts w:ascii="宋体" w:hAnsi="宋体" w:cs="宋体"/>
                <w:b/>
                <w:szCs w:val="21"/>
              </w:rPr>
            </w:pPr>
            <w:r w:rsidRPr="00FB54E0">
              <w:rPr>
                <w:rFonts w:ascii="宋体" w:hAnsi="宋体" w:cs="宋体" w:hint="eastAsia"/>
                <w:b/>
                <w:szCs w:val="21"/>
              </w:rPr>
              <w:t>Q9.1.2</w:t>
            </w:r>
          </w:p>
        </w:tc>
        <w:tc>
          <w:tcPr>
            <w:tcW w:w="6095" w:type="dxa"/>
            <w:vAlign w:val="center"/>
          </w:tcPr>
          <w:p w:rsidR="00405A2C" w:rsidRPr="00FB54E0" w:rsidRDefault="00405A2C" w:rsidP="007A3E37">
            <w:pPr>
              <w:spacing w:line="360" w:lineRule="auto"/>
              <w:rPr>
                <w:rFonts w:ascii="宋体" w:hAnsi="宋体" w:cs="宋体"/>
                <w:color w:val="000000"/>
                <w:szCs w:val="21"/>
              </w:rPr>
            </w:pPr>
            <w:r w:rsidRPr="00FB54E0">
              <w:rPr>
                <w:rFonts w:ascii="宋体" w:hAnsi="宋体" w:cs="宋体" w:hint="eastAsia"/>
                <w:color w:val="000000"/>
                <w:szCs w:val="21"/>
              </w:rPr>
              <w:t>1、公司在质量手册中，规定了监测、获取和利用顾客满意信息的方法。包括问卷调查，直接沟通、数据分析等。</w:t>
            </w:r>
          </w:p>
          <w:p w:rsidR="00405A2C" w:rsidRPr="00950D92" w:rsidRDefault="00405A2C" w:rsidP="00950D92">
            <w:pPr>
              <w:spacing w:line="360" w:lineRule="auto"/>
              <w:rPr>
                <w:rFonts w:ascii="宋体" w:hAnsi="宋体" w:cs="宋体"/>
                <w:color w:val="000000"/>
                <w:szCs w:val="21"/>
              </w:rPr>
            </w:pPr>
            <w:r w:rsidRPr="00FB54E0">
              <w:rPr>
                <w:rFonts w:ascii="宋体" w:hAnsi="宋体" w:cs="宋体" w:hint="eastAsia"/>
                <w:color w:val="000000"/>
                <w:szCs w:val="21"/>
              </w:rPr>
              <w:t>2、公司主要通过日常口头交流、电话回访、定期发放《顾客满意度调查表》等形式来收集了解顾客是否满意的信</w:t>
            </w:r>
            <w:r w:rsidRPr="00950D92">
              <w:rPr>
                <w:rFonts w:ascii="宋体" w:hAnsi="宋体" w:cs="宋体" w:hint="eastAsia"/>
                <w:color w:val="000000"/>
                <w:szCs w:val="21"/>
              </w:rPr>
              <w:t>息。提供有《顾客满意度调查表》202</w:t>
            </w:r>
            <w:r w:rsidR="00957533">
              <w:rPr>
                <w:rFonts w:ascii="宋体" w:hAnsi="宋体" w:cs="宋体" w:hint="eastAsia"/>
                <w:color w:val="000000"/>
                <w:szCs w:val="21"/>
              </w:rPr>
              <w:t>1</w:t>
            </w:r>
            <w:r w:rsidRPr="00950D92">
              <w:rPr>
                <w:rFonts w:ascii="宋体" w:hAnsi="宋体" w:cs="宋体" w:hint="eastAsia"/>
                <w:color w:val="000000"/>
                <w:szCs w:val="21"/>
              </w:rPr>
              <w:t>年</w:t>
            </w:r>
            <w:r w:rsidR="00950D92" w:rsidRPr="00950D92">
              <w:rPr>
                <w:rFonts w:ascii="宋体" w:hAnsi="宋体" w:cs="宋体" w:hint="eastAsia"/>
                <w:color w:val="000000"/>
                <w:szCs w:val="21"/>
              </w:rPr>
              <w:t>6</w:t>
            </w:r>
            <w:r w:rsidRPr="00950D92">
              <w:rPr>
                <w:rFonts w:ascii="宋体" w:hAnsi="宋体" w:cs="宋体" w:hint="eastAsia"/>
                <w:color w:val="000000"/>
                <w:szCs w:val="21"/>
              </w:rPr>
              <w:t>月的对公司主要顾客</w:t>
            </w:r>
            <w:r w:rsidR="00950D92" w:rsidRPr="00950D92">
              <w:rPr>
                <w:rFonts w:ascii="宋体" w:hAnsi="宋体" w:cs="宋体" w:hint="eastAsia"/>
                <w:color w:val="000000"/>
                <w:szCs w:val="21"/>
              </w:rPr>
              <w:t>户泰洋光电、乙宏精密、奕铭光电、鑫博电子</w:t>
            </w:r>
            <w:r w:rsidRPr="00950D92">
              <w:rPr>
                <w:rFonts w:ascii="宋体" w:hAnsi="宋体" w:cs="宋体" w:hint="eastAsia"/>
                <w:color w:val="000000"/>
                <w:szCs w:val="21"/>
              </w:rPr>
              <w:t xml:space="preserve">进行了满意度调，： </w:t>
            </w:r>
          </w:p>
          <w:p w:rsidR="00405A2C" w:rsidRPr="00950D92" w:rsidRDefault="00405A2C" w:rsidP="007A3E37">
            <w:pPr>
              <w:spacing w:line="360" w:lineRule="auto"/>
              <w:rPr>
                <w:rFonts w:ascii="宋体" w:hAnsi="宋体" w:cs="宋体"/>
                <w:color w:val="000000"/>
                <w:szCs w:val="21"/>
              </w:rPr>
            </w:pPr>
            <w:r w:rsidRPr="00950D92">
              <w:rPr>
                <w:rFonts w:ascii="宋体" w:hAnsi="宋体" w:cs="宋体" w:hint="eastAsia"/>
                <w:color w:val="000000"/>
                <w:szCs w:val="21"/>
              </w:rPr>
              <w:t>--调查内容包括：质量、价格、交期、服务等.</w:t>
            </w:r>
          </w:p>
          <w:p w:rsidR="0034333F" w:rsidRPr="00950D92" w:rsidRDefault="00405A2C" w:rsidP="007A3E37">
            <w:pPr>
              <w:spacing w:line="360" w:lineRule="auto"/>
              <w:rPr>
                <w:rFonts w:ascii="宋体" w:hAnsi="宋体" w:cs="宋体"/>
                <w:color w:val="000000"/>
                <w:szCs w:val="21"/>
              </w:rPr>
            </w:pPr>
            <w:r w:rsidRPr="00950D92">
              <w:rPr>
                <w:rFonts w:ascii="宋体" w:hAnsi="宋体" w:cs="宋体" w:hint="eastAsia"/>
                <w:color w:val="000000"/>
                <w:szCs w:val="21"/>
              </w:rPr>
              <w:t>--</w:t>
            </w:r>
            <w:r w:rsidR="0034333F" w:rsidRPr="00950D92">
              <w:rPr>
                <w:rFonts w:ascii="宋体" w:hAnsi="宋体" w:cs="宋体" w:hint="eastAsia"/>
                <w:color w:val="000000"/>
                <w:szCs w:val="21"/>
              </w:rPr>
              <w:t>统计分析结果：</w:t>
            </w:r>
            <w:r w:rsidR="00950D92" w:rsidRPr="00950D92">
              <w:rPr>
                <w:rFonts w:ascii="宋体" w:hAnsi="宋体" w:cs="宋体" w:hint="eastAsia"/>
                <w:color w:val="000000"/>
                <w:szCs w:val="21"/>
              </w:rPr>
              <w:t>各客户得分均超过90分，达到目标要求。</w:t>
            </w:r>
          </w:p>
          <w:p w:rsidR="00405A2C" w:rsidRPr="00FB54E0" w:rsidRDefault="00405A2C" w:rsidP="007A3E37">
            <w:pPr>
              <w:spacing w:line="360" w:lineRule="auto"/>
              <w:ind w:firstLineChars="200" w:firstLine="420"/>
              <w:rPr>
                <w:rFonts w:ascii="宋体" w:hAnsi="宋体" w:cs="宋体"/>
                <w:szCs w:val="21"/>
              </w:rPr>
            </w:pPr>
            <w:r w:rsidRPr="00FB54E0">
              <w:rPr>
                <w:rFonts w:ascii="宋体" w:hAnsi="宋体" w:cs="宋体" w:hint="eastAsia"/>
                <w:szCs w:val="21"/>
              </w:rPr>
              <w:t>公司负责人讲：通过本次对顾客进行满意度调查，从统计结果可以看出，顾客对公司的各项满意度评价均表示满意。</w:t>
            </w:r>
          </w:p>
          <w:p w:rsidR="00405A2C" w:rsidRPr="00FB54E0" w:rsidRDefault="00405A2C" w:rsidP="007A3E37">
            <w:pPr>
              <w:spacing w:line="360" w:lineRule="auto"/>
              <w:rPr>
                <w:rFonts w:ascii="宋体" w:hAnsi="宋体" w:cs="宋体"/>
                <w:color w:val="000000"/>
                <w:spacing w:val="-4"/>
                <w:szCs w:val="21"/>
              </w:rPr>
            </w:pPr>
            <w:r w:rsidRPr="00FB54E0">
              <w:rPr>
                <w:rFonts w:ascii="宋体" w:hAnsi="宋体" w:cs="宋体" w:hint="eastAsia"/>
                <w:szCs w:val="21"/>
              </w:rPr>
              <w:t>公司现目前没有发生客户流失的现象。</w:t>
            </w:r>
          </w:p>
        </w:tc>
        <w:tc>
          <w:tcPr>
            <w:tcW w:w="709" w:type="dxa"/>
          </w:tcPr>
          <w:p w:rsidR="00405A2C" w:rsidRPr="00FB54E0" w:rsidRDefault="00630AC7" w:rsidP="007A3E37">
            <w:pPr>
              <w:spacing w:line="360" w:lineRule="auto"/>
              <w:rPr>
                <w:szCs w:val="21"/>
              </w:rPr>
            </w:pPr>
            <w:r>
              <w:rPr>
                <w:rFonts w:hint="eastAsia"/>
                <w:szCs w:val="21"/>
              </w:rPr>
              <w:t>OK</w:t>
            </w:r>
          </w:p>
        </w:tc>
      </w:tr>
    </w:tbl>
    <w:p w:rsidR="00BB58D7" w:rsidRDefault="00BB58D7" w:rsidP="00405A2C">
      <w:pPr>
        <w:pStyle w:val="a4"/>
      </w:pPr>
    </w:p>
    <w:p w:rsidR="00BB58D7" w:rsidRDefault="00BB58D7">
      <w:pPr>
        <w:widowControl/>
        <w:jc w:val="left"/>
        <w:rPr>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09"/>
        <w:gridCol w:w="6095"/>
        <w:gridCol w:w="709"/>
      </w:tblGrid>
      <w:tr w:rsidR="00BB58D7" w:rsidRPr="00FB54E0" w:rsidTr="00AF5E16">
        <w:trPr>
          <w:trHeight w:val="1073"/>
        </w:trPr>
        <w:tc>
          <w:tcPr>
            <w:tcW w:w="1951" w:type="dxa"/>
            <w:vAlign w:val="center"/>
          </w:tcPr>
          <w:p w:rsidR="00BB58D7" w:rsidRPr="00FB54E0" w:rsidRDefault="00BB58D7" w:rsidP="00BB58D7">
            <w:pPr>
              <w:spacing w:before="120" w:line="360" w:lineRule="auto"/>
              <w:jc w:val="center"/>
              <w:rPr>
                <w:szCs w:val="21"/>
              </w:rPr>
            </w:pPr>
            <w:r w:rsidRPr="00FB54E0">
              <w:rPr>
                <w:rFonts w:hint="eastAsia"/>
                <w:szCs w:val="21"/>
              </w:rPr>
              <w:t>过程与活动、</w:t>
            </w:r>
          </w:p>
          <w:p w:rsidR="00BB58D7" w:rsidRPr="00FB54E0" w:rsidRDefault="00BB58D7" w:rsidP="00BB58D7">
            <w:pPr>
              <w:spacing w:line="360" w:lineRule="auto"/>
              <w:jc w:val="center"/>
              <w:rPr>
                <w:szCs w:val="21"/>
              </w:rPr>
            </w:pPr>
            <w:r w:rsidRPr="00FB54E0">
              <w:rPr>
                <w:rFonts w:hint="eastAsia"/>
                <w:szCs w:val="21"/>
              </w:rPr>
              <w:t>抽样计划</w:t>
            </w:r>
          </w:p>
        </w:tc>
        <w:tc>
          <w:tcPr>
            <w:tcW w:w="709" w:type="dxa"/>
            <w:vAlign w:val="center"/>
          </w:tcPr>
          <w:p w:rsidR="00BB58D7" w:rsidRPr="00FB54E0" w:rsidRDefault="00BB58D7" w:rsidP="00BB58D7">
            <w:pPr>
              <w:spacing w:line="360" w:lineRule="auto"/>
              <w:rPr>
                <w:szCs w:val="21"/>
              </w:rPr>
            </w:pPr>
            <w:r w:rsidRPr="00FB54E0">
              <w:rPr>
                <w:rFonts w:hint="eastAsia"/>
                <w:szCs w:val="21"/>
              </w:rPr>
              <w:t>涉及</w:t>
            </w:r>
          </w:p>
          <w:p w:rsidR="00BB58D7" w:rsidRPr="00FB54E0" w:rsidRDefault="00BB58D7" w:rsidP="00BB58D7">
            <w:pPr>
              <w:spacing w:line="360" w:lineRule="auto"/>
              <w:rPr>
                <w:szCs w:val="21"/>
              </w:rPr>
            </w:pPr>
            <w:r w:rsidRPr="00FB54E0">
              <w:rPr>
                <w:rFonts w:hint="eastAsia"/>
                <w:szCs w:val="21"/>
              </w:rPr>
              <w:t>条款</w:t>
            </w:r>
          </w:p>
        </w:tc>
        <w:tc>
          <w:tcPr>
            <w:tcW w:w="6095" w:type="dxa"/>
            <w:vAlign w:val="center"/>
          </w:tcPr>
          <w:p w:rsidR="00BB58D7" w:rsidRDefault="00BB58D7" w:rsidP="00BB58D7">
            <w:pPr>
              <w:spacing w:line="360" w:lineRule="auto"/>
              <w:rPr>
                <w:szCs w:val="21"/>
              </w:rPr>
            </w:pPr>
            <w:r w:rsidRPr="00FB54E0">
              <w:rPr>
                <w:rFonts w:hint="eastAsia"/>
                <w:szCs w:val="21"/>
              </w:rPr>
              <w:t>受审核部门：</w:t>
            </w:r>
            <w:r>
              <w:rPr>
                <w:rFonts w:ascii="宋体" w:hAnsi="宋体" w:cs="宋体" w:hint="eastAsia"/>
                <w:szCs w:val="21"/>
              </w:rPr>
              <w:t>采购部</w:t>
            </w:r>
            <w:r w:rsidRPr="00FB54E0">
              <w:rPr>
                <w:rFonts w:ascii="宋体" w:hAnsi="宋体" w:cs="宋体" w:hint="eastAsia"/>
                <w:szCs w:val="21"/>
              </w:rPr>
              <w:t xml:space="preserve">    </w:t>
            </w:r>
            <w:r>
              <w:rPr>
                <w:rFonts w:hint="eastAsia"/>
                <w:szCs w:val="21"/>
              </w:rPr>
              <w:t>主管领导：叶楷涛</w:t>
            </w:r>
            <w:r w:rsidRPr="00FB54E0">
              <w:rPr>
                <w:rFonts w:hint="eastAsia"/>
                <w:szCs w:val="21"/>
              </w:rPr>
              <w:t xml:space="preserve">       </w:t>
            </w:r>
          </w:p>
          <w:p w:rsidR="00BB58D7" w:rsidRPr="00BB58D7" w:rsidRDefault="00BB58D7" w:rsidP="00957533">
            <w:pPr>
              <w:rPr>
                <w:b/>
                <w:szCs w:val="21"/>
              </w:rPr>
            </w:pPr>
            <w:r w:rsidRPr="00FB54E0">
              <w:rPr>
                <w:rFonts w:hint="eastAsia"/>
                <w:szCs w:val="21"/>
              </w:rPr>
              <w:t>陪同人员：</w:t>
            </w:r>
            <w:r w:rsidR="00957533">
              <w:rPr>
                <w:rFonts w:hint="eastAsia"/>
                <w:szCs w:val="21"/>
              </w:rPr>
              <w:t>张新民</w:t>
            </w:r>
            <w:r>
              <w:rPr>
                <w:rFonts w:hint="eastAsia"/>
                <w:szCs w:val="21"/>
              </w:rPr>
              <w:t xml:space="preserve">      </w:t>
            </w:r>
            <w:r w:rsidRPr="00FB54E0">
              <w:rPr>
                <w:rFonts w:hint="eastAsia"/>
                <w:szCs w:val="21"/>
              </w:rPr>
              <w:t>审核员：</w:t>
            </w:r>
            <w:r w:rsidRPr="00FB54E0">
              <w:rPr>
                <w:rFonts w:hint="eastAsia"/>
                <w:szCs w:val="21"/>
              </w:rPr>
              <w:t xml:space="preserve"> </w:t>
            </w:r>
            <w:r w:rsidRPr="00FB54E0">
              <w:rPr>
                <w:rFonts w:hint="eastAsia"/>
                <w:szCs w:val="21"/>
              </w:rPr>
              <w:t>龚璇</w:t>
            </w:r>
            <w:r w:rsidRPr="00FB54E0">
              <w:rPr>
                <w:rFonts w:hint="eastAsia"/>
                <w:szCs w:val="21"/>
              </w:rPr>
              <w:t xml:space="preserve">    </w:t>
            </w:r>
          </w:p>
        </w:tc>
        <w:tc>
          <w:tcPr>
            <w:tcW w:w="709" w:type="dxa"/>
            <w:vAlign w:val="center"/>
          </w:tcPr>
          <w:p w:rsidR="00BB58D7" w:rsidRPr="00FB54E0" w:rsidRDefault="00BB58D7" w:rsidP="00BB58D7">
            <w:pPr>
              <w:spacing w:line="360" w:lineRule="auto"/>
              <w:rPr>
                <w:szCs w:val="21"/>
              </w:rPr>
            </w:pPr>
            <w:r w:rsidRPr="00FB54E0">
              <w:rPr>
                <w:rFonts w:hint="eastAsia"/>
                <w:szCs w:val="21"/>
              </w:rPr>
              <w:t>判定</w:t>
            </w:r>
          </w:p>
        </w:tc>
      </w:tr>
      <w:tr w:rsidR="007521B5" w:rsidRPr="00FB54E0" w:rsidTr="00BB58D7">
        <w:trPr>
          <w:trHeight w:val="365"/>
        </w:trPr>
        <w:tc>
          <w:tcPr>
            <w:tcW w:w="1951" w:type="dxa"/>
            <w:vAlign w:val="center"/>
          </w:tcPr>
          <w:p w:rsidR="007521B5" w:rsidRPr="007521B5" w:rsidRDefault="007521B5" w:rsidP="007521B5">
            <w:pPr>
              <w:spacing w:line="360" w:lineRule="auto"/>
              <w:rPr>
                <w:rFonts w:ascii="宋体" w:hAnsi="宋体" w:cs="宋体"/>
                <w:szCs w:val="21"/>
              </w:rPr>
            </w:pPr>
            <w:r w:rsidRPr="007521B5">
              <w:rPr>
                <w:rFonts w:ascii="宋体" w:hAnsi="宋体" w:cs="宋体" w:hint="eastAsia"/>
                <w:szCs w:val="21"/>
              </w:rPr>
              <w:t>组织的岗位、职责、和权限</w:t>
            </w:r>
          </w:p>
        </w:tc>
        <w:tc>
          <w:tcPr>
            <w:tcW w:w="709" w:type="dxa"/>
            <w:vAlign w:val="center"/>
          </w:tcPr>
          <w:p w:rsidR="007521B5" w:rsidRPr="007521B5" w:rsidRDefault="007521B5" w:rsidP="007521B5">
            <w:pPr>
              <w:spacing w:line="360" w:lineRule="auto"/>
              <w:rPr>
                <w:rFonts w:ascii="宋体" w:hAnsi="宋体" w:cs="宋体"/>
                <w:szCs w:val="21"/>
              </w:rPr>
            </w:pPr>
            <w:r w:rsidRPr="007521B5">
              <w:rPr>
                <w:rFonts w:ascii="宋体" w:hAnsi="宋体" w:cs="宋体" w:hint="eastAsia"/>
                <w:szCs w:val="21"/>
              </w:rPr>
              <w:t xml:space="preserve">Q5.3  </w:t>
            </w:r>
          </w:p>
          <w:p w:rsidR="007521B5" w:rsidRPr="007521B5" w:rsidRDefault="007521B5" w:rsidP="007521B5">
            <w:pPr>
              <w:spacing w:line="360" w:lineRule="auto"/>
              <w:rPr>
                <w:rFonts w:ascii="宋体" w:hAnsi="宋体" w:cs="宋体"/>
                <w:szCs w:val="21"/>
              </w:rPr>
            </w:pPr>
          </w:p>
        </w:tc>
        <w:tc>
          <w:tcPr>
            <w:tcW w:w="6095" w:type="dxa"/>
            <w:vAlign w:val="center"/>
          </w:tcPr>
          <w:p w:rsidR="007521B5" w:rsidRPr="007521B5" w:rsidRDefault="007521B5" w:rsidP="007521B5">
            <w:pPr>
              <w:spacing w:line="360" w:lineRule="auto"/>
              <w:rPr>
                <w:rFonts w:ascii="宋体" w:hAnsi="宋体" w:cs="宋体"/>
                <w:szCs w:val="21"/>
              </w:rPr>
            </w:pPr>
            <w:r w:rsidRPr="007521B5">
              <w:rPr>
                <w:rFonts w:ascii="宋体" w:hAnsi="宋体" w:cs="宋体" w:hint="eastAsia"/>
                <w:szCs w:val="21"/>
              </w:rPr>
              <w:t>采购部主要负责：</w:t>
            </w:r>
          </w:p>
          <w:p w:rsidR="007521B5" w:rsidRPr="007521B5" w:rsidRDefault="007521B5" w:rsidP="007521B5">
            <w:pPr>
              <w:spacing w:line="360" w:lineRule="auto"/>
              <w:rPr>
                <w:rFonts w:ascii="宋体" w:hAnsi="宋体" w:cs="宋体"/>
                <w:szCs w:val="21"/>
              </w:rPr>
            </w:pPr>
            <w:r>
              <w:rPr>
                <w:rFonts w:ascii="宋体" w:hAnsi="宋体" w:cs="宋体" w:hint="eastAsia"/>
                <w:szCs w:val="21"/>
              </w:rPr>
              <w:t>对外部供方进行管理。</w:t>
            </w:r>
          </w:p>
          <w:p w:rsidR="007521B5" w:rsidRPr="007521B5" w:rsidRDefault="007521B5" w:rsidP="007521B5">
            <w:pPr>
              <w:spacing w:line="360" w:lineRule="auto"/>
              <w:rPr>
                <w:rFonts w:ascii="宋体" w:hAnsi="宋体" w:cs="宋体"/>
                <w:szCs w:val="21"/>
              </w:rPr>
            </w:pPr>
            <w:r w:rsidRPr="007521B5">
              <w:rPr>
                <w:rFonts w:ascii="宋体" w:hAnsi="宋体" w:cs="宋体" w:hint="eastAsia"/>
                <w:szCs w:val="21"/>
              </w:rPr>
              <w:t>制定公司采购计划，并组织实施。</w:t>
            </w:r>
          </w:p>
          <w:p w:rsidR="007521B5" w:rsidRPr="007521B5" w:rsidRDefault="007521B5" w:rsidP="007521B5">
            <w:pPr>
              <w:spacing w:line="360" w:lineRule="auto"/>
              <w:rPr>
                <w:rFonts w:ascii="宋体" w:hAnsi="宋体" w:cs="宋体"/>
                <w:szCs w:val="21"/>
              </w:rPr>
            </w:pPr>
            <w:r w:rsidRPr="007521B5">
              <w:rPr>
                <w:rFonts w:ascii="宋体" w:hAnsi="宋体" w:cs="宋体" w:hint="eastAsia"/>
                <w:szCs w:val="21"/>
              </w:rPr>
              <w:t>签订采购合同，督促采购产品的交付和验收等</w:t>
            </w:r>
          </w:p>
        </w:tc>
        <w:tc>
          <w:tcPr>
            <w:tcW w:w="709" w:type="dxa"/>
            <w:vAlign w:val="center"/>
          </w:tcPr>
          <w:p w:rsidR="007521B5" w:rsidRPr="007521B5" w:rsidRDefault="007521B5" w:rsidP="007521B5">
            <w:pPr>
              <w:spacing w:line="360" w:lineRule="auto"/>
              <w:rPr>
                <w:rFonts w:ascii="宋体" w:hAnsi="宋体" w:cs="宋体"/>
                <w:szCs w:val="21"/>
              </w:rPr>
            </w:pPr>
            <w:r>
              <w:rPr>
                <w:rFonts w:ascii="宋体" w:hAnsi="宋体" w:cs="宋体" w:hint="eastAsia"/>
                <w:szCs w:val="21"/>
              </w:rPr>
              <w:t>OK</w:t>
            </w:r>
          </w:p>
        </w:tc>
      </w:tr>
      <w:tr w:rsidR="007521B5" w:rsidRPr="00FB54E0" w:rsidTr="00BB58D7">
        <w:trPr>
          <w:trHeight w:val="1968"/>
        </w:trPr>
        <w:tc>
          <w:tcPr>
            <w:tcW w:w="1951" w:type="dxa"/>
            <w:vAlign w:val="center"/>
          </w:tcPr>
          <w:p w:rsidR="007521B5" w:rsidRPr="00FB54E0" w:rsidRDefault="007521B5" w:rsidP="00BB58D7">
            <w:pPr>
              <w:spacing w:line="360" w:lineRule="auto"/>
              <w:rPr>
                <w:rFonts w:ascii="宋体" w:hAnsi="宋体" w:cs="宋体"/>
                <w:color w:val="000000"/>
                <w:szCs w:val="21"/>
              </w:rPr>
            </w:pPr>
            <w:r w:rsidRPr="00FB54E0">
              <w:rPr>
                <w:rFonts w:ascii="宋体" w:hAnsi="宋体" w:cs="宋体" w:hint="eastAsia"/>
                <w:color w:val="000000"/>
                <w:szCs w:val="21"/>
              </w:rPr>
              <w:t>质量目标及其实现的策划</w:t>
            </w:r>
          </w:p>
          <w:p w:rsidR="007521B5" w:rsidRPr="00FB54E0" w:rsidRDefault="007521B5" w:rsidP="00BB58D7">
            <w:pPr>
              <w:spacing w:line="360" w:lineRule="auto"/>
              <w:rPr>
                <w:rFonts w:ascii="宋体" w:hAnsi="宋体" w:cs="宋体"/>
                <w:color w:val="000000"/>
                <w:szCs w:val="21"/>
              </w:rPr>
            </w:pPr>
            <w:r w:rsidRPr="00FB54E0">
              <w:rPr>
                <w:rFonts w:ascii="宋体" w:hAnsi="宋体" w:cs="宋体" w:hint="eastAsia"/>
                <w:color w:val="000000"/>
                <w:szCs w:val="21"/>
              </w:rPr>
              <w:t>（含6.2.1/6.2.2）</w:t>
            </w:r>
          </w:p>
          <w:p w:rsidR="007521B5" w:rsidRPr="00FB54E0" w:rsidRDefault="007521B5" w:rsidP="00BB58D7">
            <w:pPr>
              <w:spacing w:line="360" w:lineRule="auto"/>
              <w:rPr>
                <w:rFonts w:ascii="宋体" w:hAnsi="宋体" w:cs="宋体"/>
                <w:b/>
                <w:szCs w:val="21"/>
              </w:rPr>
            </w:pPr>
          </w:p>
        </w:tc>
        <w:tc>
          <w:tcPr>
            <w:tcW w:w="709" w:type="dxa"/>
            <w:vAlign w:val="center"/>
          </w:tcPr>
          <w:p w:rsidR="007521B5" w:rsidRPr="00FB54E0" w:rsidRDefault="007521B5" w:rsidP="00BB58D7">
            <w:pPr>
              <w:spacing w:line="360" w:lineRule="auto"/>
              <w:rPr>
                <w:rFonts w:ascii="宋体" w:hAnsi="宋体" w:cs="宋体"/>
                <w:b/>
                <w:szCs w:val="21"/>
              </w:rPr>
            </w:pPr>
            <w:r w:rsidRPr="00FB54E0">
              <w:rPr>
                <w:rFonts w:ascii="宋体" w:hAnsi="宋体" w:cs="宋体" w:hint="eastAsia"/>
                <w:b/>
                <w:szCs w:val="21"/>
              </w:rPr>
              <w:t>Q6.2</w:t>
            </w:r>
          </w:p>
        </w:tc>
        <w:tc>
          <w:tcPr>
            <w:tcW w:w="6095" w:type="dxa"/>
            <w:vAlign w:val="center"/>
          </w:tcPr>
          <w:p w:rsidR="007521B5" w:rsidRPr="00202B75" w:rsidRDefault="007521B5" w:rsidP="00BB58D7">
            <w:pPr>
              <w:spacing w:line="360" w:lineRule="auto"/>
              <w:rPr>
                <w:rFonts w:ascii="宋体" w:hAnsi="宋体" w:cs="宋体"/>
                <w:szCs w:val="21"/>
              </w:rPr>
            </w:pPr>
            <w:r>
              <w:rPr>
                <w:rFonts w:ascii="宋体" w:hAnsi="宋体" w:cs="宋体" w:hint="eastAsia"/>
                <w:szCs w:val="21"/>
              </w:rPr>
              <w:t>业务部</w:t>
            </w:r>
            <w:r w:rsidRPr="00FB54E0">
              <w:rPr>
                <w:rFonts w:ascii="宋体" w:hAnsi="宋体" w:cs="宋体" w:hint="eastAsia"/>
                <w:szCs w:val="21"/>
              </w:rPr>
              <w:t>负责人：</w:t>
            </w:r>
            <w:r w:rsidRPr="00202B75">
              <w:rPr>
                <w:rFonts w:ascii="宋体" w:hAnsi="宋体" w:cs="宋体" w:hint="eastAsia"/>
                <w:szCs w:val="21"/>
              </w:rPr>
              <w:t>叶楷涛</w:t>
            </w:r>
          </w:p>
          <w:p w:rsidR="007521B5" w:rsidRPr="00FB54E0" w:rsidRDefault="007521B5" w:rsidP="00BB58D7">
            <w:pPr>
              <w:spacing w:line="360" w:lineRule="auto"/>
              <w:rPr>
                <w:rFonts w:ascii="宋体" w:hAnsi="宋体" w:cs="宋体"/>
                <w:szCs w:val="21"/>
              </w:rPr>
            </w:pPr>
            <w:r w:rsidRPr="00FB54E0">
              <w:rPr>
                <w:rFonts w:ascii="宋体" w:hAnsi="宋体" w:cs="宋体" w:hint="eastAsia"/>
                <w:szCs w:val="21"/>
              </w:rPr>
              <w:t xml:space="preserve">查《质量目标达成状况一览表》 </w:t>
            </w:r>
          </w:p>
          <w:p w:rsidR="007521B5" w:rsidRPr="00202B75" w:rsidRDefault="007521B5" w:rsidP="00BB58D7">
            <w:pPr>
              <w:spacing w:line="360" w:lineRule="auto"/>
              <w:rPr>
                <w:rFonts w:ascii="宋体" w:hAnsi="宋体" w:cs="宋体"/>
                <w:szCs w:val="21"/>
              </w:rPr>
            </w:pPr>
            <w:r w:rsidRPr="00202B75">
              <w:rPr>
                <w:rFonts w:ascii="宋体" w:hAnsi="宋体" w:cs="宋体" w:hint="eastAsia"/>
                <w:szCs w:val="21"/>
              </w:rPr>
              <w:t>202</w:t>
            </w:r>
            <w:r w:rsidR="00730572">
              <w:rPr>
                <w:rFonts w:ascii="宋体" w:hAnsi="宋体" w:cs="宋体" w:hint="eastAsia"/>
                <w:szCs w:val="21"/>
              </w:rPr>
              <w:t>1</w:t>
            </w:r>
            <w:r w:rsidRPr="00202B75">
              <w:rPr>
                <w:rFonts w:ascii="宋体" w:hAnsi="宋体" w:cs="宋体" w:hint="eastAsia"/>
                <w:szCs w:val="21"/>
              </w:rPr>
              <w:t>年采购部质量目标</w:t>
            </w:r>
          </w:p>
          <w:p w:rsidR="007521B5" w:rsidRPr="00202B75" w:rsidRDefault="007521B5" w:rsidP="00BB58D7">
            <w:pPr>
              <w:spacing w:line="360" w:lineRule="auto"/>
              <w:ind w:firstLineChars="200" w:firstLine="420"/>
              <w:rPr>
                <w:rFonts w:ascii="宋体" w:hAnsi="宋体" w:cs="宋体"/>
                <w:szCs w:val="21"/>
              </w:rPr>
            </w:pPr>
            <w:r w:rsidRPr="00202B75">
              <w:rPr>
                <w:rFonts w:ascii="宋体" w:hAnsi="宋体" w:cs="宋体" w:hint="eastAsia"/>
                <w:szCs w:val="21"/>
              </w:rPr>
              <w:t>供应商交货准时率≥</w:t>
            </w:r>
            <w:r w:rsidRPr="00202B75">
              <w:rPr>
                <w:rFonts w:ascii="宋体" w:hAnsi="宋体" w:cs="宋体"/>
                <w:szCs w:val="21"/>
              </w:rPr>
              <w:t>9</w:t>
            </w:r>
            <w:r w:rsidRPr="00202B75">
              <w:rPr>
                <w:rFonts w:ascii="宋体" w:hAnsi="宋体" w:cs="宋体" w:hint="eastAsia"/>
                <w:szCs w:val="21"/>
              </w:rPr>
              <w:t>8</w:t>
            </w:r>
            <w:r w:rsidRPr="00202B75">
              <w:rPr>
                <w:rFonts w:ascii="宋体" w:hAnsi="宋体" w:cs="宋体"/>
                <w:szCs w:val="21"/>
              </w:rPr>
              <w:t>%</w:t>
            </w:r>
          </w:p>
          <w:p w:rsidR="007521B5" w:rsidRPr="00202B75" w:rsidRDefault="007521B5" w:rsidP="00BB58D7">
            <w:pPr>
              <w:spacing w:line="360" w:lineRule="auto"/>
              <w:ind w:firstLineChars="200" w:firstLine="420"/>
              <w:rPr>
                <w:rFonts w:ascii="宋体" w:hAnsi="宋体" w:cs="宋体"/>
                <w:szCs w:val="21"/>
              </w:rPr>
            </w:pPr>
            <w:r w:rsidRPr="00202B75">
              <w:rPr>
                <w:rFonts w:ascii="宋体" w:hAnsi="宋体" w:cs="宋体" w:hint="eastAsia"/>
                <w:szCs w:val="21"/>
              </w:rPr>
              <w:t>来料检验批合格率≥99</w:t>
            </w:r>
            <w:r w:rsidRPr="00202B75">
              <w:rPr>
                <w:rFonts w:ascii="宋体" w:hAnsi="宋体" w:cs="宋体"/>
                <w:szCs w:val="21"/>
              </w:rPr>
              <w:t>%</w:t>
            </w:r>
          </w:p>
          <w:p w:rsidR="007521B5" w:rsidRPr="00202B75" w:rsidRDefault="007521B5" w:rsidP="00BB58D7">
            <w:pPr>
              <w:rPr>
                <w:rFonts w:ascii="宋体" w:hAnsi="宋体" w:cs="宋体"/>
                <w:szCs w:val="21"/>
              </w:rPr>
            </w:pPr>
            <w:r w:rsidRPr="00202B75">
              <w:rPr>
                <w:rFonts w:ascii="宋体" w:hAnsi="宋体" w:cs="宋体" w:hint="eastAsia"/>
                <w:szCs w:val="21"/>
              </w:rPr>
              <w:t xml:space="preserve"> 以上目标均实现</w:t>
            </w:r>
          </w:p>
          <w:p w:rsidR="007521B5" w:rsidRPr="00202B75" w:rsidRDefault="007521B5" w:rsidP="00BB58D7">
            <w:pPr>
              <w:spacing w:line="360" w:lineRule="auto"/>
              <w:ind w:firstLineChars="200" w:firstLine="420"/>
              <w:rPr>
                <w:rFonts w:ascii="宋体" w:hAnsi="宋体" w:cs="宋体"/>
                <w:szCs w:val="21"/>
              </w:rPr>
            </w:pPr>
            <w:r w:rsidRPr="00202B75">
              <w:rPr>
                <w:rFonts w:ascii="宋体" w:hAnsi="宋体" w:cs="宋体" w:hint="eastAsia"/>
                <w:szCs w:val="21"/>
              </w:rPr>
              <w:t>质量目标覆盖相关职能、层次和过程，质量目标与质量方针保持一致</w:t>
            </w:r>
          </w:p>
          <w:p w:rsidR="007521B5" w:rsidRPr="00FB54E0" w:rsidRDefault="007521B5" w:rsidP="00BB58D7">
            <w:pPr>
              <w:spacing w:line="360" w:lineRule="auto"/>
              <w:ind w:firstLineChars="300" w:firstLine="630"/>
              <w:rPr>
                <w:rFonts w:ascii="宋体" w:hAnsi="宋体" w:cs="宋体"/>
                <w:szCs w:val="21"/>
              </w:rPr>
            </w:pPr>
            <w:r w:rsidRPr="00202B75">
              <w:rPr>
                <w:rFonts w:ascii="宋体" w:hAnsi="宋体" w:cs="宋体" w:hint="eastAsia"/>
                <w:szCs w:val="21"/>
              </w:rPr>
              <w:t>基本符合要求。</w:t>
            </w:r>
          </w:p>
        </w:tc>
        <w:tc>
          <w:tcPr>
            <w:tcW w:w="709" w:type="dxa"/>
          </w:tcPr>
          <w:p w:rsidR="007521B5" w:rsidRPr="00FB54E0" w:rsidRDefault="007521B5" w:rsidP="00BB58D7">
            <w:pPr>
              <w:spacing w:line="360" w:lineRule="auto"/>
              <w:rPr>
                <w:szCs w:val="21"/>
              </w:rPr>
            </w:pPr>
            <w:r w:rsidRPr="00FB54E0">
              <w:rPr>
                <w:rFonts w:hint="eastAsia"/>
                <w:szCs w:val="21"/>
              </w:rPr>
              <w:t>OK</w:t>
            </w:r>
          </w:p>
        </w:tc>
      </w:tr>
      <w:tr w:rsidR="007521B5" w:rsidRPr="000801BB" w:rsidTr="00BB58D7">
        <w:trPr>
          <w:trHeight w:val="213"/>
        </w:trPr>
        <w:tc>
          <w:tcPr>
            <w:tcW w:w="1951" w:type="dxa"/>
            <w:vAlign w:val="center"/>
          </w:tcPr>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控制类型和程度</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lastRenderedPageBreak/>
              <w:t>#.外部提供的过程如何控制？</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.外部供方的控制及其输出结果的控制是否得到规定？</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组织是否考虑了：</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1）外部提供的过程、产品和服务对组织稳定地提供满足顾客要求和适用的法律法规要求的能力的潜在影响；</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2）外部供方自身控制的有效性。</w:t>
            </w:r>
          </w:p>
          <w:p w:rsidR="007521B5" w:rsidRPr="000801BB" w:rsidRDefault="007521B5" w:rsidP="00BB58D7">
            <w:pPr>
              <w:spacing w:line="360" w:lineRule="auto"/>
              <w:rPr>
                <w:rFonts w:ascii="宋体" w:hAnsi="宋体" w:cs="宋体"/>
                <w:color w:val="000000"/>
                <w:szCs w:val="21"/>
              </w:rPr>
            </w:pPr>
            <w:r w:rsidRPr="000801BB">
              <w:rPr>
                <w:rFonts w:ascii="宋体" w:hAnsi="宋体" w:cs="宋体" w:hint="eastAsia"/>
                <w:color w:val="000000"/>
                <w:szCs w:val="21"/>
              </w:rPr>
              <w:t>必要的验证或其他活动是否得到确定？</w:t>
            </w:r>
          </w:p>
          <w:p w:rsidR="007521B5" w:rsidRPr="000801BB" w:rsidRDefault="007521B5" w:rsidP="00BB58D7">
            <w:pPr>
              <w:rPr>
                <w:rFonts w:ascii="宋体" w:hAnsi="宋体" w:cs="宋体"/>
                <w:color w:val="000000"/>
                <w:spacing w:val="-4"/>
                <w:szCs w:val="21"/>
              </w:rPr>
            </w:pPr>
          </w:p>
        </w:tc>
        <w:tc>
          <w:tcPr>
            <w:tcW w:w="709" w:type="dxa"/>
            <w:vAlign w:val="center"/>
          </w:tcPr>
          <w:p w:rsidR="007521B5" w:rsidRPr="000801BB" w:rsidRDefault="007521B5" w:rsidP="00BB58D7">
            <w:pPr>
              <w:rPr>
                <w:rFonts w:ascii="宋体" w:hAnsi="宋体" w:cs="宋体"/>
                <w:b/>
                <w:color w:val="000000"/>
                <w:szCs w:val="21"/>
              </w:rPr>
            </w:pPr>
            <w:r w:rsidRPr="000801BB">
              <w:rPr>
                <w:rFonts w:ascii="宋体" w:hAnsi="宋体" w:cs="宋体" w:hint="eastAsia"/>
                <w:b/>
                <w:color w:val="000000"/>
                <w:szCs w:val="21"/>
              </w:rPr>
              <w:lastRenderedPageBreak/>
              <w:t>Q8</w:t>
            </w:r>
            <w:r>
              <w:rPr>
                <w:rFonts w:ascii="宋体" w:hAnsi="宋体" w:cs="宋体" w:hint="eastAsia"/>
                <w:b/>
                <w:color w:val="000000"/>
                <w:szCs w:val="21"/>
              </w:rPr>
              <w:t>.4</w:t>
            </w:r>
            <w:r>
              <w:rPr>
                <w:rFonts w:ascii="宋体" w:hAnsi="宋体" w:cs="宋体" w:hint="eastAsia"/>
                <w:b/>
                <w:color w:val="000000"/>
                <w:szCs w:val="21"/>
              </w:rPr>
              <w:lastRenderedPageBreak/>
              <w:t>.2</w:t>
            </w:r>
          </w:p>
        </w:tc>
        <w:tc>
          <w:tcPr>
            <w:tcW w:w="6095" w:type="dxa"/>
            <w:vAlign w:val="center"/>
          </w:tcPr>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lastRenderedPageBreak/>
              <w:t>查，公司对供应商采用的管理方法为：第一次对供方进行全</w:t>
            </w:r>
            <w:r w:rsidRPr="000801BB">
              <w:rPr>
                <w:rFonts w:ascii="宋体" w:hAnsi="宋体" w:cs="宋体" w:hint="eastAsia"/>
                <w:szCs w:val="21"/>
              </w:rPr>
              <w:lastRenderedPageBreak/>
              <w:t>面评价，包括：质量、价格、供货时间、售后能力等。对于已经正常供货的供方管理，对每批产品进行检验，通过定期反馈供方产品质量，及对质量问题要求供方进行纠正解决等来进行供方质量控制。查供方控制情况：</w:t>
            </w:r>
          </w:p>
          <w:p w:rsidR="007521B5" w:rsidRDefault="007521B5" w:rsidP="00BB58D7">
            <w:pPr>
              <w:spacing w:line="360" w:lineRule="auto"/>
              <w:ind w:firstLineChars="200" w:firstLine="420"/>
              <w:rPr>
                <w:rFonts w:ascii="宋体" w:hAnsi="宋体" w:cs="宋体"/>
                <w:szCs w:val="21"/>
              </w:rPr>
            </w:pPr>
            <w:r>
              <w:rPr>
                <w:rFonts w:ascii="宋体" w:hAnsi="宋体" w:cs="宋体" w:hint="eastAsia"/>
                <w:szCs w:val="21"/>
              </w:rPr>
              <w:t>已对主要外部供方进行了造册管理，有外部供方名单</w:t>
            </w:r>
          </w:p>
          <w:p w:rsidR="007521B5" w:rsidRDefault="007521B5" w:rsidP="007521B5">
            <w:pPr>
              <w:spacing w:line="360" w:lineRule="auto"/>
              <w:ind w:firstLineChars="200" w:firstLine="420"/>
              <w:rPr>
                <w:rFonts w:ascii="宋体" w:hAnsi="宋体" w:cs="宋体"/>
                <w:szCs w:val="21"/>
              </w:rPr>
            </w:pPr>
            <w:r>
              <w:rPr>
                <w:rFonts w:ascii="宋体" w:hAnsi="宋体" w:cs="宋体"/>
                <w:noProof/>
                <w:szCs w:val="21"/>
              </w:rPr>
              <w:drawing>
                <wp:inline distT="0" distB="0" distL="0" distR="0">
                  <wp:extent cx="3114675" cy="1466850"/>
                  <wp:effectExtent l="19050" t="0" r="9525" b="0"/>
                  <wp:docPr id="31" name="图片 12" descr="C:\Users\ADMINI~1\AppData\Local\Temp\1594173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94173094(1).png"/>
                          <pic:cNvPicPr>
                            <a:picLocks noChangeAspect="1" noChangeArrowheads="1"/>
                          </pic:cNvPicPr>
                        </pic:nvPicPr>
                        <pic:blipFill>
                          <a:blip r:embed="rId17"/>
                          <a:srcRect/>
                          <a:stretch>
                            <a:fillRect/>
                          </a:stretch>
                        </pic:blipFill>
                        <pic:spPr bwMode="auto">
                          <a:xfrm>
                            <a:off x="0" y="0"/>
                            <a:ext cx="3114675" cy="1466850"/>
                          </a:xfrm>
                          <a:prstGeom prst="rect">
                            <a:avLst/>
                          </a:prstGeom>
                          <a:noFill/>
                          <a:ln w="9525">
                            <a:noFill/>
                            <a:miter lim="800000"/>
                            <a:headEnd/>
                            <a:tailEnd/>
                          </a:ln>
                        </pic:spPr>
                      </pic:pic>
                    </a:graphicData>
                  </a:graphic>
                </wp:inline>
              </w:drawing>
            </w:r>
          </w:p>
          <w:p w:rsidR="007521B5" w:rsidRDefault="007521B5" w:rsidP="00BB58D7">
            <w:pPr>
              <w:spacing w:line="360" w:lineRule="auto"/>
              <w:ind w:firstLineChars="200" w:firstLine="420"/>
              <w:rPr>
                <w:rFonts w:ascii="宋体" w:hAnsi="宋体" w:cs="宋体"/>
                <w:szCs w:val="21"/>
              </w:rPr>
            </w:pPr>
          </w:p>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查，供方产品质量统计反馈情况：公司策划了采购产品的管理要求，质量反馈要求；</w:t>
            </w:r>
          </w:p>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查 公司采购不合格情况</w:t>
            </w:r>
          </w:p>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负责人讲体系建立以来，未出现采购产品有质量不符合的情况。</w:t>
            </w:r>
          </w:p>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 xml:space="preserve"> 公司编制了《</w:t>
            </w:r>
            <w:r w:rsidRPr="009568C6">
              <w:rPr>
                <w:rFonts w:ascii="宋体" w:hAnsi="宋体" w:hint="eastAsia"/>
                <w:sz w:val="22"/>
              </w:rPr>
              <w:t>采购及供应商管理程序</w:t>
            </w:r>
            <w:r w:rsidRPr="000801BB">
              <w:rPr>
                <w:rFonts w:ascii="宋体" w:hAnsi="宋体" w:cs="宋体" w:hint="eastAsia"/>
                <w:szCs w:val="21"/>
              </w:rPr>
              <w:t>》，要求采购的主要材料及外包过程必须进行检验。</w:t>
            </w:r>
          </w:p>
          <w:p w:rsidR="007521B5" w:rsidRPr="000801BB"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公司对采购物资的名称、材质报告、外观、数量进行了验收。经询问公司采购的主要原材料，供方以送货单形式表达，公司根据送货单对相关产品的数量、包装、规格型号、外观、质量证明文件等进行检验。公司规定，所有来料须经检验，合格入办理入库手续，如不合格，填写不合格品处理记录。</w:t>
            </w:r>
          </w:p>
          <w:p w:rsidR="00C834DB" w:rsidRDefault="007521B5" w:rsidP="00BB58D7">
            <w:pPr>
              <w:spacing w:line="360" w:lineRule="auto"/>
              <w:ind w:firstLineChars="200" w:firstLine="420"/>
              <w:rPr>
                <w:rFonts w:ascii="宋体" w:hAnsi="宋体" w:cs="宋体"/>
                <w:szCs w:val="21"/>
              </w:rPr>
            </w:pPr>
            <w:r>
              <w:rPr>
                <w:rFonts w:ascii="宋体" w:hAnsi="宋体" w:cs="宋体" w:hint="eastAsia"/>
                <w:szCs w:val="21"/>
              </w:rPr>
              <w:t>现场查《IQC检验报告</w:t>
            </w:r>
            <w:r w:rsidRPr="000801BB">
              <w:rPr>
                <w:rFonts w:ascii="宋体" w:hAnsi="宋体" w:cs="宋体" w:hint="eastAsia"/>
                <w:szCs w:val="21"/>
              </w:rPr>
              <w:t>》 ：</w:t>
            </w:r>
            <w:r w:rsidR="00C834DB">
              <w:rPr>
                <w:rFonts w:ascii="宋体" w:hAnsi="宋体" w:cs="宋体"/>
                <w:noProof/>
                <w:szCs w:val="21"/>
              </w:rPr>
              <w:lastRenderedPageBreak/>
              <w:drawing>
                <wp:inline distT="0" distB="0" distL="0" distR="0">
                  <wp:extent cx="2124075" cy="2383504"/>
                  <wp:effectExtent l="19050" t="0" r="9525" b="0"/>
                  <wp:docPr id="16" name="图片 7" descr="C:\Users\ADMINI~1\AppData\Local\Temp\16291047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29104738(1).png"/>
                          <pic:cNvPicPr>
                            <a:picLocks noChangeAspect="1" noChangeArrowheads="1"/>
                          </pic:cNvPicPr>
                        </pic:nvPicPr>
                        <pic:blipFill>
                          <a:blip r:embed="rId18"/>
                          <a:srcRect/>
                          <a:stretch>
                            <a:fillRect/>
                          </a:stretch>
                        </pic:blipFill>
                        <pic:spPr bwMode="auto">
                          <a:xfrm>
                            <a:off x="0" y="0"/>
                            <a:ext cx="2124075" cy="2383504"/>
                          </a:xfrm>
                          <a:prstGeom prst="rect">
                            <a:avLst/>
                          </a:prstGeom>
                          <a:noFill/>
                          <a:ln w="9525">
                            <a:noFill/>
                            <a:miter lim="800000"/>
                            <a:headEnd/>
                            <a:tailEnd/>
                          </a:ln>
                        </pic:spPr>
                      </pic:pic>
                    </a:graphicData>
                  </a:graphic>
                </wp:inline>
              </w:drawing>
            </w:r>
          </w:p>
          <w:p w:rsidR="007521B5" w:rsidRPr="0096415D" w:rsidRDefault="00C834DB" w:rsidP="00BB58D7">
            <w:pPr>
              <w:spacing w:line="360" w:lineRule="auto"/>
              <w:ind w:firstLineChars="200" w:firstLine="420"/>
              <w:rPr>
                <w:rFonts w:ascii="宋体" w:hAnsi="宋体" w:cs="宋体"/>
                <w:szCs w:val="21"/>
              </w:rPr>
            </w:pPr>
            <w:r>
              <w:rPr>
                <w:rFonts w:ascii="宋体" w:hAnsi="宋体" w:cs="宋体" w:hint="eastAsia"/>
                <w:szCs w:val="21"/>
              </w:rPr>
              <w:t>有</w:t>
            </w:r>
            <w:r w:rsidR="007521B5">
              <w:rPr>
                <w:rFonts w:ascii="宋体" w:hAnsi="宋体" w:cs="宋体" w:hint="eastAsia"/>
                <w:szCs w:val="21"/>
              </w:rPr>
              <w:t>采购的产品</w:t>
            </w:r>
            <w:r>
              <w:rPr>
                <w:rFonts w:ascii="宋体" w:hAnsi="宋体" w:cs="宋体" w:hint="eastAsia"/>
                <w:szCs w:val="21"/>
              </w:rPr>
              <w:t>名称，验证合格，有签名</w:t>
            </w:r>
            <w:r w:rsidR="007521B5" w:rsidRPr="000801BB">
              <w:rPr>
                <w:rFonts w:ascii="宋体" w:hAnsi="宋体" w:cs="宋体" w:hint="eastAsia"/>
                <w:szCs w:val="21"/>
              </w:rPr>
              <w:t>。</w:t>
            </w:r>
          </w:p>
          <w:p w:rsidR="007521B5" w:rsidRDefault="007521B5" w:rsidP="00BB58D7">
            <w:pPr>
              <w:spacing w:line="360" w:lineRule="auto"/>
              <w:ind w:firstLineChars="200" w:firstLine="420"/>
              <w:rPr>
                <w:rFonts w:ascii="宋体" w:hAnsi="宋体" w:cs="宋体"/>
                <w:szCs w:val="21"/>
              </w:rPr>
            </w:pPr>
            <w:r w:rsidRPr="000801BB">
              <w:rPr>
                <w:rFonts w:ascii="宋体" w:hAnsi="宋体" w:cs="宋体" w:hint="eastAsia"/>
                <w:szCs w:val="21"/>
              </w:rPr>
              <w:t>基本符合要求。现场查看其他采购物料均按要求进行验证入库，公司外部供方的管理基本符合要求。</w:t>
            </w:r>
          </w:p>
          <w:p w:rsidR="007521B5" w:rsidRPr="0002561C" w:rsidRDefault="007521B5" w:rsidP="00BB58D7">
            <w:pPr>
              <w:spacing w:line="360" w:lineRule="auto"/>
              <w:ind w:firstLineChars="200" w:firstLine="420"/>
              <w:rPr>
                <w:rFonts w:ascii="宋体" w:hAnsi="宋体" w:cs="宋体"/>
                <w:color w:val="000000"/>
                <w:spacing w:val="-4"/>
                <w:szCs w:val="21"/>
              </w:rPr>
            </w:pPr>
            <w:r>
              <w:rPr>
                <w:rFonts w:ascii="宋体" w:hAnsi="宋体" w:cs="宋体" w:hint="eastAsia"/>
                <w:szCs w:val="21"/>
              </w:rPr>
              <w:t>热处理运输属于外包过程，按采购管理进行，对热处理的供方进行选择、评价与再评价。目前为公司提供的热处理的东莞市清溪顺合鑫五金加工店，已进行供方评价，达到公司合格供方要求。</w:t>
            </w:r>
          </w:p>
        </w:tc>
        <w:tc>
          <w:tcPr>
            <w:tcW w:w="709" w:type="dxa"/>
          </w:tcPr>
          <w:p w:rsidR="007521B5" w:rsidRPr="000801BB" w:rsidRDefault="007521B5" w:rsidP="00BB58D7">
            <w:pPr>
              <w:rPr>
                <w:szCs w:val="21"/>
              </w:rPr>
            </w:pPr>
          </w:p>
        </w:tc>
      </w:tr>
      <w:tr w:rsidR="007521B5" w:rsidRPr="004E1A95" w:rsidTr="00BB58D7">
        <w:trPr>
          <w:trHeight w:val="240"/>
        </w:trPr>
        <w:tc>
          <w:tcPr>
            <w:tcW w:w="1951" w:type="dxa"/>
            <w:tcBorders>
              <w:top w:val="nil"/>
            </w:tcBorders>
            <w:vAlign w:val="center"/>
          </w:tcPr>
          <w:p w:rsidR="007521B5" w:rsidRPr="004E1A95" w:rsidRDefault="007521B5" w:rsidP="00BB58D7">
            <w:pPr>
              <w:spacing w:line="360" w:lineRule="auto"/>
              <w:rPr>
                <w:rFonts w:ascii="宋体" w:hAnsi="宋体" w:cs="宋体"/>
                <w:szCs w:val="21"/>
              </w:rPr>
            </w:pPr>
            <w:r w:rsidRPr="004E1A95">
              <w:rPr>
                <w:rFonts w:ascii="宋体" w:hAnsi="宋体" w:cs="宋体" w:hint="eastAsia"/>
                <w:szCs w:val="21"/>
              </w:rPr>
              <w:lastRenderedPageBreak/>
              <w:t>外部供方的信息</w:t>
            </w:r>
          </w:p>
          <w:p w:rsidR="007521B5" w:rsidRPr="004E1A95" w:rsidRDefault="007521B5" w:rsidP="00BB58D7">
            <w:pPr>
              <w:spacing w:line="360" w:lineRule="auto"/>
              <w:rPr>
                <w:rFonts w:ascii="宋体" w:hAnsi="宋体" w:cs="宋体"/>
                <w:szCs w:val="21"/>
              </w:rPr>
            </w:pPr>
            <w:r w:rsidRPr="004E1A95">
              <w:rPr>
                <w:rFonts w:ascii="宋体" w:hAnsi="宋体" w:cs="宋体" w:hint="eastAsia"/>
                <w:szCs w:val="21"/>
              </w:rPr>
              <w:t>组织与外部供方的沟通内容</w:t>
            </w:r>
          </w:p>
          <w:p w:rsidR="007521B5" w:rsidRPr="004E1A95" w:rsidRDefault="007521B5" w:rsidP="00BB58D7">
            <w:pPr>
              <w:spacing w:line="360" w:lineRule="auto"/>
              <w:rPr>
                <w:rFonts w:ascii="宋体" w:hAnsi="宋体" w:cs="宋体"/>
                <w:spacing w:val="-4"/>
                <w:szCs w:val="21"/>
              </w:rPr>
            </w:pPr>
          </w:p>
        </w:tc>
        <w:tc>
          <w:tcPr>
            <w:tcW w:w="709" w:type="dxa"/>
            <w:tcBorders>
              <w:top w:val="nil"/>
            </w:tcBorders>
            <w:vAlign w:val="center"/>
          </w:tcPr>
          <w:p w:rsidR="007521B5" w:rsidRPr="004E1A95" w:rsidRDefault="007521B5" w:rsidP="00BB58D7">
            <w:pPr>
              <w:rPr>
                <w:rFonts w:ascii="宋体" w:hAnsi="宋体" w:cs="宋体"/>
                <w:b/>
                <w:szCs w:val="21"/>
              </w:rPr>
            </w:pPr>
            <w:r w:rsidRPr="004E1A95">
              <w:rPr>
                <w:rFonts w:ascii="宋体" w:hAnsi="宋体" w:cs="宋体" w:hint="eastAsia"/>
                <w:b/>
                <w:szCs w:val="21"/>
              </w:rPr>
              <w:t>Q8.</w:t>
            </w:r>
            <w:r>
              <w:rPr>
                <w:rFonts w:ascii="宋体" w:hAnsi="宋体" w:cs="宋体" w:hint="eastAsia"/>
                <w:b/>
                <w:szCs w:val="21"/>
              </w:rPr>
              <w:t>4.3</w:t>
            </w:r>
          </w:p>
        </w:tc>
        <w:tc>
          <w:tcPr>
            <w:tcW w:w="6095" w:type="dxa"/>
            <w:tcBorders>
              <w:top w:val="nil"/>
            </w:tcBorders>
            <w:vAlign w:val="center"/>
          </w:tcPr>
          <w:p w:rsidR="007521B5" w:rsidRPr="004E1A95" w:rsidRDefault="007521B5" w:rsidP="00BB58D7">
            <w:pPr>
              <w:spacing w:line="360" w:lineRule="auto"/>
              <w:ind w:firstLineChars="200" w:firstLine="420"/>
              <w:rPr>
                <w:rFonts w:ascii="宋体" w:hAnsi="宋体" w:cs="宋体"/>
                <w:szCs w:val="21"/>
              </w:rPr>
            </w:pPr>
            <w:r w:rsidRPr="004E1A95">
              <w:rPr>
                <w:rFonts w:ascii="宋体" w:hAnsi="宋体" w:cs="宋体" w:hint="eastAsia"/>
                <w:szCs w:val="21"/>
              </w:rPr>
              <w:t>负责人讲与供方沟通的内容包括：所提供的过程、产品和服务等；经询问，组织通过电话及QQ订单进行确定采购信息。</w:t>
            </w:r>
          </w:p>
          <w:p w:rsidR="007521B5" w:rsidRPr="004E1A95" w:rsidRDefault="007521B5" w:rsidP="00BB58D7">
            <w:pPr>
              <w:spacing w:line="360" w:lineRule="auto"/>
              <w:ind w:firstLineChars="200" w:firstLine="420"/>
              <w:rPr>
                <w:rFonts w:ascii="宋体" w:hAnsi="宋体" w:cs="宋体"/>
                <w:szCs w:val="21"/>
              </w:rPr>
            </w:pPr>
            <w:r w:rsidRPr="004E1A95">
              <w:rPr>
                <w:rFonts w:ascii="宋体" w:hAnsi="宋体" w:cs="宋体" w:hint="eastAsia"/>
                <w:szCs w:val="21"/>
              </w:rPr>
              <w:t xml:space="preserve">公司的采购订单明确了采购产品的具体要求，且均在合格供方处进行采购。     </w:t>
            </w:r>
          </w:p>
          <w:p w:rsidR="007521B5" w:rsidRPr="004E1A95" w:rsidRDefault="007521B5" w:rsidP="00BB58D7">
            <w:pPr>
              <w:spacing w:line="360" w:lineRule="auto"/>
              <w:rPr>
                <w:rFonts w:ascii="宋体" w:hAnsi="宋体" w:cs="宋体"/>
                <w:szCs w:val="21"/>
              </w:rPr>
            </w:pPr>
            <w:r w:rsidRPr="004E1A95">
              <w:rPr>
                <w:rFonts w:ascii="宋体" w:hAnsi="宋体" w:cs="宋体" w:hint="eastAsia"/>
                <w:szCs w:val="21"/>
              </w:rPr>
              <w:t>查，公司与供方的沟通采用电话或网络沟通，沟通有效。</w:t>
            </w:r>
          </w:p>
          <w:p w:rsidR="00AF5E16" w:rsidRPr="00C834DB" w:rsidRDefault="007521B5" w:rsidP="00BB58D7">
            <w:pPr>
              <w:spacing w:line="360" w:lineRule="auto"/>
              <w:rPr>
                <w:szCs w:val="21"/>
              </w:rPr>
            </w:pPr>
            <w:r w:rsidRPr="004E1A95">
              <w:rPr>
                <w:rFonts w:ascii="宋体" w:hAnsi="宋体" w:cs="宋体" w:hint="eastAsia"/>
                <w:szCs w:val="21"/>
              </w:rPr>
              <w:t>外部供方的信息管理有效。公司有《合格供方名单》和《供方调查表》，供方均已进行供方调查评价，评价结果为：“</w:t>
            </w:r>
            <w:r>
              <w:rPr>
                <w:rFonts w:hint="eastAsia"/>
                <w:szCs w:val="21"/>
              </w:rPr>
              <w:t>合格，可列入合格供方”，批准人：刘英</w:t>
            </w:r>
            <w:r w:rsidR="00AF5E16">
              <w:rPr>
                <w:rFonts w:ascii="宋体" w:hAnsi="宋体" w:cs="宋体" w:hint="eastAsia"/>
                <w:szCs w:val="21"/>
              </w:rPr>
              <w:t>。</w:t>
            </w:r>
          </w:p>
          <w:p w:rsidR="007521B5" w:rsidRPr="004E1A95" w:rsidRDefault="007521B5" w:rsidP="00BB58D7">
            <w:pPr>
              <w:spacing w:line="360" w:lineRule="auto"/>
              <w:rPr>
                <w:rFonts w:ascii="宋体" w:hAnsi="宋体" w:cs="宋体"/>
                <w:spacing w:val="-4"/>
                <w:szCs w:val="21"/>
              </w:rPr>
            </w:pPr>
            <w:r w:rsidRPr="004E1A95">
              <w:rPr>
                <w:rFonts w:ascii="宋体" w:hAnsi="宋体" w:cs="宋体" w:hint="eastAsia"/>
                <w:szCs w:val="21"/>
              </w:rPr>
              <w:t>外部供方的信息管理有效。</w:t>
            </w:r>
          </w:p>
        </w:tc>
        <w:tc>
          <w:tcPr>
            <w:tcW w:w="709" w:type="dxa"/>
            <w:tcBorders>
              <w:top w:val="nil"/>
            </w:tcBorders>
          </w:tcPr>
          <w:p w:rsidR="007521B5" w:rsidRPr="004E1A95" w:rsidRDefault="007521B5" w:rsidP="00BB58D7">
            <w:pPr>
              <w:rPr>
                <w:szCs w:val="21"/>
              </w:rPr>
            </w:pPr>
          </w:p>
        </w:tc>
      </w:tr>
    </w:tbl>
    <w:p w:rsidR="00405A2C" w:rsidRPr="00BB58D7" w:rsidRDefault="00405A2C" w:rsidP="00405A2C">
      <w:pPr>
        <w:pStyle w:val="a4"/>
      </w:pPr>
    </w:p>
    <w:sectPr w:rsidR="00405A2C" w:rsidRPr="00BB58D7" w:rsidSect="00405A2C">
      <w:headerReference w:type="default" r:id="rId19"/>
      <w:footerReference w:type="default" r:id="rId20"/>
      <w:pgSz w:w="11906" w:h="16838"/>
      <w:pgMar w:top="1080" w:right="1440" w:bottom="108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E0C" w:rsidRDefault="00074E0C" w:rsidP="008A288B">
      <w:r>
        <w:separator/>
      </w:r>
    </w:p>
  </w:endnote>
  <w:endnote w:type="continuationSeparator" w:id="1">
    <w:p w:rsidR="00074E0C" w:rsidRDefault="00074E0C" w:rsidP="008A28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F52061" w:rsidRDefault="001A1E49">
            <w:pPr>
              <w:pStyle w:val="a4"/>
              <w:jc w:val="center"/>
            </w:pPr>
            <w:r>
              <w:rPr>
                <w:b/>
                <w:sz w:val="24"/>
                <w:szCs w:val="24"/>
              </w:rPr>
              <w:fldChar w:fldCharType="begin"/>
            </w:r>
            <w:r w:rsidR="00F52061">
              <w:rPr>
                <w:b/>
              </w:rPr>
              <w:instrText>PAGE</w:instrText>
            </w:r>
            <w:r>
              <w:rPr>
                <w:b/>
                <w:sz w:val="24"/>
                <w:szCs w:val="24"/>
              </w:rPr>
              <w:fldChar w:fldCharType="separate"/>
            </w:r>
            <w:r w:rsidR="000B6E6E">
              <w:rPr>
                <w:b/>
                <w:noProof/>
              </w:rPr>
              <w:t>12</w:t>
            </w:r>
            <w:r>
              <w:rPr>
                <w:b/>
                <w:sz w:val="24"/>
                <w:szCs w:val="24"/>
              </w:rPr>
              <w:fldChar w:fldCharType="end"/>
            </w:r>
            <w:r w:rsidR="00F52061">
              <w:rPr>
                <w:lang w:val="zh-CN"/>
              </w:rPr>
              <w:t xml:space="preserve"> / </w:t>
            </w:r>
            <w:r>
              <w:rPr>
                <w:b/>
                <w:sz w:val="24"/>
                <w:szCs w:val="24"/>
              </w:rPr>
              <w:fldChar w:fldCharType="begin"/>
            </w:r>
            <w:r w:rsidR="00F52061">
              <w:rPr>
                <w:b/>
              </w:rPr>
              <w:instrText>NUMPAGES</w:instrText>
            </w:r>
            <w:r>
              <w:rPr>
                <w:b/>
                <w:sz w:val="24"/>
                <w:szCs w:val="24"/>
              </w:rPr>
              <w:fldChar w:fldCharType="separate"/>
            </w:r>
            <w:r w:rsidR="000B6E6E">
              <w:rPr>
                <w:b/>
                <w:noProof/>
              </w:rPr>
              <w:t>12</w:t>
            </w:r>
            <w:r>
              <w:rPr>
                <w:b/>
                <w:sz w:val="24"/>
                <w:szCs w:val="24"/>
              </w:rPr>
              <w:fldChar w:fldCharType="end"/>
            </w:r>
          </w:p>
        </w:sdtContent>
      </w:sdt>
    </w:sdtContent>
  </w:sdt>
  <w:p w:rsidR="00F52061" w:rsidRDefault="00F5206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E0C" w:rsidRDefault="00074E0C" w:rsidP="008A288B">
      <w:r>
        <w:separator/>
      </w:r>
    </w:p>
  </w:footnote>
  <w:footnote w:type="continuationSeparator" w:id="1">
    <w:p w:rsidR="00074E0C" w:rsidRDefault="00074E0C" w:rsidP="008A2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61" w:rsidRPr="00390345" w:rsidRDefault="00F52061" w:rsidP="00405A2C">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F52061" w:rsidRDefault="001A1E49" w:rsidP="00405A2C">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306.5pt;margin-top:2.2pt;width:172pt;height:20.2pt;z-index:251658240" stroked="f">
          <v:textbox style="mso-next-textbox:#文本框 1">
            <w:txbxContent>
              <w:p w:rsidR="00F52061" w:rsidRPr="000B51BD" w:rsidRDefault="00F52061" w:rsidP="00405A2C">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52061" w:rsidRPr="00390345">
      <w:rPr>
        <w:rStyle w:val="CharChar1"/>
        <w:rFonts w:hint="default"/>
        <w:w w:val="90"/>
      </w:rPr>
      <w:t>Beijing International Standard united Certification Co.,Ltd.</w:t>
    </w:r>
  </w:p>
  <w:p w:rsidR="00F52061" w:rsidRDefault="00F5206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B061B"/>
    <w:multiLevelType w:val="hybridMultilevel"/>
    <w:tmpl w:val="A90A8FB8"/>
    <w:lvl w:ilvl="0" w:tplc="8D64BF62">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5A847CB"/>
    <w:multiLevelType w:val="hybridMultilevel"/>
    <w:tmpl w:val="498C0934"/>
    <w:lvl w:ilvl="0" w:tplc="57303BC2">
      <w:start w:val="1"/>
      <w:numFmt w:val="decimal"/>
      <w:lvlText w:val="（%1）"/>
      <w:lvlJc w:val="left"/>
      <w:pPr>
        <w:tabs>
          <w:tab w:val="num" w:pos="720"/>
        </w:tabs>
        <w:ind w:left="720" w:hanging="7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59BF21E7"/>
    <w:multiLevelType w:val="singleLevel"/>
    <w:tmpl w:val="59BF21E7"/>
    <w:lvl w:ilvl="0">
      <w:start w:val="1"/>
      <w:numFmt w:val="decimal"/>
      <w:suff w:val="nothing"/>
      <w:lvlText w:val="%1、"/>
      <w:lvlJc w:val="left"/>
    </w:lvl>
  </w:abstractNum>
  <w:abstractNum w:abstractNumId="3">
    <w:nsid w:val="77E6777A"/>
    <w:multiLevelType w:val="hybridMultilevel"/>
    <w:tmpl w:val="AEDA58B0"/>
    <w:lvl w:ilvl="0" w:tplc="7C52D6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lvlOverride w:ilvl="0">
      <w:startOverride w:val="1"/>
    </w:lvlOverride>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A288B"/>
    <w:rsid w:val="0002561C"/>
    <w:rsid w:val="00074E0C"/>
    <w:rsid w:val="000801BB"/>
    <w:rsid w:val="000B6E6E"/>
    <w:rsid w:val="00136519"/>
    <w:rsid w:val="001A1E49"/>
    <w:rsid w:val="001B63F0"/>
    <w:rsid w:val="00202B75"/>
    <w:rsid w:val="002460DC"/>
    <w:rsid w:val="00326291"/>
    <w:rsid w:val="0034333F"/>
    <w:rsid w:val="00363C38"/>
    <w:rsid w:val="003A4A8C"/>
    <w:rsid w:val="003B72BE"/>
    <w:rsid w:val="00405A2C"/>
    <w:rsid w:val="00423968"/>
    <w:rsid w:val="004427F4"/>
    <w:rsid w:val="00491DC5"/>
    <w:rsid w:val="004B3BD6"/>
    <w:rsid w:val="004E1A95"/>
    <w:rsid w:val="0052218F"/>
    <w:rsid w:val="00536905"/>
    <w:rsid w:val="00552826"/>
    <w:rsid w:val="00566192"/>
    <w:rsid w:val="00576106"/>
    <w:rsid w:val="005D6541"/>
    <w:rsid w:val="005F088A"/>
    <w:rsid w:val="00624A96"/>
    <w:rsid w:val="00630AC7"/>
    <w:rsid w:val="00631B26"/>
    <w:rsid w:val="00673ACA"/>
    <w:rsid w:val="00685389"/>
    <w:rsid w:val="006A3A9F"/>
    <w:rsid w:val="006C7468"/>
    <w:rsid w:val="006F2836"/>
    <w:rsid w:val="00702644"/>
    <w:rsid w:val="0070385B"/>
    <w:rsid w:val="00730572"/>
    <w:rsid w:val="007364CF"/>
    <w:rsid w:val="007521B5"/>
    <w:rsid w:val="007943C0"/>
    <w:rsid w:val="007A3E37"/>
    <w:rsid w:val="007C0E84"/>
    <w:rsid w:val="007C6897"/>
    <w:rsid w:val="00881C3B"/>
    <w:rsid w:val="008A288B"/>
    <w:rsid w:val="008E14E6"/>
    <w:rsid w:val="00950D92"/>
    <w:rsid w:val="00957533"/>
    <w:rsid w:val="00960928"/>
    <w:rsid w:val="0096415D"/>
    <w:rsid w:val="00983148"/>
    <w:rsid w:val="00997DAE"/>
    <w:rsid w:val="009D0529"/>
    <w:rsid w:val="00A41E56"/>
    <w:rsid w:val="00A74A8E"/>
    <w:rsid w:val="00AA3E04"/>
    <w:rsid w:val="00AC5F9D"/>
    <w:rsid w:val="00AF5E16"/>
    <w:rsid w:val="00B20FC0"/>
    <w:rsid w:val="00B50A4C"/>
    <w:rsid w:val="00B63114"/>
    <w:rsid w:val="00BB58D7"/>
    <w:rsid w:val="00BB7281"/>
    <w:rsid w:val="00BD0EE3"/>
    <w:rsid w:val="00BD4955"/>
    <w:rsid w:val="00BF19C8"/>
    <w:rsid w:val="00C67AD1"/>
    <w:rsid w:val="00C834DB"/>
    <w:rsid w:val="00CF5BE6"/>
    <w:rsid w:val="00CF7C8E"/>
    <w:rsid w:val="00D15445"/>
    <w:rsid w:val="00D24398"/>
    <w:rsid w:val="00D6426E"/>
    <w:rsid w:val="00D72206"/>
    <w:rsid w:val="00D7731F"/>
    <w:rsid w:val="00D979A8"/>
    <w:rsid w:val="00DB65D9"/>
    <w:rsid w:val="00DB7885"/>
    <w:rsid w:val="00ED3130"/>
    <w:rsid w:val="00F52061"/>
    <w:rsid w:val="00F73809"/>
    <w:rsid w:val="00FB54E0"/>
    <w:rsid w:val="00FC52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Block Text"/>
    <w:basedOn w:val="a"/>
    <w:qFormat/>
    <w:rsid w:val="00405A2C"/>
    <w:pPr>
      <w:tabs>
        <w:tab w:val="left" w:pos="709"/>
        <w:tab w:val="left" w:pos="1069"/>
        <w:tab w:val="left" w:pos="2149"/>
      </w:tabs>
      <w:ind w:left="1429" w:right="194"/>
    </w:pPr>
    <w:rPr>
      <w:rFonts w:ascii="楷体_GB2312" w:eastAsia="楷体_GB2312"/>
      <w:sz w:val="24"/>
    </w:rPr>
  </w:style>
  <w:style w:type="paragraph" w:styleId="a7">
    <w:name w:val="List Paragraph"/>
    <w:basedOn w:val="a"/>
    <w:uiPriority w:val="34"/>
    <w:qFormat/>
    <w:rsid w:val="00405A2C"/>
    <w:pPr>
      <w:ind w:firstLineChars="200" w:firstLine="420"/>
    </w:pPr>
  </w:style>
  <w:style w:type="paragraph" w:customStyle="1" w:styleId="Default">
    <w:name w:val="Default"/>
    <w:rsid w:val="00405A2C"/>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868</Words>
  <Characters>4952</Characters>
  <Application>Microsoft Office Word</Application>
  <DocSecurity>0</DocSecurity>
  <Lines>41</Lines>
  <Paragraphs>11</Paragraphs>
  <ScaleCrop>false</ScaleCrop>
  <Company>China</Company>
  <LinksUpToDate>false</LinksUpToDate>
  <CharactersWithSpaces>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8</cp:revision>
  <dcterms:created xsi:type="dcterms:W3CDTF">2020-07-12T03:33:00Z</dcterms:created>
  <dcterms:modified xsi:type="dcterms:W3CDTF">2021-08-21T06:28:00Z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