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杭州长翼纺织机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846-2021-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