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highlight w:val="none"/>
          <w:u w:val="none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u w:val="none"/>
        </w:rPr>
        <w:t>管理体系审核记录表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none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960"/>
        <w:gridCol w:w="10756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抽样计划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条款</w:t>
            </w:r>
          </w:p>
        </w:tc>
        <w:tc>
          <w:tcPr>
            <w:tcW w:w="10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受审核部门：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业务部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负责人：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石金燕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陪同人员：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张占平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审核员：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刘红杰 邱玉峰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审核日期：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2021.9.5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审核条款：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</w:rPr>
              <w:t>5.3/6.2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</w:rPr>
              <w:t>8.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</w:rPr>
              <w:t>/8.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</w:rPr>
              <w:t>/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8.5.1/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</w:rPr>
              <w:t>8.5.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</w:rPr>
              <w:t>/9.1.2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组织的岗位、职责权限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5.3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部门负责人：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石金燕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询问其职责权限：负责公司原材料采购，合格供方评审工作；负责进行市场调查与顾客满意度的调查销售管理工作。负责销售合同的签定及与合同和顾客有关的外部联系。职责明确，回答基本完整。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质量目标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6.2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部门质量目标：                           考核情况（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2021年1、2季度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合同履约率100%                             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顾客满意率≥99%                             99.5%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供方评价覆盖率100%                          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采购产品合格率≥98%                          100%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从目前的统计结果来看，基本达到目标要求。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顾客沟通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8.2.1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公司通过走访、电话、微信、邮件等方式与顾客交流，主要进行以下沟通：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1、在产品交付中向顾客提供保证产品品质的有关信息。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2、接受顾客问询、询价、合同的处理。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3、根据合同要求进行有关的事宜，对顾客的投诉或意见进行及时处理和答复。到目前为止，近一年未发生顾客不满意及投诉现象。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与产品有关要求的确定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8.2.2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通过查公司产品订单，提供了合同台账。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——抽合同台账及销售合同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523105" cy="2824480"/>
                  <wp:effectExtent l="0" t="0" r="3175" b="1016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001" t="19061" r="21142" b="12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105" cy="282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----抽销售合作合同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合同签订日期为 2021年5月1日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供方：河北友楂食品有限公司       需方：凉山州松哥食品有限公司 产品名称：蜜饯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规格型号：蜜饯类产品（果丹皮 山楂木 雪丽球 山楂汉堡等）  数量：按实际订单约定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技术要求：质量符合技术要求和环保、安全法律法规规定，按照国家标准、行业标准和合同要求进行生产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交货时间：订单接收后一周内发货。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------抽销售合作合同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合同签订日期：2021年7月1日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供方：河北友楂食品有限公司         需方：石家庄市达旺商贸有限公司        产品名称：蜜饯  规格型号：蜜饯类产品（果丹皮 山楂木 雪丽球 山楂汉堡等）  数量：按实际订单约定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技术要求：质量符合技术要求和环保、安全法律法规规定，按照国家标准、行业标准和合同要求进行生产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交货时间：订单接收后一周内发货。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销售合作合同（写明了产品名称、种类、价格、交货期、双方的责任和要求及义务及违约责任）覆盖了本次认证范围产品，符合要求。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产品有关要求的评审及变更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8.2.4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查上述合同的评审记录，提供《合同评审表》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评审日期：2021年5月1日、2021年7月1日评审。评审在合同签订之前进行。符合要求。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评审内容包括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交货期限、价格、质量要求、交付要求、法规要求、包装要求、售后服务等8 项。评审结果：全部通过。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公司目前暂无合同更改情况。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外部提供的过程、产品和服务的控制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8.4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现场提供有《合格供方目录》，由总经理批准。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序号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供方名称                 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提供产品名称及类别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赤峰众益糖业有限公司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白砂糖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河北祥龙实业有限公司                 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麦芽糖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齐齐哈尔龙江阜丰生物科技有限公司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食用葡萄糖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广东华糖实业有限公司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白砂糖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潮州市潮安区亨达纸塑制品厂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包装材料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玉田县宏泰来纸制品有限公司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包装材料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河南省美星包装科技有限公司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包装材料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互惠（江门）食用添加剂有限公司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食品添加剂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宁波王龙科技股份有限公司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食品添加剂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潍坊英轩实业有限公司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食品添加剂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寿光新天化工有限公司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食品添加剂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上海染料研究所有限公司南通分公司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食品添加剂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董占富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        山楂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蒋瑞秋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        山楂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2021年1月6日对供方的调查及评价。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针对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潍坊英轩实业有限公司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潮州市潮安区亨达纸塑制品厂、赤峰众益糖业有限公司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等进行评价：评价内容：企业资质、供货能力、产品质量、交货期、价格、售后服务等；符合要求。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据张管代介绍，本公司产品除自行运输发送外，仍有一部分为物流公司负责。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FF000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FF0000"/>
                <w:sz w:val="24"/>
                <w:szCs w:val="24"/>
                <w:highlight w:val="none"/>
                <w:u w:val="single"/>
                <w:lang w:val="en-US" w:eastAsia="zh-CN"/>
              </w:rPr>
              <w:t>但现场未能提供对产品运输外包方进行了评价的记录，也不能提供对其评价相关的说明。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本公司需求物资的采购信息由业务部负责，通过签订书面采购订单方式向合格供方进行产品采购。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抽 2021年6月采购计划，张管代介绍说，便于统计成本，采购订单均在管家婆系统完成，现场抽查管家婆系统部分采购订单：采购订单有下单时间、下单部门、采购厂家、采购名称、采购数量，单位、交货时间等，采购订单均参照销售业务订单安排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了解生产部门生产现状及现有原材料库存情况，基本满足后续生产要求。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生产和服务提供的控制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8.5.1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●策划了产品服务实现流程：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销售服务：业务洽谈—下单/签订合同—产品采购—发货至顾客指定地点—验收—结算—售后服务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●经营部根据客户需求，与客户进行业务洽谈，明确合同要求，在合同正式签定之前，进行合同评审，填写《合同评审记录》。签定合同之后，依据合同要求和公司库存状况，制定《采购计划》由采购员实施采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●销售服务过程主要从工作人员能力、设备能力、工作流程等方面进行了确认评价。合格确认后方可从事销售服务工作，查销售人员、设备、工作流程情况，目前没有变更发生，基本符合要求。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●查见该公司的《岗位任职条件》、《采购流程与制度》、《销售服务规范》、《销售服务考核办法》、《质量目标考核办法》、《顾客满意度调查制度》等管理、作业及检验文件对服务提供过程进行控制。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●查见办公现场比较宽敞整洁，电脑、传真、打印机及网络运行正常。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采购员艾浩正在与供方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宁波王龙科技股份有限公司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电话联系食品添加剂采购事宜。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业务员张津粱正在与顾客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石家庄市达旺商贸有限公司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电话沟通产品参数的具体事项。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现场办公秩序良好，符合该公司的规定要求。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产品售出后，业务部定期进行顾客满意率调查，做好售后服务工作，详见8.2.1审核记录。经查基本符合要求。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交付后活动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8.5.5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查销售现场产品交付情况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：产品交付通过物流方式，客户签收，公司通过电话跟踪沟通及定期拜访、客户满意度调查等方式确认交付及交付后服务的满意程度。经查符合要求。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D0AE6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顾客满意度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9.1.2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  <w:t>提供“顾客满意程度调查表”，调查主要内容：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质量、价格、交期、售后等方面的满意程度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  <w:t>等，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各项得分求平均值得最终结果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  <w:t>。</w:t>
            </w:r>
            <w:r>
              <w:rPr>
                <w:rFonts w:hint="eastAsia" w:ascii="仿宋" w:hAnsi="仿宋" w:eastAsia="仿宋" w:cs="仿宋"/>
                <w:color w:val="4D0AE6"/>
                <w:sz w:val="24"/>
                <w:szCs w:val="24"/>
                <w:highlight w:val="none"/>
                <w:u w:val="single"/>
                <w:lang w:val="zh-CN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4D0AE6"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4D0AE6"/>
                <w:sz w:val="24"/>
                <w:szCs w:val="24"/>
                <w:highlight w:val="none"/>
                <w:u w:val="single"/>
                <w:lang w:val="zh-CN" w:eastAsia="zh-CN"/>
              </w:rPr>
              <w:t>个顾客进行了满意度调查。</w:t>
            </w:r>
            <w:r>
              <w:rPr>
                <w:rFonts w:hint="eastAsia" w:ascii="仿宋" w:hAnsi="仿宋" w:eastAsia="仿宋" w:cs="仿宋"/>
                <w:color w:val="4D0AE6"/>
                <w:sz w:val="24"/>
                <w:szCs w:val="24"/>
                <w:highlight w:val="none"/>
                <w:u w:val="single"/>
                <w:lang w:val="en-US" w:eastAsia="zh-CN"/>
              </w:rPr>
              <w:t>提供顾客满意调查分析。最终顾客满意率99.5%。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该结果已提交管理评审。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D0AE6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  <w:u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说明：不符合标注N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JB+ETYAAAACwEA&#10;AA8AAAAAAAAAAQAgAAAAIgAAAGRycy9kb3ducmV2LnhtbFBLAQIUABQAAAAIAIdO4kAxgjLWqAEA&#10;ACwDAAAOAAAAAAAAAAEAIAAAACc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23D6"/>
    <w:rsid w:val="00B62D01"/>
    <w:rsid w:val="00E61F7F"/>
    <w:rsid w:val="00FD3FD6"/>
    <w:rsid w:val="011E28D2"/>
    <w:rsid w:val="01464AA8"/>
    <w:rsid w:val="027175B6"/>
    <w:rsid w:val="031C589E"/>
    <w:rsid w:val="04B976D7"/>
    <w:rsid w:val="06741D60"/>
    <w:rsid w:val="06B55F62"/>
    <w:rsid w:val="073C79B6"/>
    <w:rsid w:val="08A74027"/>
    <w:rsid w:val="08E41FEA"/>
    <w:rsid w:val="0967445C"/>
    <w:rsid w:val="0996529A"/>
    <w:rsid w:val="0A7B39B5"/>
    <w:rsid w:val="0B7F34A4"/>
    <w:rsid w:val="0C0A59B8"/>
    <w:rsid w:val="0C1365AA"/>
    <w:rsid w:val="0C914263"/>
    <w:rsid w:val="0E151648"/>
    <w:rsid w:val="0EBC2473"/>
    <w:rsid w:val="0ED671DD"/>
    <w:rsid w:val="0EDA78CC"/>
    <w:rsid w:val="0F1F0E8B"/>
    <w:rsid w:val="0F2E2DB3"/>
    <w:rsid w:val="10660320"/>
    <w:rsid w:val="11571432"/>
    <w:rsid w:val="11A637C4"/>
    <w:rsid w:val="12AE3F6F"/>
    <w:rsid w:val="1311508A"/>
    <w:rsid w:val="135F66DE"/>
    <w:rsid w:val="147D3C55"/>
    <w:rsid w:val="152242A1"/>
    <w:rsid w:val="15545397"/>
    <w:rsid w:val="15D76A93"/>
    <w:rsid w:val="15F16ABD"/>
    <w:rsid w:val="164E46D8"/>
    <w:rsid w:val="16C120CF"/>
    <w:rsid w:val="16FF7C2A"/>
    <w:rsid w:val="17932FC2"/>
    <w:rsid w:val="17AA5AAF"/>
    <w:rsid w:val="194E45C7"/>
    <w:rsid w:val="197F7AA5"/>
    <w:rsid w:val="1AD539DC"/>
    <w:rsid w:val="1BF368E9"/>
    <w:rsid w:val="1BF55B77"/>
    <w:rsid w:val="1C17459F"/>
    <w:rsid w:val="1D031D15"/>
    <w:rsid w:val="1D9A5AE5"/>
    <w:rsid w:val="1ECF26E3"/>
    <w:rsid w:val="1EFC0132"/>
    <w:rsid w:val="1F6676E1"/>
    <w:rsid w:val="1F7403B5"/>
    <w:rsid w:val="1FAB06DC"/>
    <w:rsid w:val="21EB2A80"/>
    <w:rsid w:val="239211E8"/>
    <w:rsid w:val="240A7676"/>
    <w:rsid w:val="243D0AAB"/>
    <w:rsid w:val="24780A2C"/>
    <w:rsid w:val="25BC0533"/>
    <w:rsid w:val="265F4F56"/>
    <w:rsid w:val="2672095F"/>
    <w:rsid w:val="26CF6D6A"/>
    <w:rsid w:val="278D2493"/>
    <w:rsid w:val="28892939"/>
    <w:rsid w:val="29012E36"/>
    <w:rsid w:val="29374B23"/>
    <w:rsid w:val="29A0324F"/>
    <w:rsid w:val="29FA6371"/>
    <w:rsid w:val="2A236A89"/>
    <w:rsid w:val="2A316F49"/>
    <w:rsid w:val="2CB613A0"/>
    <w:rsid w:val="2D0E2103"/>
    <w:rsid w:val="2DA81693"/>
    <w:rsid w:val="2E980D14"/>
    <w:rsid w:val="2F35312B"/>
    <w:rsid w:val="2FFC725E"/>
    <w:rsid w:val="307B55BB"/>
    <w:rsid w:val="31127DD7"/>
    <w:rsid w:val="31882F58"/>
    <w:rsid w:val="31896ADF"/>
    <w:rsid w:val="32256C43"/>
    <w:rsid w:val="323E0B06"/>
    <w:rsid w:val="32563097"/>
    <w:rsid w:val="3371281D"/>
    <w:rsid w:val="339F2AEB"/>
    <w:rsid w:val="340339CC"/>
    <w:rsid w:val="34BD502A"/>
    <w:rsid w:val="34C2504B"/>
    <w:rsid w:val="35196D25"/>
    <w:rsid w:val="370F396D"/>
    <w:rsid w:val="37505DDB"/>
    <w:rsid w:val="383D33E5"/>
    <w:rsid w:val="392F744B"/>
    <w:rsid w:val="3AFF6BAC"/>
    <w:rsid w:val="3DE6660F"/>
    <w:rsid w:val="3F4260B0"/>
    <w:rsid w:val="3FAC68B0"/>
    <w:rsid w:val="417A5BF0"/>
    <w:rsid w:val="41E26910"/>
    <w:rsid w:val="430352D3"/>
    <w:rsid w:val="44935CDD"/>
    <w:rsid w:val="451840D2"/>
    <w:rsid w:val="45DC0450"/>
    <w:rsid w:val="45ED1650"/>
    <w:rsid w:val="46674800"/>
    <w:rsid w:val="46A50ED0"/>
    <w:rsid w:val="47822790"/>
    <w:rsid w:val="47897D03"/>
    <w:rsid w:val="4A366D3F"/>
    <w:rsid w:val="4A5E2BE4"/>
    <w:rsid w:val="4ABF32B1"/>
    <w:rsid w:val="4BEA66D6"/>
    <w:rsid w:val="4C047CE4"/>
    <w:rsid w:val="4CA040B6"/>
    <w:rsid w:val="4D5E4F3C"/>
    <w:rsid w:val="4D5F561A"/>
    <w:rsid w:val="4F70133E"/>
    <w:rsid w:val="4FA37F85"/>
    <w:rsid w:val="50700791"/>
    <w:rsid w:val="507D105C"/>
    <w:rsid w:val="50A02890"/>
    <w:rsid w:val="50F47650"/>
    <w:rsid w:val="51716E50"/>
    <w:rsid w:val="52321197"/>
    <w:rsid w:val="52D44705"/>
    <w:rsid w:val="53404A7D"/>
    <w:rsid w:val="54B3498F"/>
    <w:rsid w:val="55A33EDA"/>
    <w:rsid w:val="56012C0A"/>
    <w:rsid w:val="5A076CE2"/>
    <w:rsid w:val="5A1E6100"/>
    <w:rsid w:val="5B7D7CAB"/>
    <w:rsid w:val="5CB82648"/>
    <w:rsid w:val="5D2E7EE2"/>
    <w:rsid w:val="5DC413E8"/>
    <w:rsid w:val="5DF33BD4"/>
    <w:rsid w:val="5DFC71DF"/>
    <w:rsid w:val="5E251214"/>
    <w:rsid w:val="5E4116F1"/>
    <w:rsid w:val="60716F0E"/>
    <w:rsid w:val="616E0F85"/>
    <w:rsid w:val="61992E13"/>
    <w:rsid w:val="64614F9C"/>
    <w:rsid w:val="65105C42"/>
    <w:rsid w:val="67197900"/>
    <w:rsid w:val="69E81979"/>
    <w:rsid w:val="6ABB206B"/>
    <w:rsid w:val="6B2F5F71"/>
    <w:rsid w:val="6D74724D"/>
    <w:rsid w:val="6DAD6922"/>
    <w:rsid w:val="6DCD40E4"/>
    <w:rsid w:val="6E587A54"/>
    <w:rsid w:val="6EA048F3"/>
    <w:rsid w:val="6ED04BCB"/>
    <w:rsid w:val="6EDC7CB2"/>
    <w:rsid w:val="73895261"/>
    <w:rsid w:val="74333568"/>
    <w:rsid w:val="74E10A91"/>
    <w:rsid w:val="75555125"/>
    <w:rsid w:val="77D63ADA"/>
    <w:rsid w:val="79B6520F"/>
    <w:rsid w:val="7AA91232"/>
    <w:rsid w:val="7BC156CB"/>
    <w:rsid w:val="7C3E0958"/>
    <w:rsid w:val="7C5D0583"/>
    <w:rsid w:val="7C891B0A"/>
    <w:rsid w:val="7D0D0697"/>
    <w:rsid w:val="7D3F731D"/>
    <w:rsid w:val="7E03324F"/>
    <w:rsid w:val="7E674A88"/>
    <w:rsid w:val="7F156E64"/>
    <w:rsid w:val="7FAF4B79"/>
    <w:rsid w:val="7FDC6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4">
    <w:name w:val="Body Text Indent"/>
    <w:basedOn w:val="1"/>
    <w:qFormat/>
    <w:uiPriority w:val="0"/>
    <w:pPr>
      <w:spacing w:line="440" w:lineRule="exact"/>
      <w:ind w:firstLine="420" w:firstLineChars="2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19</TotalTime>
  <ScaleCrop>false</ScaleCrop>
  <LinksUpToDate>false</LinksUpToDate>
  <CharactersWithSpaces>147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2021-09-06T02:42:23Z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2052-11.1.0.9995</vt:lpwstr>
  </property>
</Properties>
</file>