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szCs w:val="21"/>
          <w:u w:val="single"/>
        </w:rPr>
        <w:t>018</w:t>
      </w:r>
      <w:r>
        <w:rPr>
          <w:rFonts w:hint="eastAsia"/>
          <w:szCs w:val="21"/>
          <w:u w:val="single"/>
          <w:lang w:val="en-US" w:eastAsia="zh-CN"/>
        </w:rPr>
        <w:t>6</w:t>
      </w:r>
      <w:r>
        <w:rPr>
          <w:szCs w:val="21"/>
          <w:u w:val="single"/>
        </w:rPr>
        <w:t>-2019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r>
              <w:rPr>
                <w:rFonts w:hint="eastAsia"/>
                <w:sz w:val="24"/>
                <w:szCs w:val="24"/>
                <w:u w:val="single"/>
              </w:rPr>
              <w:t>宁波精特一帆数控制造有限公司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 xml:space="preserve">部门: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生产部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张武平 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查：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生产部</w:t>
            </w:r>
            <w:bookmarkStart w:id="1" w:name="_GoBack"/>
            <w:bookmarkEnd w:id="1"/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为355J60</w:t>
            </w:r>
            <w:r>
              <w:rPr>
                <w:rFonts w:hint="eastAsia"/>
                <w:color w:val="000000"/>
                <w:szCs w:val="21"/>
                <w:lang w:eastAsia="zh-CN"/>
              </w:rPr>
              <w:t>激光干涉仪；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编号为8011793深度尺</w:t>
            </w:r>
            <w:r>
              <w:rPr>
                <w:rFonts w:hint="eastAsia"/>
                <w:color w:val="000000"/>
                <w:szCs w:val="21"/>
                <w:lang w:eastAsia="zh-CN"/>
              </w:rPr>
              <w:t>未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校准。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GB/T19022-2003标准 </w:t>
            </w:r>
            <w:r>
              <w:rPr>
                <w:rFonts w:hint="eastAsia" w:ascii="宋体" w:hAnsi="宋体"/>
                <w:szCs w:val="21"/>
                <w:u w:val="single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859" w:firstLineChars="27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3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                                    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日期：</w:t>
            </w:r>
          </w:p>
        </w:tc>
      </w:tr>
    </w:tbl>
    <w:p>
      <w:pPr>
        <w:widowControl/>
        <w:wordWrap w:val="0"/>
        <w:spacing w:line="360" w:lineRule="auto"/>
        <w:jc w:val="both"/>
      </w:pPr>
    </w:p>
    <w:p>
      <w:pPr>
        <w:widowControl/>
        <w:wordWrap w:val="0"/>
        <w:spacing w:line="360" w:lineRule="auto"/>
        <w:jc w:val="both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0" t="0" r="1270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853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hint="eastAsia" w:ascii="Times New Roman" w:hAnsi="Times New Roman"/>
                              <w:sz w:val="22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9.7pt;margin-top:14.1pt;height:20.6pt;width:173.9pt;z-index:251658240;mso-width-relative:page;mso-height-relative:page;" fillcolor="#FFFFFF" filled="t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yH84BNcAAAAJAQAADwAA&#10;AAAAAAABACAAAAAiAAAAZHJzL2Rvd25yZXYueG1sUEsBAhQAFAAAAAgAh07iQAvEmAelAQAAKQMA&#10;AA4AAAAAAAAAAQAgAAAAJg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hint="eastAsia" w:ascii="Times New Roman" w:hAnsi="Times New Roman"/>
                        <w:sz w:val="22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50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pt;height:0.05pt;width:458.2pt;z-index:251658240;mso-width-relative:page;mso-height-relative:page;" filled="f" stroked="t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txf9PSAAAAAwEAAA8AAAAAAAAAAQAgAAAAIgAAAGRy&#10;cy9kb3ducmV2LnhtbFBLAQIUABQAAAAIAIdO4kDhiBdX0gEAAJIDAAAOAAAAAAAAAAEAIAAAACEB&#10;AABkcnMvZTJvRG9jLnhtbFBLBQYAAAAABgAGAFkBAABl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26"/>
    <w:rsid w:val="006D1828"/>
    <w:rsid w:val="0096396B"/>
    <w:rsid w:val="009E3687"/>
    <w:rsid w:val="00D53E00"/>
    <w:rsid w:val="00DA642B"/>
    <w:rsid w:val="00E228C2"/>
    <w:rsid w:val="00E40626"/>
    <w:rsid w:val="00E5573A"/>
    <w:rsid w:val="00E73D67"/>
    <w:rsid w:val="075C4B54"/>
    <w:rsid w:val="0B2C0B58"/>
    <w:rsid w:val="1B683161"/>
    <w:rsid w:val="24EF792F"/>
    <w:rsid w:val="2BB45F9B"/>
    <w:rsid w:val="2DBF49A1"/>
    <w:rsid w:val="2EC5532F"/>
    <w:rsid w:val="344954F8"/>
    <w:rsid w:val="3B23628F"/>
    <w:rsid w:val="3E8B03BD"/>
    <w:rsid w:val="43AE0EB6"/>
    <w:rsid w:val="59617752"/>
    <w:rsid w:val="5CB8479F"/>
    <w:rsid w:val="633C71B2"/>
    <w:rsid w:val="6590342D"/>
    <w:rsid w:val="73AF2F02"/>
    <w:rsid w:val="79D01B5C"/>
    <w:rsid w:val="7A496796"/>
    <w:rsid w:val="7CBE66B7"/>
    <w:rsid w:val="7ED74C3C"/>
    <w:rsid w:val="7F4511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906FD1-8E09-4BA3-B67C-100D571BAB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827</Characters>
  <Lines>6</Lines>
  <Paragraphs>1</Paragraphs>
  <TotalTime>5</TotalTime>
  <ScaleCrop>false</ScaleCrop>
  <LinksUpToDate>false</LinksUpToDate>
  <CharactersWithSpaces>971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傅莉</cp:lastModifiedBy>
  <dcterms:modified xsi:type="dcterms:W3CDTF">2019-11-15T07:21:02Z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