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邯郸澎锦服装制造有限公司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22016-2025-QEO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闫燕燕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130427198705023366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闫燕燕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130427198705023366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闫燕燕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130427198705023366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08:30至2025年12月23日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892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