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0374-2020-Q-2021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河北塑丰管材有限公司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91130635MA0EBXN73P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(不适用：8</w:t>
            </w:r>
            <w:r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河北塑丰管材有限公司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电缆保护管、塑料管材的生产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河北省保定市博野县博程路粮食储备库对面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办公地址"/>
            <w:r>
              <w:rPr>
                <w:rFonts w:hint="eastAsia"/>
                <w:sz w:val="22"/>
                <w:szCs w:val="22"/>
                <w:lang w:val="en-GB"/>
              </w:rPr>
              <w:t>河北省保定市博野县博野镇大营村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Hebei Sufeng Tubular product </w:t>
            </w:r>
            <w:r>
              <w:rPr>
                <w:rFonts w:cs="Arial"/>
                <w:b/>
                <w:bCs/>
                <w:sz w:val="22"/>
                <w:szCs w:val="16"/>
              </w:rPr>
              <w:t>Co.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cs="Arial"/>
                <w:b/>
                <w:bCs/>
                <w:sz w:val="22"/>
                <w:szCs w:val="16"/>
              </w:rPr>
              <w:t>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Production of electric cable protection Tubing and plastic Tubing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Opposite the grain reserve depot, Bocheng Road, Boye County, Baoding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Boye town Daying village, Boye County, Baoding City, Hebei Province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inline distT="0" distB="0" distL="0" distR="0">
                  <wp:extent cx="1022350" cy="4311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83" cy="43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021.11.23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2C3"/>
    <w:rsid w:val="003B3B55"/>
    <w:rsid w:val="00571320"/>
    <w:rsid w:val="005F558E"/>
    <w:rsid w:val="00975CF7"/>
    <w:rsid w:val="009A12C3"/>
    <w:rsid w:val="7B705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861</Characters>
  <Lines>7</Lines>
  <Paragraphs>2</Paragraphs>
  <TotalTime>27</TotalTime>
  <ScaleCrop>false</ScaleCrop>
  <LinksUpToDate>false</LinksUpToDate>
  <CharactersWithSpaces>1009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WPS_492594128</cp:lastModifiedBy>
  <cp:lastPrinted>2021-11-27T02:31:52Z</cp:lastPrinted>
  <dcterms:modified xsi:type="dcterms:W3CDTF">2021-11-27T02:33:08Z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2052-11.1.0.11115</vt:lpwstr>
  </property>
</Properties>
</file>