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华泰复合管道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周文廷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周文廷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07日 上午至2021年08月09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