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北京中泽世通物业管理有限公司</w:t>
      </w:r>
    </w:p>
    <w:bookmarkEnd w:id="0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>监督审核时间：  2021年08月9日 上午</w:t>
      </w:r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 2021年08月10日 下午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firstLine="2100" w:firstLineChars="1000"/>
        <w:rPr>
          <w:rFonts w:hint="eastAsia"/>
        </w:rPr>
      </w:pPr>
      <w:r>
        <w:rPr>
          <w:rFonts w:hint="eastAsia"/>
        </w:rPr>
        <w:t>北京中泽世通物业管理有限公司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2021.8.10</w:t>
      </w:r>
      <w:bookmarkStart w:id="1" w:name="_GoBack"/>
      <w:bookmarkEnd w:id="1"/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CB77C0C"/>
    <w:rsid w:val="2E167A80"/>
    <w:rsid w:val="33D5701E"/>
    <w:rsid w:val="33FD0A56"/>
    <w:rsid w:val="347A5D9F"/>
    <w:rsid w:val="35713DE9"/>
    <w:rsid w:val="4B87621E"/>
    <w:rsid w:val="4F882F38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2021-08-09T01:48:22Z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