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中国(四川)自由贸易试验区成都高新区天府大道中段1388号1栋2层264号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成都市高新区天府大道北段1480号孵化园5号楼105、107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朱晓寒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13880216264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610000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代辉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0493-2020-Q-2021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计算机应用软件的开发及服务；电力系统智能输变信息、配电信息、用电信息采集用控制模块的设计、生产、销售及服务（涉及资质许可除外）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19.01.02;33.02.01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2021年08月06日 上午至2021年08月06日 下午</w:t>
            </w:r>
            <w:bookmarkEnd w:id="31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刘坤路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成都峡湾科技有限公司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19.01.02,33.02.01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ISC-JSZJ-359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13458520683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b/>
                <w:bCs/>
                <w:sz w:val="20"/>
                <w:lang w:val="de-DE"/>
              </w:rPr>
              <w:t>刘坤路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初审不符合</w:t>
            </w:r>
            <w:r>
              <w:rPr>
                <w:rFonts w:hint="eastAsia" w:ascii="宋体" w:hAnsi="宋体" w:cs="宋体"/>
                <w:sz w:val="21"/>
                <w:szCs w:val="21"/>
              </w:rPr>
              <w:t>问题验证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（12：00-12：30午餐）12:30-16:00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研发部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含审核多场所1小时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余家龙、</w:t>
            </w:r>
            <w:r>
              <w:rPr>
                <w:b/>
                <w:bCs/>
                <w:sz w:val="20"/>
                <w:lang w:val="de-DE"/>
              </w:rPr>
              <w:t>刘坤路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余家龙、刘坤路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余家龙、刘坤路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17：30-18</w:t>
            </w: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B50DD"/>
    <w:rsid w:val="19946CBD"/>
    <w:rsid w:val="1F520BAA"/>
    <w:rsid w:val="2A580ACE"/>
    <w:rsid w:val="2AE458FA"/>
    <w:rsid w:val="4BEE0F24"/>
    <w:rsid w:val="4F7C4489"/>
    <w:rsid w:val="681F13BF"/>
    <w:rsid w:val="72CF5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2021-08-19T08:48:34Z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