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default"/>
                <w:sz w:val="24"/>
                <w:szCs w:val="24"/>
                <w:lang w:val="en-US" w:eastAsia="zh-CN"/>
              </w:rPr>
            </w:pPr>
            <w:r>
              <w:rPr>
                <w:rFonts w:hint="eastAsia"/>
                <w:sz w:val="24"/>
                <w:szCs w:val="24"/>
              </w:rPr>
              <w:t>受审核部门：管理层     主管领导：</w:t>
            </w:r>
            <w:r>
              <w:rPr>
                <w:rFonts w:hint="eastAsia"/>
                <w:sz w:val="24"/>
                <w:szCs w:val="24"/>
                <w:lang w:val="en-US" w:eastAsia="zh-CN"/>
              </w:rPr>
              <w:t>沈国燕</w:t>
            </w:r>
            <w:r>
              <w:rPr>
                <w:rFonts w:hint="eastAsia"/>
                <w:sz w:val="24"/>
                <w:szCs w:val="24"/>
              </w:rPr>
              <w:t xml:space="preserve">           陪同人员：</w:t>
            </w:r>
            <w:r>
              <w:rPr>
                <w:rFonts w:hint="eastAsia" w:eastAsia="宋体"/>
                <w:sz w:val="24"/>
                <w:szCs w:val="24"/>
              </w:rPr>
              <w:t>李健铭</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jc w:val="left"/>
              <w:rPr>
                <w:rFonts w:hint="eastAsia" w:eastAsia="宋体"/>
                <w:sz w:val="24"/>
                <w:szCs w:val="24"/>
                <w:lang w:val="en-US" w:eastAsia="zh-CN"/>
              </w:rPr>
            </w:pPr>
            <w:r>
              <w:rPr>
                <w:rFonts w:hint="eastAsia"/>
                <w:sz w:val="24"/>
                <w:szCs w:val="24"/>
              </w:rPr>
              <w:t>审核员：</w:t>
            </w:r>
            <w:r>
              <w:rPr>
                <w:rFonts w:hint="eastAsia"/>
                <w:sz w:val="24"/>
                <w:szCs w:val="24"/>
                <w:lang w:eastAsia="zh-CN"/>
              </w:rPr>
              <w:t>宋明珠</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 xml:space="preserve"> </w:t>
            </w:r>
            <w:r>
              <w:rPr>
                <w:rFonts w:hint="eastAsia"/>
                <w:sz w:val="24"/>
                <w:szCs w:val="24"/>
              </w:rPr>
              <w:t>审核时间：</w:t>
            </w:r>
            <w:r>
              <w:rPr>
                <w:rFonts w:hint="eastAsia"/>
                <w:sz w:val="24"/>
                <w:szCs w:val="24"/>
                <w:lang w:eastAsia="zh-CN"/>
              </w:rPr>
              <w:t>2021.8.9</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ascii="宋体" w:hAnsi="宋体" w:cs="宋体"/>
                <w:color w:val="000000"/>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72" w:type="dxa"/>
          </w:tcPr>
          <w:p>
            <w:pPr>
              <w:spacing w:line="360" w:lineRule="auto"/>
              <w:ind w:firstLine="420" w:firstLineChars="200"/>
              <w:jc w:val="left"/>
            </w:pPr>
            <w:r>
              <w:rPr>
                <w:rFonts w:hint="eastAsia"/>
              </w:rPr>
              <w:t>公司制定有《公司内外部环境分析表》，确定对公司有利的内外部环境因素有：公司全体员工的质量意识比较强，所销售产品质量在同行业中比较领先。</w:t>
            </w:r>
          </w:p>
          <w:p>
            <w:pPr>
              <w:spacing w:line="360" w:lineRule="auto"/>
              <w:ind w:firstLine="420" w:firstLineChars="200"/>
              <w:jc w:val="left"/>
            </w:pPr>
            <w:r>
              <w:rPr>
                <w:rFonts w:hint="eastAsia"/>
              </w:rPr>
              <w:t>对公司不利的内外部因素有：行业市场竞争激烈，销售利润不断降低等。</w:t>
            </w:r>
          </w:p>
          <w:p>
            <w:pPr>
              <w:spacing w:line="360" w:lineRule="auto"/>
              <w:ind w:firstLine="420" w:firstLineChars="200"/>
              <w:jc w:val="left"/>
            </w:pPr>
            <w:r>
              <w:rPr>
                <w:rFonts w:hint="eastAsia"/>
              </w:rPr>
              <w:t>公司通过业内展会、同行交流、座谈会、每周工作例会、QQ、微信等进行内外部沟通，并定期进行评审。</w:t>
            </w:r>
          </w:p>
          <w:p>
            <w:pPr>
              <w:spacing w:line="360" w:lineRule="auto"/>
              <w:ind w:firstLine="420" w:firstLineChars="200"/>
              <w:jc w:val="left"/>
            </w:pPr>
            <w:r>
              <w:rPr>
                <w:rFonts w:hint="eastAsia"/>
              </w:rPr>
              <w:t>查见《公司内外部环境分析表》</w:t>
            </w:r>
          </w:p>
          <w:p>
            <w:pPr>
              <w:spacing w:line="360" w:lineRule="auto"/>
              <w:ind w:firstLine="420" w:firstLineChars="200"/>
              <w:jc w:val="left"/>
            </w:pPr>
            <w:r>
              <w:rPr>
                <w:rFonts w:hint="eastAsia"/>
              </w:rPr>
              <w:t>内部环境，人力因素，目前情况：人力资源充足；不利情况：部分岗位技能弱；整改决策：加强岗位培训；</w:t>
            </w:r>
          </w:p>
          <w:p>
            <w:pPr>
              <w:spacing w:line="360" w:lineRule="auto"/>
              <w:jc w:val="left"/>
              <w:rPr>
                <w:rFonts w:hint="eastAsia"/>
              </w:rPr>
            </w:pPr>
            <w:r>
              <w:rPr>
                <w:rFonts w:hint="eastAsia"/>
              </w:rPr>
              <w:t>抽查关于内、外部环境评审记录，记录内容比较笼统。</w:t>
            </w:r>
          </w:p>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pStyle w:val="13"/>
              <w:rPr>
                <w:rFonts w:hint="eastAsia" w:ascii="宋体" w:hAnsi="宋体" w:cs="宋体"/>
                <w:szCs w:val="21"/>
              </w:rPr>
            </w:pPr>
            <w:r>
              <w:rPr>
                <w:rFonts w:hint="eastAsia" w:ascii="宋体" w:hAnsi="宋体" w:cs="宋体"/>
                <w:szCs w:val="21"/>
              </w:rPr>
              <w:t>监测指标：产品交付合格率、产品交付履约、顾客满意度等；</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公司确定的质量管理体系的范围为：</w:t>
            </w:r>
            <w:r>
              <w:rPr>
                <w:rFonts w:hint="eastAsia"/>
                <w:sz w:val="20"/>
                <w:lang w:eastAsia="zh-CN"/>
              </w:rPr>
              <w:t>日用杂品、文体用品、五金电器、太阳能路灯、农用机械、太阳能热水器及太阳能集热系统、安全护栏、家具、金属材料的销售。</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ascii="宋体" w:hAnsi="宋体" w:cs="宋体"/>
                <w:szCs w:val="21"/>
              </w:rPr>
            </w:pPr>
            <w:r>
              <w:rPr>
                <w:rFonts w:hint="eastAsia" w:ascii="宋体" w:hAnsi="宋体" w:cs="宋体"/>
                <w:szCs w:val="21"/>
              </w:rPr>
              <w:t>现场确认，根据公司销售服务特点,公司不提供设计新销售服务的要求。本公司所销售的产品按客户要求进行，整个经营过程不涉及设计开发的内容。8.3条款的不适用不影响提供满足客户需求的产品质量及法律法规要求。</w:t>
            </w:r>
          </w:p>
          <w:p>
            <w:pPr>
              <w:spacing w:line="360" w:lineRule="auto"/>
              <w:ind w:firstLine="420" w:firstLineChars="200"/>
              <w:rPr>
                <w:rFonts w:ascii="宋体" w:hAnsi="宋体" w:cs="宋体"/>
                <w:szCs w:val="21"/>
              </w:rPr>
            </w:pPr>
            <w:r>
              <w:rPr>
                <w:rFonts w:hint="eastAsia" w:ascii="宋体" w:hAnsi="宋体" w:cs="宋体"/>
                <w:szCs w:val="21"/>
              </w:rPr>
              <w:t>注册地址：</w:t>
            </w:r>
            <w:r>
              <w:rPr>
                <w:rFonts w:hint="eastAsia"/>
                <w:lang w:eastAsia="zh-CN"/>
              </w:rPr>
              <w:t>西昌市长安路36号2层</w:t>
            </w:r>
            <w:r>
              <w:rPr>
                <w:rFonts w:hint="eastAsia" w:ascii="宋体" w:hAnsi="宋体" w:cs="宋体"/>
                <w:szCs w:val="21"/>
              </w:rPr>
              <w:t>。</w:t>
            </w:r>
          </w:p>
          <w:p>
            <w:pPr>
              <w:pStyle w:val="13"/>
              <w:rPr>
                <w:rFonts w:hint="eastAsia" w:eastAsia="宋体"/>
                <w:lang w:eastAsia="zh-CN"/>
              </w:rPr>
            </w:pPr>
            <w:r>
              <w:rPr>
                <w:rFonts w:hint="eastAsia" w:ascii="宋体" w:hAnsi="宋体" w:cs="宋体"/>
                <w:szCs w:val="21"/>
              </w:rPr>
              <w:t>生产/经营地址为：</w:t>
            </w:r>
            <w:r>
              <w:rPr>
                <w:rFonts w:hint="eastAsia"/>
                <w:lang w:eastAsia="zh-CN"/>
              </w:rPr>
              <w:t>西昌市长安路36号2层</w:t>
            </w:r>
          </w:p>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1"/>
              </w:rPr>
            </w:pPr>
            <w:r>
              <w:rPr>
                <w:rFonts w:hint="eastAsia" w:ascii="宋体" w:hAnsi="宋体" w:cs="宋体"/>
                <w:szCs w:val="21"/>
              </w:rPr>
              <w:t>经现场确认，公司经营过程中“销售过程”为特殊过程。</w:t>
            </w:r>
          </w:p>
          <w:p>
            <w:pPr>
              <w:spacing w:line="360" w:lineRule="auto"/>
              <w:ind w:firstLine="420" w:firstLineChars="200"/>
              <w:rPr>
                <w:rFonts w:ascii="宋体" w:hAnsi="宋体" w:cs="宋体"/>
                <w:szCs w:val="21"/>
              </w:rPr>
            </w:pPr>
            <w:r>
              <w:rPr>
                <w:rFonts w:hint="eastAsia" w:ascii="宋体" w:hAnsi="宋体" w:cs="宋体"/>
                <w:szCs w:val="21"/>
              </w:rPr>
              <w:t>---公司外包过程：对于公司的外包过程进行了充分识别，结合本公司实际情况，外包过程为：无。</w:t>
            </w:r>
          </w:p>
          <w:p>
            <w:pPr>
              <w:pStyle w:val="13"/>
              <w:rPr>
                <w:rFonts w:hint="eastAsia"/>
              </w:rPr>
            </w:pP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Times New Roman" w:hAnsi="Times New Roman" w:eastAsia="宋体" w:cs="Times New Roman"/>
                <w:kern w:val="2"/>
                <w:sz w:val="21"/>
                <w:highlight w:val="none"/>
                <w:lang w:val="en-US" w:eastAsia="zh-CN" w:bidi="ar-SA"/>
              </w:rPr>
            </w:pPr>
          </w:p>
        </w:tc>
        <w:tc>
          <w:tcPr>
            <w:tcW w:w="960" w:type="dxa"/>
            <w:vAlign w:val="top"/>
          </w:tcPr>
          <w:p>
            <w:pPr>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360" w:lineRule="auto"/>
              <w:ind w:firstLine="420" w:firstLineChars="200"/>
              <w:jc w:val="left"/>
              <w:rPr>
                <w:rFonts w:hint="default" w:ascii="Times New Roman" w:hAnsi="Times New Roman" w:eastAsia="宋体" w:cs="Times New Roman"/>
                <w:szCs w:val="22"/>
                <w:lang w:val="en-US" w:eastAsia="zh-CN"/>
              </w:rPr>
            </w:pPr>
            <w:r>
              <w:rPr>
                <w:rFonts w:hint="eastAsia"/>
              </w:rPr>
              <w:t>总经理：</w:t>
            </w:r>
            <w:r>
              <w:rPr>
                <w:rFonts w:hint="eastAsia"/>
                <w:lang w:val="en-US" w:eastAsia="zh-CN"/>
              </w:rPr>
              <w:t>沈国燕</w:t>
            </w:r>
            <w:r>
              <w:rPr>
                <w:rFonts w:hint="eastAsia"/>
              </w:rPr>
              <w:t xml:space="preserve">    组织代表</w:t>
            </w:r>
            <w:r>
              <w:rPr>
                <w:rFonts w:hint="eastAsia" w:ascii="Times New Roman" w:hAnsi="Times New Roman" w:eastAsia="宋体" w:cs="Times New Roman"/>
                <w:szCs w:val="22"/>
              </w:rPr>
              <w:t>：</w:t>
            </w:r>
            <w:r>
              <w:rPr>
                <w:rFonts w:hint="eastAsia" w:ascii="Times New Roman" w:hAnsi="Times New Roman" w:eastAsia="宋体" w:cs="Times New Roman"/>
                <w:szCs w:val="22"/>
                <w:lang w:val="zh-CN"/>
              </w:rPr>
              <w:t>李健铭</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13"/>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szCs w:val="21"/>
              </w:rPr>
            </w:pPr>
            <w:r>
              <w:rPr>
                <w:rFonts w:hint="eastAsia"/>
                <w:szCs w:val="21"/>
                <w:lang w:eastAsia="zh-CN"/>
              </w:rPr>
              <w:t>“</w:t>
            </w:r>
            <w:r>
              <w:rPr>
                <w:rFonts w:hint="eastAsia"/>
                <w:szCs w:val="21"/>
              </w:rPr>
              <w:t>以专业的渠道，优质的产品赢得客户的青睐；以诚信的态度，科学的管理赢得进步的空间</w:t>
            </w:r>
            <w:r>
              <w:rPr>
                <w:rFonts w:hint="eastAsia"/>
                <w:szCs w:val="21"/>
                <w:lang w:eastAsia="zh-CN"/>
              </w:rPr>
              <w:t>”</w:t>
            </w:r>
            <w:r>
              <w:rPr>
                <w:rFonts w:hint="eastAsia"/>
                <w:szCs w:val="21"/>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ind w:firstLine="420" w:firstLineChars="200"/>
              <w:rPr>
                <w:rFonts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w:t>
            </w:r>
            <w:r>
              <w:rPr>
                <w:rFonts w:hint="eastAsia" w:ascii="宋体" w:hAnsi="宋体"/>
                <w:color w:val="auto"/>
                <w:szCs w:val="21"/>
                <w:lang w:eastAsia="zh-CN"/>
              </w:rPr>
              <w:t>行政部</w:t>
            </w:r>
            <w:r>
              <w:rPr>
                <w:rFonts w:hint="eastAsia" w:ascii="宋体" w:hAnsi="宋体"/>
                <w:color w:val="auto"/>
                <w:szCs w:val="21"/>
              </w:rPr>
              <w:t>、</w:t>
            </w:r>
            <w:r>
              <w:rPr>
                <w:rFonts w:hint="eastAsia" w:ascii="宋体" w:hAnsi="宋体"/>
                <w:color w:val="auto"/>
                <w:szCs w:val="21"/>
                <w:lang w:eastAsia="zh-CN"/>
              </w:rPr>
              <w:t>购销部</w:t>
            </w:r>
            <w:r>
              <w:rPr>
                <w:rFonts w:hint="eastAsia" w:ascii="宋体" w:hAnsi="宋体" w:cs="宋体"/>
                <w:szCs w:val="21"/>
              </w:rPr>
              <w:t>，对应每个部门有职能分配表，在5.3职责和权限中对各部门职责权限进行了规定，质量体系负责人由组织代表：</w:t>
            </w:r>
            <w:r>
              <w:rPr>
                <w:rFonts w:hint="eastAsia" w:ascii="宋体" w:hAnsi="宋体" w:cs="宋体"/>
                <w:szCs w:val="21"/>
                <w:lang w:eastAsia="zh-CN"/>
              </w:rPr>
              <w:t>李健铭</w:t>
            </w:r>
            <w:r>
              <w:rPr>
                <w:rFonts w:hint="eastAsia" w:ascii="宋体" w:hAnsi="宋体" w:cs="宋体"/>
                <w:szCs w:val="21"/>
              </w:rPr>
              <w:t>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hint="eastAsia" w:ascii="宋体" w:hAnsi="宋体" w:cs="宋体"/>
                <w:szCs w:val="21"/>
                <w:highlight w:val="none"/>
                <w:lang w:val="en-US" w:eastAsia="zh-CN"/>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572" w:type="dxa"/>
          </w:tcPr>
          <w:p>
            <w:pPr>
              <w:rPr>
                <w:rFonts w:ascii="宋体" w:hAnsi="宋体" w:cs="宋体"/>
                <w:szCs w:val="21"/>
              </w:rPr>
            </w:pPr>
            <w:r>
              <w:rPr>
                <w:rFonts w:hint="eastAsia" w:ascii="宋体" w:hAnsi="宋体" w:cs="宋体"/>
                <w:szCs w:val="21"/>
              </w:rPr>
              <w:t xml:space="preserve">公司的质量目标为： </w:t>
            </w:r>
          </w:p>
          <w:p>
            <w:pPr>
              <w:spacing w:line="40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1、客户满意度＞90分</w:t>
            </w:r>
          </w:p>
          <w:p>
            <w:pPr>
              <w:spacing w:line="40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2、产品交付合格率100%</w:t>
            </w:r>
          </w:p>
          <w:p>
            <w:pPr>
              <w:rPr>
                <w:rFonts w:hint="eastAsia" w:ascii="宋体" w:hAnsi="宋体"/>
                <w:kern w:val="2"/>
                <w:sz w:val="21"/>
                <w:szCs w:val="21"/>
                <w:lang w:val="en-US" w:eastAsia="zh-CN" w:bidi="ar-SA"/>
              </w:rPr>
            </w:pPr>
            <w:r>
              <w:rPr>
                <w:rFonts w:hint="eastAsia" w:ascii="宋体" w:hAnsi="宋体"/>
                <w:kern w:val="2"/>
                <w:sz w:val="21"/>
                <w:szCs w:val="21"/>
                <w:lang w:val="en-US" w:eastAsia="zh-CN" w:bidi="ar-SA"/>
              </w:rPr>
              <w:t>3、合同按时间交付率100%</w:t>
            </w:r>
          </w:p>
          <w:p>
            <w:pPr>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cs="宋体"/>
                <w:szCs w:val="21"/>
                <w:highlight w:val="none"/>
                <w:lang w:val="en-US" w:eastAsia="zh-CN"/>
              </w:rPr>
              <w:t>Q6.3</w:t>
            </w:r>
          </w:p>
        </w:tc>
        <w:tc>
          <w:tcPr>
            <w:tcW w:w="10572"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销售过程中主要通过销售人员的能力、产品质量、价格等进行控制，详见</w:t>
            </w:r>
            <w:r>
              <w:rPr>
                <w:rFonts w:hint="eastAsia" w:ascii="宋体" w:hAnsi="宋体" w:cs="宋体"/>
                <w:color w:val="000000"/>
                <w:szCs w:val="21"/>
                <w:lang w:eastAsia="zh-CN"/>
              </w:rPr>
              <w:t>购销部</w:t>
            </w:r>
            <w:r>
              <w:rPr>
                <w:rFonts w:hint="eastAsia" w:ascii="宋体" w:hAnsi="宋体" w:cs="宋体"/>
                <w:color w:val="000000"/>
                <w:szCs w:val="21"/>
              </w:rPr>
              <w:t>检查记录。通过日常与顾客沟通，反馈问题等来实现对整体情况的掌控，对日常发现的问进行改进等。</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本次评审时间：20</w:t>
            </w:r>
            <w:r>
              <w:rPr>
                <w:rFonts w:hint="eastAsia" w:ascii="宋体" w:hAnsi="宋体" w:cs="宋体"/>
                <w:color w:val="000000"/>
                <w:szCs w:val="24"/>
                <w:lang w:val="en-US" w:eastAsia="zh-CN"/>
              </w:rPr>
              <w:t>21</w:t>
            </w:r>
            <w:r>
              <w:rPr>
                <w:rFonts w:hint="eastAsia" w:ascii="宋体" w:hAnsi="宋体" w:cs="宋体"/>
                <w:color w:val="000000"/>
                <w:szCs w:val="24"/>
              </w:rPr>
              <w:t xml:space="preserve">年 </w:t>
            </w:r>
            <w:r>
              <w:rPr>
                <w:rFonts w:hint="eastAsia" w:ascii="宋体" w:hAnsi="宋体" w:cs="宋体"/>
                <w:color w:val="000000"/>
                <w:szCs w:val="24"/>
                <w:lang w:val="en-US" w:eastAsia="zh-CN"/>
              </w:rPr>
              <w:t>7</w:t>
            </w:r>
            <w:r>
              <w:rPr>
                <w:rFonts w:hint="eastAsia" w:ascii="宋体" w:hAnsi="宋体" w:cs="宋体"/>
                <w:color w:val="000000"/>
                <w:szCs w:val="24"/>
              </w:rPr>
              <w:t>月</w:t>
            </w:r>
            <w:r>
              <w:rPr>
                <w:rFonts w:hint="eastAsia" w:ascii="宋体" w:hAnsi="宋体" w:cs="宋体"/>
                <w:color w:val="000000"/>
                <w:szCs w:val="24"/>
                <w:lang w:val="en-US" w:eastAsia="zh-CN"/>
              </w:rPr>
              <w:t>29</w:t>
            </w:r>
            <w:r>
              <w:rPr>
                <w:rFonts w:hint="eastAsia" w:ascii="宋体" w:hAnsi="宋体" w:cs="宋体"/>
                <w:color w:val="000000"/>
                <w:szCs w:val="24"/>
              </w:rPr>
              <w:t>日</w:t>
            </w:r>
            <w:r>
              <w:rPr>
                <w:rFonts w:hint="eastAsia"/>
              </w:rPr>
              <w:t>（去年管理评审时间为20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日，时间间隔未超过12个月，策划符合要求)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沈国燕</w:t>
            </w:r>
            <w:r>
              <w:rPr>
                <w:rFonts w:hint="eastAsia" w:ascii="宋体" w:hAnsi="宋体" w:cs="宋体"/>
                <w:color w:val="000000"/>
                <w:szCs w:val="24"/>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val="en-US" w:eastAsia="zh-CN"/>
              </w:rPr>
              <w:t>销售服务</w:t>
            </w:r>
            <w:r>
              <w:rPr>
                <w:rFonts w:hint="eastAsia" w:ascii="宋体" w:hAnsi="宋体" w:cs="宋体"/>
                <w:color w:val="000000"/>
                <w:szCs w:val="24"/>
              </w:rPr>
              <w:t>配备了相应的</w:t>
            </w:r>
            <w:r>
              <w:rPr>
                <w:rFonts w:hint="eastAsia" w:ascii="宋体" w:hAnsi="宋体" w:cs="宋体"/>
                <w:color w:val="000000"/>
                <w:szCs w:val="24"/>
                <w:lang w:val="en-US" w:eastAsia="zh-CN"/>
              </w:rPr>
              <w:t>办公</w:t>
            </w:r>
            <w:r>
              <w:rPr>
                <w:rFonts w:hint="eastAsia" w:ascii="宋体" w:hAnsi="宋体" w:cs="宋体"/>
                <w:color w:val="000000"/>
                <w:szCs w:val="24"/>
              </w:rPr>
              <w:t>设备。目前，不需要增加设备。</w:t>
            </w:r>
          </w:p>
          <w:p>
            <w:pPr>
              <w:adjustRightInd w:val="0"/>
              <w:spacing w:line="400" w:lineRule="exact"/>
              <w:textAlignment w:val="baseline"/>
              <w:rPr>
                <w:rFonts w:hint="eastAsia" w:ascii="宋体" w:hAnsi="宋体"/>
                <w:kern w:val="0"/>
                <w:szCs w:val="21"/>
              </w:rPr>
            </w:pPr>
            <w:r>
              <w:rPr>
                <w:rFonts w:hint="eastAsia" w:ascii="宋体" w:hAnsi="宋体" w:cs="宋体"/>
                <w:color w:val="000000"/>
                <w:szCs w:val="24"/>
              </w:rPr>
              <w:t>提出改进需求：</w:t>
            </w:r>
            <w:r>
              <w:rPr>
                <w:rFonts w:hint="eastAsia" w:ascii="宋体" w:hAnsi="宋体"/>
                <w:kern w:val="0"/>
                <w:szCs w:val="21"/>
              </w:rPr>
              <w:t>继续加强ISO9001:2015标准的继续学习和理解。</w:t>
            </w:r>
          </w:p>
          <w:p>
            <w:pPr>
              <w:spacing w:line="360" w:lineRule="auto"/>
              <w:ind w:firstLine="420" w:firstLineChars="200"/>
              <w:rPr>
                <w:rFonts w:ascii="宋体" w:hAnsi="宋体" w:cs="宋体"/>
                <w:color w:val="000000"/>
                <w:szCs w:val="24"/>
              </w:rPr>
            </w:pPr>
            <w:r>
              <w:rPr>
                <w:rFonts w:hint="eastAsia" w:ascii="宋体" w:hAnsi="宋体"/>
                <w:kern w:val="0"/>
                <w:szCs w:val="21"/>
                <w:lang w:val="en-US" w:eastAsia="zh-CN"/>
              </w:rPr>
              <w:t>查</w:t>
            </w:r>
            <w:r>
              <w:rPr>
                <w:rFonts w:hint="eastAsia" w:ascii="宋体" w:hAnsi="宋体"/>
                <w:kern w:val="0"/>
                <w:szCs w:val="21"/>
              </w:rPr>
              <w:t>管理评审改进措施及验证表</w:t>
            </w:r>
            <w:r>
              <w:rPr>
                <w:rFonts w:hint="eastAsia" w:ascii="宋体" w:hAnsi="宋体"/>
                <w:kern w:val="0"/>
                <w:szCs w:val="21"/>
                <w:lang w:eastAsia="zh-CN"/>
              </w:rPr>
              <w:t>，</w:t>
            </w:r>
            <w:r>
              <w:rPr>
                <w:rFonts w:hint="eastAsia" w:ascii="宋体" w:hAnsi="宋体"/>
                <w:kern w:val="0"/>
                <w:szCs w:val="21"/>
                <w:lang w:val="en-US" w:eastAsia="zh-CN"/>
              </w:rPr>
              <w:t>行政部于2020.9.16进行</w:t>
            </w:r>
            <w:r>
              <w:rPr>
                <w:rFonts w:hint="eastAsia"/>
              </w:rPr>
              <w:t>强化质量管理体系的标准培训，提高员工安全意识和管理水平</w:t>
            </w:r>
            <w:r>
              <w:rPr>
                <w:rFonts w:hint="eastAsia"/>
                <w:lang w:eastAsia="zh-CN"/>
              </w:rPr>
              <w:t>，</w:t>
            </w:r>
            <w:r>
              <w:rPr>
                <w:rFonts w:hint="eastAsia"/>
                <w:lang w:val="en-US" w:eastAsia="zh-CN"/>
              </w:rPr>
              <w:t>经验证</w:t>
            </w:r>
            <w:r>
              <w:rPr>
                <w:rFonts w:hint="eastAsia"/>
              </w:rPr>
              <w:t>改进措施合理，完成情况良好，达到预期要求。</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Q10.1</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程序》、《不合格输出控制程序》及《内审控制程序》《纠正和预防措施控制程序》，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Q10.3</w:t>
            </w:r>
          </w:p>
        </w:tc>
        <w:tc>
          <w:tcPr>
            <w:tcW w:w="10572"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color w:val="000000"/>
                <w:szCs w:val="21"/>
              </w:rPr>
              <w:t>范围的确认，资质的确认，管理体系变化情况、法律法规执行情况，重大环境安全事故及环境安全投诉，认证证书及标识使用情况，上次不符合验证。</w:t>
            </w:r>
          </w:p>
        </w:tc>
        <w:tc>
          <w:tcPr>
            <w:tcW w:w="960" w:type="dxa"/>
          </w:tcPr>
          <w:p>
            <w:pPr>
              <w:rPr>
                <w:b/>
              </w:rPr>
            </w:pPr>
          </w:p>
        </w:tc>
        <w:tc>
          <w:tcPr>
            <w:tcW w:w="10572" w:type="dxa"/>
            <w:vAlign w:val="top"/>
          </w:tcPr>
          <w:p>
            <w:pPr>
              <w:ind w:firstLine="420" w:firstLineChars="200"/>
              <w:jc w:val="both"/>
              <w:rPr>
                <w:rFonts w:hint="eastAsia"/>
              </w:rPr>
            </w:pPr>
            <w:r>
              <w:rPr>
                <w:rFonts w:hint="eastAsia"/>
              </w:rPr>
              <w:t>现场确认，公司质量管理体系覆盖范围：</w:t>
            </w:r>
            <w:r>
              <w:rPr>
                <w:rFonts w:hint="eastAsia" w:ascii="宋体" w:hAnsi="宋体"/>
                <w:szCs w:val="21"/>
                <w:lang w:eastAsia="zh-CN"/>
              </w:rPr>
              <w:t>日用杂品、文体用品、五金电器、太阳能路灯、农用机械、太阳能热水器及太阳能集热系统、安全护栏、家具、金属材料的销售</w:t>
            </w:r>
            <w:r>
              <w:rPr>
                <w:rFonts w:hint="eastAsia"/>
              </w:rPr>
              <w:t>。</w:t>
            </w:r>
          </w:p>
          <w:p>
            <w:pPr>
              <w:ind w:firstLine="420" w:firstLineChars="200"/>
              <w:jc w:val="both"/>
              <w:rPr>
                <w:rFonts w:hint="eastAsia"/>
              </w:rPr>
            </w:pPr>
            <w:r>
              <w:rPr>
                <w:rFonts w:hint="eastAsia"/>
              </w:rPr>
              <w:t>提供营业执照，检查有效。</w:t>
            </w:r>
          </w:p>
          <w:p>
            <w:pPr>
              <w:ind w:firstLine="210" w:firstLineChars="100"/>
              <w:jc w:val="both"/>
            </w:pPr>
            <w:r>
              <w:rPr>
                <w:rFonts w:hint="eastAsia"/>
              </w:rPr>
              <w:t>公司严格执行国标及行业要求和法律、法规要求。</w:t>
            </w:r>
          </w:p>
          <w:p>
            <w:pPr>
              <w:jc w:val="both"/>
            </w:pPr>
            <w:r>
              <w:rPr>
                <w:rFonts w:hint="eastAsia"/>
              </w:rPr>
              <w:t>20</w:t>
            </w:r>
            <w:r>
              <w:rPr>
                <w:rFonts w:hint="eastAsia"/>
                <w:lang w:val="en-US" w:eastAsia="zh-CN"/>
              </w:rPr>
              <w:t>21</w:t>
            </w:r>
            <w:r>
              <w:rPr>
                <w:rFonts w:hint="eastAsia"/>
              </w:rPr>
              <w:t>年</w:t>
            </w:r>
            <w:r>
              <w:rPr>
                <w:rFonts w:hint="eastAsia"/>
                <w:lang w:val="en-US" w:eastAsia="zh-CN"/>
              </w:rPr>
              <w:t>1</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both"/>
              <w:rPr>
                <w:rFonts w:hint="eastAsia"/>
              </w:rPr>
            </w:pPr>
            <w:r>
              <w:rPr>
                <w:rFonts w:hint="eastAsia"/>
              </w:rPr>
              <w:t>该公司在20</w:t>
            </w:r>
            <w:r>
              <w:rPr>
                <w:rFonts w:hint="eastAsia"/>
                <w:lang w:val="en-US" w:eastAsia="zh-CN"/>
              </w:rPr>
              <w:t>21</w:t>
            </w:r>
            <w:r>
              <w:rPr>
                <w:rFonts w:hint="eastAsia"/>
              </w:rPr>
              <w:t>年</w:t>
            </w:r>
            <w:r>
              <w:rPr>
                <w:rFonts w:hint="eastAsia"/>
                <w:lang w:val="en-US" w:eastAsia="zh-CN"/>
              </w:rPr>
              <w:t>1</w:t>
            </w:r>
            <w:r>
              <w:rPr>
                <w:rFonts w:hint="eastAsia"/>
              </w:rPr>
              <w:t>月来政府职能部门未对该公司产品进行抽查，无质量监督抽查情况。</w:t>
            </w:r>
          </w:p>
          <w:p>
            <w:pPr>
              <w:pStyle w:val="2"/>
              <w:ind w:firstLine="420" w:firstLineChars="200"/>
              <w:jc w:val="both"/>
            </w:pPr>
            <w:r>
              <w:rPr>
                <w:rFonts w:hint="eastAsia" w:ascii="宋体" w:hAnsi="宋体" w:eastAsia="宋体" w:cs="宋体"/>
                <w:kern w:val="2"/>
                <w:sz w:val="21"/>
                <w:szCs w:val="21"/>
                <w:highlight w:val="none"/>
                <w:lang w:val="en-US" w:eastAsia="zh-CN" w:bidi="ar-SA"/>
              </w:rPr>
              <w:t>上次审核不符合项1项，发生在</w:t>
            </w:r>
            <w:r>
              <w:rPr>
                <w:rFonts w:hint="eastAsia" w:ascii="宋体" w:hAnsi="宋体" w:cs="宋体"/>
                <w:kern w:val="2"/>
                <w:sz w:val="21"/>
                <w:szCs w:val="21"/>
                <w:highlight w:val="none"/>
                <w:lang w:val="en-US" w:eastAsia="zh-CN" w:bidi="ar-SA"/>
              </w:rPr>
              <w:t>购销部</w:t>
            </w:r>
            <w:r>
              <w:rPr>
                <w:rFonts w:hint="eastAsia" w:ascii="宋体" w:hAnsi="宋体" w:eastAsia="宋体" w:cs="宋体"/>
                <w:kern w:val="2"/>
                <w:sz w:val="21"/>
                <w:szCs w:val="21"/>
                <w:highlight w:val="none"/>
                <w:lang w:val="en-US" w:eastAsia="zh-CN" w:bidi="ar-SA"/>
              </w:rPr>
              <w:t>，涉及条款</w:t>
            </w:r>
            <w:r>
              <w:rPr>
                <w:rFonts w:hint="eastAsia" w:ascii="宋体" w:hAnsi="宋体" w:cs="宋体"/>
                <w:kern w:val="2"/>
                <w:sz w:val="21"/>
                <w:szCs w:val="21"/>
                <w:highlight w:val="none"/>
                <w:lang w:val="en-US" w:eastAsia="zh-CN" w:bidi="ar-SA"/>
              </w:rPr>
              <w:t>9.1.3</w:t>
            </w:r>
            <w:r>
              <w:rPr>
                <w:rFonts w:hint="eastAsia" w:ascii="宋体" w:hAnsi="宋体" w:eastAsia="宋体" w:cs="宋体"/>
                <w:kern w:val="2"/>
                <w:sz w:val="21"/>
                <w:szCs w:val="21"/>
                <w:highlight w:val="none"/>
                <w:lang w:val="en-US" w:eastAsia="zh-CN" w:bidi="ar-SA"/>
              </w:rPr>
              <w:t>，经本次对该条款的审核验证，未出现类似的不符合情况，详见</w:t>
            </w:r>
            <w:r>
              <w:rPr>
                <w:rFonts w:hint="eastAsia" w:ascii="宋体" w:hAnsi="宋体" w:cs="宋体"/>
                <w:kern w:val="2"/>
                <w:sz w:val="21"/>
                <w:szCs w:val="21"/>
                <w:highlight w:val="none"/>
                <w:lang w:val="en-US" w:eastAsia="zh-CN" w:bidi="ar-SA"/>
              </w:rPr>
              <w:t>9.1.3</w:t>
            </w:r>
            <w:r>
              <w:rPr>
                <w:rFonts w:hint="eastAsia" w:ascii="宋体" w:hAnsi="宋体" w:eastAsia="宋体" w:cs="宋体"/>
                <w:kern w:val="2"/>
                <w:sz w:val="21"/>
                <w:szCs w:val="21"/>
                <w:highlight w:val="none"/>
                <w:lang w:val="en-US" w:eastAsia="zh-CN" w:bidi="ar-SA"/>
              </w:rPr>
              <w:t>条款审核记录。</w:t>
            </w:r>
          </w:p>
        </w:tc>
        <w:tc>
          <w:tcPr>
            <w:tcW w:w="1017" w:type="dxa"/>
          </w:tcPr>
          <w:p/>
        </w:tc>
      </w:tr>
    </w:tbl>
    <w:p>
      <w:r>
        <w:ptab w:relativeTo="margin" w:alignment="center" w:leader="none"/>
      </w:r>
    </w:p>
    <w:p>
      <w:pPr>
        <w:pStyle w:val="5"/>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行政部</w:t>
            </w:r>
            <w:r>
              <w:rPr>
                <w:rFonts w:hint="eastAsia"/>
                <w:sz w:val="24"/>
                <w:szCs w:val="24"/>
              </w:rPr>
              <w:t xml:space="preserve"> </w:t>
            </w:r>
            <w:r>
              <w:rPr>
                <w:rFonts w:hint="eastAsia"/>
                <w:sz w:val="24"/>
                <w:szCs w:val="24"/>
                <w:lang w:eastAsia="zh-CN"/>
              </w:rPr>
              <w:t>，</w:t>
            </w:r>
            <w:r>
              <w:rPr>
                <w:rFonts w:hint="eastAsia"/>
                <w:sz w:val="24"/>
                <w:szCs w:val="24"/>
              </w:rPr>
              <w:t>主管领导：</w:t>
            </w:r>
            <w:r>
              <w:rPr>
                <w:rFonts w:hint="eastAsia"/>
                <w:sz w:val="24"/>
                <w:szCs w:val="24"/>
                <w:lang w:val="en-US" w:eastAsia="zh-CN"/>
              </w:rPr>
              <w:t xml:space="preserve">张敏，  </w:t>
            </w:r>
            <w:r>
              <w:rPr>
                <w:rFonts w:hint="eastAsia"/>
                <w:sz w:val="24"/>
                <w:szCs w:val="24"/>
              </w:rPr>
              <w:t>陪同人员</w:t>
            </w:r>
            <w:r>
              <w:rPr>
                <w:rFonts w:hint="eastAsia" w:ascii="Times New Roman" w:hAnsi="Times New Roman" w:eastAsia="宋体" w:cs="Times New Roman"/>
                <w:sz w:val="24"/>
                <w:szCs w:val="24"/>
              </w:rPr>
              <w:t>：</w:t>
            </w:r>
            <w:bookmarkStart w:id="0" w:name="联系人"/>
            <w:r>
              <w:rPr>
                <w:rFonts w:hint="eastAsia" w:ascii="Times New Roman" w:hAnsi="Times New Roman" w:eastAsia="宋体" w:cs="Times New Roman"/>
                <w:sz w:val="24"/>
                <w:szCs w:val="24"/>
              </w:rPr>
              <w:t>李健铭</w:t>
            </w:r>
            <w:bookmarkEnd w:id="0"/>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宋明珠</w:t>
            </w:r>
            <w:r>
              <w:rPr>
                <w:rFonts w:hint="eastAsia"/>
                <w:sz w:val="24"/>
                <w:szCs w:val="24"/>
                <w:lang w:val="en-US" w:eastAsia="zh-CN"/>
              </w:rPr>
              <w:t>，</w:t>
            </w:r>
            <w:r>
              <w:rPr>
                <w:rFonts w:hint="eastAsia"/>
                <w:sz w:val="24"/>
                <w:szCs w:val="24"/>
              </w:rPr>
              <w:t xml:space="preserve">   审核时间：</w:t>
            </w:r>
            <w:r>
              <w:rPr>
                <w:rFonts w:hint="eastAsia"/>
                <w:sz w:val="24"/>
                <w:szCs w:val="24"/>
                <w:lang w:eastAsia="zh-CN"/>
              </w:rPr>
              <w:t>2021.8.9</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sz w:val="24"/>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57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Q6.2</w:t>
            </w:r>
          </w:p>
        </w:tc>
        <w:tc>
          <w:tcPr>
            <w:tcW w:w="10572" w:type="dxa"/>
          </w:tcPr>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val="en-US" w:eastAsia="zh-CN"/>
              </w:rPr>
              <w:t>李伯平</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21年1月</w:t>
            </w:r>
            <w:r>
              <w:rPr>
                <w:rFonts w:hint="eastAsia" w:ascii="宋体" w:hAnsi="宋体" w:cs="宋体"/>
                <w:color w:val="000000"/>
                <w:spacing w:val="-4"/>
                <w:szCs w:val="21"/>
              </w:rPr>
              <w:t>-202</w:t>
            </w:r>
            <w:r>
              <w:rPr>
                <w:rFonts w:hint="eastAsia" w:ascii="宋体" w:hAnsi="宋体" w:cs="宋体"/>
                <w:color w:val="000000"/>
                <w:spacing w:val="-4"/>
                <w:szCs w:val="21"/>
                <w:lang w:val="en-US" w:eastAsia="zh-CN"/>
              </w:rPr>
              <w:t>1年6</w:t>
            </w:r>
            <w:r>
              <w:rPr>
                <w:rFonts w:hint="eastAsia" w:ascii="宋体" w:hAnsi="宋体" w:cs="宋体"/>
                <w:color w:val="000000"/>
                <w:spacing w:val="-4"/>
                <w:szCs w:val="21"/>
              </w:rPr>
              <w:t>月</w:t>
            </w:r>
          </w:p>
          <w:p>
            <w:pPr>
              <w:spacing w:line="360" w:lineRule="auto"/>
              <w:rPr>
                <w:rFonts w:ascii="宋体" w:hAnsi="宋体" w:cs="宋体"/>
                <w:color w:val="000000"/>
                <w:spacing w:val="-4"/>
                <w:szCs w:val="21"/>
              </w:rPr>
            </w:pPr>
            <w:r>
              <w:rPr>
                <w:rFonts w:hint="eastAsia" w:ascii="宋体" w:hAnsi="宋体" w:cs="宋体"/>
                <w:color w:val="000000"/>
                <w:spacing w:val="-4"/>
                <w:szCs w:val="21"/>
                <w:lang w:val="en-US" w:eastAsia="zh-CN"/>
              </w:rPr>
              <w:t>1、</w:t>
            </w:r>
            <w:r>
              <w:rPr>
                <w:rFonts w:hint="eastAsia" w:ascii="宋体" w:hAnsi="宋体" w:cs="宋体"/>
                <w:color w:val="000000"/>
                <w:spacing w:val="-4"/>
                <w:szCs w:val="21"/>
              </w:rPr>
              <w:t>文件有效率100%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lang w:val="en-US" w:eastAsia="zh-CN"/>
              </w:rPr>
              <w:t>2、</w:t>
            </w:r>
            <w:r>
              <w:rPr>
                <w:rFonts w:hint="eastAsia" w:ascii="宋体" w:hAnsi="宋体" w:cs="宋体"/>
                <w:color w:val="000000"/>
                <w:spacing w:val="-4"/>
                <w:szCs w:val="21"/>
              </w:rPr>
              <w:t>培训计划完成率</w:t>
            </w:r>
            <w:r>
              <w:rPr>
                <w:rFonts w:hint="eastAsia" w:ascii="宋体" w:hAnsi="宋体" w:cs="宋体"/>
                <w:color w:val="000000"/>
                <w:spacing w:val="-4"/>
                <w:szCs w:val="21"/>
                <w:lang w:val="zh-CN"/>
              </w:rPr>
              <w:t>≥95</w:t>
            </w:r>
            <w:r>
              <w:rPr>
                <w:rFonts w:hint="eastAsia" w:ascii="宋体" w:hAnsi="宋体" w:cs="宋体"/>
                <w:color w:val="000000"/>
                <w:spacing w:val="-4"/>
                <w:szCs w:val="21"/>
              </w:rPr>
              <w:t>%   实测：100%</w:t>
            </w:r>
          </w:p>
          <w:p>
            <w:pPr>
              <w:spacing w:line="360" w:lineRule="auto"/>
              <w:rPr>
                <w:rFonts w:ascii="宋体" w:hAnsi="宋体" w:cs="宋体"/>
                <w:color w:val="000000"/>
                <w:spacing w:val="-4"/>
                <w:szCs w:val="21"/>
              </w:rPr>
            </w:pPr>
            <w:r>
              <w:rPr>
                <w:rFonts w:hint="eastAsia" w:ascii="宋体" w:hAnsi="宋体" w:cs="宋体"/>
                <w:color w:val="000000"/>
                <w:spacing w:val="-4"/>
                <w:szCs w:val="21"/>
                <w:lang w:val="en-US" w:eastAsia="zh-CN"/>
              </w:rPr>
              <w:t>3、</w:t>
            </w:r>
            <w:r>
              <w:rPr>
                <w:rFonts w:hint="eastAsia" w:ascii="宋体" w:hAnsi="宋体" w:cs="宋体"/>
                <w:color w:val="000000"/>
                <w:spacing w:val="-4"/>
                <w:szCs w:val="21"/>
              </w:rPr>
              <w:t>员工考核率100%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21</w:t>
            </w:r>
            <w:r>
              <w:rPr>
                <w:rFonts w:hint="eastAsia" w:ascii="宋体" w:hAnsi="宋体" w:cs="宋体"/>
                <w:color w:val="000000"/>
                <w:spacing w:val="-4"/>
                <w:szCs w:val="21"/>
              </w:rPr>
              <w:t>年培训记录，抽查</w:t>
            </w:r>
            <w:r>
              <w:rPr>
                <w:rFonts w:hint="eastAsia" w:ascii="宋体" w:hAnsi="宋体" w:cs="宋体"/>
                <w:color w:val="000000"/>
                <w:spacing w:val="-4"/>
                <w:szCs w:val="21"/>
                <w:lang w:val="en-US" w:eastAsia="zh-CN"/>
              </w:rPr>
              <w:t>6</w:t>
            </w:r>
            <w:r>
              <w:rPr>
                <w:rFonts w:hint="eastAsia" w:ascii="宋体" w:hAnsi="宋体" w:cs="宋体"/>
                <w:color w:val="000000"/>
                <w:spacing w:val="-4"/>
                <w:szCs w:val="21"/>
              </w:rPr>
              <w:t>月份对</w:t>
            </w:r>
            <w:r>
              <w:rPr>
                <w:rFonts w:hint="eastAsia"/>
              </w:rPr>
              <w:t>公司</w:t>
            </w:r>
            <w:r>
              <w:t>管理</w:t>
            </w:r>
            <w:r>
              <w:rPr>
                <w:rFonts w:hint="eastAsia"/>
              </w:rPr>
              <w:t>制度</w:t>
            </w:r>
            <w:r>
              <w:t>培训</w:t>
            </w:r>
            <w:r>
              <w:rPr>
                <w:rFonts w:hint="eastAsia" w:ascii="宋体" w:hAnsi="宋体" w:cs="宋体"/>
                <w:color w:val="000000"/>
                <w:spacing w:val="-4"/>
                <w:szCs w:val="21"/>
              </w:rPr>
              <w:t>的培训记录，均按照培训计划执行实施。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57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0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上次不符合验证</w:t>
            </w:r>
            <w:r>
              <w:rPr>
                <w:rFonts w:hint="eastAsia" w:ascii="宋体" w:hAnsi="宋体" w:cs="宋体"/>
                <w:szCs w:val="21"/>
                <w:lang w:eastAsia="zh-CN"/>
              </w:rPr>
              <w:t>）</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72" w:type="dxa"/>
          </w:tcPr>
          <w:p>
            <w:pPr>
              <w:spacing w:line="360" w:lineRule="auto"/>
              <w:ind w:firstLine="420" w:firstLineChars="200"/>
            </w:pPr>
            <w:r>
              <w:rPr>
                <w:rFonts w:hint="eastAsia"/>
              </w:rPr>
              <w:t xml:space="preserve">1.质量手册及相关文件中对收集产品、过程、体系数据的范围、类型、统计方法进行了规定。 </w:t>
            </w:r>
          </w:p>
          <w:p>
            <w:pPr>
              <w:spacing w:line="360" w:lineRule="auto"/>
              <w:ind w:firstLine="420" w:firstLineChars="200"/>
              <w:jc w:val="left"/>
              <w:rPr>
                <w:rFonts w:hint="eastAsia"/>
              </w:rPr>
            </w:pPr>
            <w:r>
              <w:rPr>
                <w:rFonts w:hint="eastAsia"/>
              </w:rPr>
              <w:t>2.查顾客满意度调查情况：公司20</w:t>
            </w:r>
            <w:r>
              <w:rPr>
                <w:rFonts w:hint="eastAsia"/>
                <w:lang w:val="en-US" w:eastAsia="zh-CN"/>
              </w:rPr>
              <w:t>21</w:t>
            </w:r>
            <w:r>
              <w:rPr>
                <w:rFonts w:hint="eastAsia"/>
              </w:rPr>
              <w:t>年</w:t>
            </w:r>
            <w:r>
              <w:rPr>
                <w:rFonts w:hint="eastAsia"/>
                <w:lang w:val="en-US" w:eastAsia="zh-CN"/>
              </w:rPr>
              <w:t>6</w:t>
            </w:r>
            <w:r>
              <w:rPr>
                <w:rFonts w:hint="eastAsia"/>
              </w:rPr>
              <w:t>月以问卷形式对顾客进行了满意度调查，共计发放2份，回收2份。对公司的服务、质量、交付、价格等项进行打分。查《顾客满意程度调查表》对满意度进行了统计；通过统计顾客满意度为9</w:t>
            </w:r>
            <w:r>
              <w:rPr>
                <w:rFonts w:hint="eastAsia"/>
                <w:lang w:val="en-US" w:eastAsia="zh-CN"/>
              </w:rPr>
              <w:t>8</w:t>
            </w:r>
            <w:r>
              <w:rPr>
                <w:rFonts w:hint="eastAsia"/>
              </w:rPr>
              <w:t>分。现场查，组织提供对顾客满意度调查的信息和数据进行了分析、评价的</w:t>
            </w:r>
            <w:r>
              <w:rPr>
                <w:rFonts w:hint="eastAsia"/>
                <w:lang w:eastAsia="zh-CN"/>
              </w:rPr>
              <w:t>顾客满意度分析报告</w:t>
            </w:r>
            <w:r>
              <w:rPr>
                <w:rFonts w:hint="eastAsia"/>
              </w:rPr>
              <w:t>。</w:t>
            </w:r>
          </w:p>
          <w:p>
            <w:pPr>
              <w:spacing w:line="360" w:lineRule="auto"/>
              <w:ind w:firstLine="420" w:firstLineChars="200"/>
              <w:jc w:val="left"/>
            </w:pPr>
            <w:r>
              <w:rPr>
                <w:rFonts w:hint="eastAsia"/>
              </w:rPr>
              <w:t>2.查质量目标统计等记录，公司20</w:t>
            </w:r>
            <w:r>
              <w:rPr>
                <w:rFonts w:hint="eastAsia"/>
                <w:lang w:val="en-US" w:eastAsia="zh-CN"/>
              </w:rPr>
              <w:t>21</w:t>
            </w:r>
            <w:r>
              <w:rPr>
                <w:rFonts w:hint="eastAsia"/>
              </w:rPr>
              <w:t>年</w:t>
            </w:r>
            <w:r>
              <w:rPr>
                <w:rFonts w:hint="eastAsia"/>
                <w:lang w:val="en-US" w:eastAsia="zh-CN"/>
              </w:rPr>
              <w:t>1</w:t>
            </w:r>
            <w:r>
              <w:rPr>
                <w:rFonts w:hint="eastAsia"/>
              </w:rPr>
              <w:t>月至202</w:t>
            </w:r>
            <w:r>
              <w:rPr>
                <w:rFonts w:hint="eastAsia"/>
                <w:lang w:val="en-US" w:eastAsia="zh-CN"/>
              </w:rPr>
              <w:t>1</w:t>
            </w:r>
            <w:r>
              <w:rPr>
                <w:rFonts w:hint="eastAsia"/>
              </w:rPr>
              <w:t>年</w:t>
            </w:r>
            <w:r>
              <w:rPr>
                <w:rFonts w:hint="eastAsia"/>
                <w:lang w:val="en-US" w:eastAsia="zh-CN"/>
              </w:rPr>
              <w:t>6</w:t>
            </w:r>
            <w:r>
              <w:rPr>
                <w:rFonts w:hint="eastAsia"/>
              </w:rPr>
              <w:t>月数据统计的结果为：</w:t>
            </w:r>
          </w:p>
          <w:p>
            <w:pPr>
              <w:spacing w:line="360" w:lineRule="auto"/>
              <w:ind w:firstLine="420" w:firstLineChars="200"/>
              <w:jc w:val="left"/>
            </w:pPr>
            <w:r>
              <w:rPr>
                <w:rFonts w:hint="eastAsia"/>
                <w:lang w:val="zh-CN"/>
              </w:rPr>
              <w:t>顾客满意度</w:t>
            </w:r>
            <w:r>
              <w:rPr>
                <w:rFonts w:hint="eastAsia"/>
              </w:rPr>
              <w:t>9</w:t>
            </w:r>
            <w:r>
              <w:rPr>
                <w:rFonts w:hint="eastAsia"/>
                <w:lang w:val="en-US" w:eastAsia="zh-CN"/>
              </w:rPr>
              <w:t>8</w:t>
            </w:r>
            <w:r>
              <w:rPr>
                <w:rFonts w:hint="eastAsia"/>
                <w:lang w:val="zh-CN"/>
              </w:rPr>
              <w:t>分</w:t>
            </w:r>
          </w:p>
          <w:p>
            <w:pPr>
              <w:spacing w:line="360" w:lineRule="auto"/>
              <w:ind w:firstLine="420" w:firstLineChars="200"/>
              <w:jc w:val="left"/>
            </w:pPr>
            <w:r>
              <w:rPr>
                <w:rFonts w:hint="eastAsia"/>
              </w:rPr>
              <w:t>产品按时交付率100%</w:t>
            </w:r>
          </w:p>
          <w:p>
            <w:pPr>
              <w:spacing w:line="360" w:lineRule="auto"/>
              <w:ind w:firstLine="420" w:firstLineChars="200"/>
              <w:jc w:val="left"/>
            </w:pPr>
            <w:r>
              <w:rPr>
                <w:rFonts w:hint="eastAsia"/>
              </w:rPr>
              <w:t>产品交付合格率100%</w:t>
            </w:r>
          </w:p>
          <w:p>
            <w:pPr>
              <w:spacing w:line="360" w:lineRule="auto"/>
              <w:ind w:firstLine="420" w:firstLineChars="200"/>
              <w:jc w:val="left"/>
            </w:pPr>
            <w:r>
              <w:rPr>
                <w:rFonts w:hint="eastAsia"/>
              </w:rPr>
              <w:t>文件有效率100%</w:t>
            </w:r>
          </w:p>
          <w:p>
            <w:pPr>
              <w:spacing w:line="360" w:lineRule="auto"/>
              <w:ind w:firstLine="420" w:firstLineChars="200"/>
              <w:jc w:val="left"/>
            </w:pPr>
            <w:r>
              <w:rPr>
                <w:rFonts w:hint="eastAsia"/>
              </w:rPr>
              <w:t>培训计划完成率100%</w:t>
            </w:r>
          </w:p>
          <w:p>
            <w:pPr>
              <w:spacing w:line="360" w:lineRule="auto"/>
              <w:ind w:firstLine="420" w:firstLineChars="200"/>
              <w:jc w:val="left"/>
            </w:pPr>
            <w:r>
              <w:rPr>
                <w:rFonts w:hint="eastAsia"/>
              </w:rPr>
              <w:t>合同评审率100％</w:t>
            </w:r>
          </w:p>
          <w:p>
            <w:pPr>
              <w:spacing w:line="360" w:lineRule="auto"/>
              <w:ind w:firstLine="420" w:firstLineChars="200"/>
              <w:jc w:val="left"/>
            </w:pPr>
            <w:r>
              <w:rPr>
                <w:rFonts w:hint="eastAsia"/>
              </w:rPr>
              <w:t>。。。。。。</w:t>
            </w:r>
          </w:p>
          <w:p>
            <w:pPr>
              <w:spacing w:line="360" w:lineRule="auto"/>
              <w:ind w:firstLine="420" w:firstLineChars="200"/>
              <w:jc w:val="left"/>
              <w:rPr>
                <w:rFonts w:hint="eastAsia" w:ascii="Times New Roman" w:hAnsi="Times New Roman" w:eastAsia="宋体" w:cs="Times New Roman"/>
              </w:rPr>
            </w:pPr>
            <w:r>
              <w:rPr>
                <w:rFonts w:hint="eastAsia"/>
              </w:rPr>
              <w:t>3.查《管理评审资料</w:t>
            </w:r>
            <w:r>
              <w:rPr>
                <w:rFonts w:hint="eastAsia" w:ascii="Times New Roman" w:hAnsi="Times New Roman" w:eastAsia="宋体" w:cs="Times New Roman"/>
              </w:rPr>
              <w:t>》对过程和产品的特性及趋势、供方、顾客满意、产品的符合性进行了分析，均较满意。</w:t>
            </w:r>
          </w:p>
          <w:p>
            <w:pPr>
              <w:spacing w:line="360" w:lineRule="auto"/>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 xml:space="preserve">  根据组织提供的相关文件资料，数据分析深度不够，缺乏实质性的支持性数据文件，现场已经口头提出。</w:t>
            </w:r>
          </w:p>
          <w:p>
            <w:pPr>
              <w:spacing w:line="360" w:lineRule="auto"/>
              <w:ind w:firstLine="420" w:firstLineChars="200"/>
              <w:jc w:val="left"/>
            </w:pPr>
            <w:r>
              <w:rPr>
                <w:rFonts w:hint="eastAsia" w:ascii="Times New Roman" w:hAnsi="Times New Roman" w:eastAsia="宋体" w:cs="Times New Roman"/>
                <w:lang w:val="en-US" w:eastAsia="zh-CN"/>
              </w:rPr>
              <w:t>上次审核不符合项1项，发生在行政部，涉及条款9.1.3</w:t>
            </w:r>
            <w:r>
              <w:rPr>
                <w:rFonts w:hint="eastAsia" w:ascii="Times New Roman" w:hAnsi="Times New Roman" w:eastAsia="宋体" w:cs="Times New Roman"/>
              </w:rPr>
              <w:t>不能提供对顾客满意度调查的信息和数据进行了分析、评价的</w:t>
            </w:r>
            <w:r>
              <w:rPr>
                <w:rFonts w:hint="eastAsia" w:ascii="Times New Roman" w:hAnsi="Times New Roman" w:eastAsia="宋体" w:cs="Times New Roman"/>
                <w:lang w:eastAsia="zh-CN"/>
              </w:rPr>
              <w:t>顾客满意度分析报告</w:t>
            </w:r>
            <w:r>
              <w:rPr>
                <w:rFonts w:hint="eastAsia" w:ascii="Times New Roman" w:hAnsi="Times New Roman" w:eastAsia="宋体" w:cs="Times New Roman"/>
                <w:lang w:val="en-US" w:eastAsia="zh-CN"/>
              </w:rPr>
              <w:t>，经本次对该条款的审核验证，未出现类似的不符合情况，详见9.1.3条款审核记录。</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编制有《内审控制程序》，程序中规定公司确定质量管理体系覆盖的每年（12个月）至少接受一次涉及所有条款活动的内部审核。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color w:val="000000" w:themeColor="text1"/>
                <w:szCs w:val="21"/>
              </w:rPr>
            </w:pPr>
            <w:r>
              <w:rPr>
                <w:rFonts w:hint="eastAsia" w:ascii="宋体" w:hAnsi="宋体" w:cs="宋体"/>
                <w:color w:val="000000"/>
                <w:szCs w:val="24"/>
              </w:rPr>
              <w:t>本次审核时间：</w:t>
            </w:r>
            <w:r>
              <w:rPr>
                <w:rFonts w:hint="eastAsia"/>
                <w:color w:val="000000" w:themeColor="text1"/>
                <w:szCs w:val="21"/>
              </w:rPr>
              <w:t>20</w:t>
            </w:r>
            <w:r>
              <w:rPr>
                <w:rFonts w:hint="eastAsia"/>
                <w:color w:val="000000" w:themeColor="text1"/>
                <w:szCs w:val="21"/>
                <w:lang w:val="en-US" w:eastAsia="zh-CN"/>
              </w:rPr>
              <w:t>21</w:t>
            </w:r>
            <w:r>
              <w:rPr>
                <w:rFonts w:hint="eastAsia"/>
                <w:color w:val="000000" w:themeColor="text1"/>
                <w:szCs w:val="21"/>
              </w:rPr>
              <w:t xml:space="preserve">年 </w:t>
            </w:r>
            <w:r>
              <w:rPr>
                <w:rFonts w:hint="eastAsia"/>
                <w:color w:val="000000" w:themeColor="text1"/>
                <w:szCs w:val="21"/>
                <w:lang w:val="en-US" w:eastAsia="zh-CN"/>
              </w:rPr>
              <w:t>7</w:t>
            </w:r>
            <w:r>
              <w:rPr>
                <w:rFonts w:hint="eastAsia"/>
                <w:color w:val="000000" w:themeColor="text1"/>
                <w:szCs w:val="21"/>
              </w:rPr>
              <w:t>月</w:t>
            </w:r>
            <w:r>
              <w:rPr>
                <w:rFonts w:hint="eastAsia"/>
                <w:color w:val="000000" w:themeColor="text1"/>
                <w:szCs w:val="21"/>
                <w:lang w:val="en-US" w:eastAsia="zh-CN"/>
              </w:rPr>
              <w:t>27</w:t>
            </w:r>
            <w:r>
              <w:rPr>
                <w:rFonts w:hint="eastAsia"/>
                <w:color w:val="000000" w:themeColor="text1"/>
                <w:szCs w:val="21"/>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eastAsia" w:ascii="宋体" w:hAnsi="宋体" w:eastAsia="宋体"/>
                <w:szCs w:val="21"/>
                <w:lang w:eastAsia="zh-CN"/>
              </w:rPr>
            </w:pPr>
            <w:r>
              <w:rPr>
                <w:rFonts w:hint="eastAsia" w:ascii="宋体" w:hAnsi="宋体" w:cs="宋体"/>
                <w:color w:val="000000"/>
                <w:szCs w:val="24"/>
              </w:rPr>
              <w:t>审核组组成：</w:t>
            </w:r>
            <w:r>
              <w:rPr>
                <w:rFonts w:hint="eastAsia" w:ascii="宋体" w:hAnsi="宋体"/>
                <w:szCs w:val="21"/>
              </w:rPr>
              <w:t>审核组长：</w:t>
            </w:r>
            <w:r>
              <w:rPr>
                <w:rFonts w:hint="eastAsia" w:ascii="宋体" w:hAnsi="宋体"/>
                <w:szCs w:val="21"/>
                <w:lang w:val="en-US" w:eastAsia="zh-CN"/>
              </w:rPr>
              <w:t>张敏</w:t>
            </w:r>
            <w:r>
              <w:rPr>
                <w:rFonts w:hint="eastAsia" w:ascii="宋体" w:hAnsi="宋体"/>
                <w:szCs w:val="21"/>
              </w:rPr>
              <w:t xml:space="preserve">     组</w:t>
            </w:r>
            <w:r>
              <w:rPr>
                <w:rFonts w:hint="eastAsia" w:ascii="宋体" w:hAnsi="宋体" w:eastAsia="宋体" w:cs="Times New Roman"/>
                <w:szCs w:val="21"/>
              </w:rPr>
              <w:t>员：</w:t>
            </w:r>
            <w:r>
              <w:rPr>
                <w:rFonts w:hint="eastAsia" w:ascii="宋体" w:hAnsi="宋体" w:eastAsia="宋体" w:cs="Times New Roman"/>
                <w:szCs w:val="21"/>
                <w:lang w:eastAsia="zh-CN"/>
              </w:rPr>
              <w:t>李伯平</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购销部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eastAsia="宋体" w:cs="宋体"/>
                <w:color w:val="000000"/>
                <w:szCs w:val="24"/>
              </w:rPr>
            </w:pPr>
            <w:r>
              <w:rPr>
                <w:rFonts w:hint="eastAsia" w:ascii="宋体" w:hAnsi="宋体" w:cs="宋体"/>
                <w:color w:val="000000"/>
                <w:szCs w:val="24"/>
              </w:rPr>
              <w:t>此次共开据《内审不符合项报告》1份，</w:t>
            </w:r>
            <w:r>
              <w:rPr>
                <w:rFonts w:hint="eastAsia" w:ascii="宋体" w:hAnsi="宋体"/>
                <w:szCs w:val="21"/>
              </w:rPr>
              <w:t>涉</w:t>
            </w:r>
            <w:r>
              <w:rPr>
                <w:rFonts w:hint="eastAsia" w:ascii="宋体" w:hAnsi="宋体" w:eastAsia="宋体" w:cs="宋体"/>
                <w:color w:val="000000"/>
                <w:szCs w:val="24"/>
              </w:rPr>
              <w:t>及</w:t>
            </w:r>
            <w:r>
              <w:rPr>
                <w:rFonts w:hint="eastAsia" w:ascii="宋体" w:hAnsi="宋体" w:eastAsia="宋体" w:cs="宋体"/>
                <w:color w:val="000000"/>
                <w:szCs w:val="24"/>
                <w:lang w:val="en-US" w:eastAsia="zh-CN"/>
              </w:rPr>
              <w:t>行政部Q8.5.1条款</w:t>
            </w:r>
            <w:r>
              <w:rPr>
                <w:rFonts w:hint="eastAsia" w:ascii="宋体" w:hAnsi="宋体" w:eastAsia="宋体" w:cs="宋体"/>
                <w:color w:val="000000"/>
                <w:szCs w:val="24"/>
              </w:rPr>
              <w:t>审核时发现，</w:t>
            </w:r>
            <w:r>
              <w:rPr>
                <w:rFonts w:hint="eastAsia" w:ascii="宋体" w:hAnsi="宋体" w:eastAsia="宋体" w:cs="宋体"/>
                <w:color w:val="000000"/>
                <w:szCs w:val="24"/>
                <w:lang w:val="en-US" w:eastAsia="zh-CN"/>
              </w:rPr>
              <w:t>公司识别需确认过程为销售过程，不能提供确认记录</w:t>
            </w:r>
            <w:r>
              <w:rPr>
                <w:rFonts w:hint="eastAsia" w:ascii="宋体" w:hAnsi="宋体" w:eastAsia="宋体" w:cs="宋体"/>
                <w:color w:val="000000"/>
                <w:szCs w:val="24"/>
              </w:rPr>
              <w:t>，对不符合项进行了分析，并制定了纠正措施，并进行了验证，不符合纠正措施已经关闭。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10.2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公司制定《纠正预防措施管理程序》，实施纠正措施，消除不合格的原因，以防止其再发生。在程序文件中规定了对不合格品的处理要求，不合格品处理程序和机构健全。现场提供有不合格品处置单。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抽查不合格品处置记录：</w:t>
            </w:r>
          </w:p>
          <w:p>
            <w:pPr>
              <w:spacing w:line="360" w:lineRule="auto"/>
              <w:ind w:firstLine="420" w:firstLineChars="2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提供有《纠正预防措施实施表》台账</w:t>
            </w:r>
          </w:p>
          <w:p>
            <w:pPr>
              <w:spacing w:line="360" w:lineRule="auto"/>
              <w:ind w:firstLine="420" w:firstLineChars="20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抽查《纠正预防措施表》</w:t>
            </w:r>
            <w:r>
              <w:rPr>
                <w:rFonts w:hint="eastAsia" w:ascii="宋体" w:hAnsi="宋体" w:cs="宋体"/>
                <w:color w:val="000000"/>
                <w:szCs w:val="24"/>
                <w:highlight w:val="none"/>
                <w:lang w:val="en-US" w:eastAsia="zh-CN"/>
              </w:rPr>
              <w:t>1份</w:t>
            </w:r>
            <w:r>
              <w:rPr>
                <w:rFonts w:hint="eastAsia" w:ascii="宋体" w:hAnsi="宋体" w:cs="宋体"/>
                <w:color w:val="000000"/>
                <w:szCs w:val="24"/>
                <w:highlight w:val="none"/>
              </w:rPr>
              <w:t>：责任部门：</w:t>
            </w:r>
            <w:r>
              <w:rPr>
                <w:rFonts w:hint="eastAsia" w:ascii="宋体" w:hAnsi="宋体" w:cs="宋体"/>
                <w:color w:val="000000"/>
                <w:szCs w:val="24"/>
                <w:highlight w:val="none"/>
                <w:lang w:val="en-US" w:eastAsia="zh-CN"/>
              </w:rPr>
              <w:t>购销</w:t>
            </w:r>
            <w:r>
              <w:rPr>
                <w:rFonts w:hint="eastAsia" w:ascii="宋体" w:hAnsi="宋体" w:cs="宋体"/>
                <w:color w:val="000000"/>
                <w:szCs w:val="24"/>
                <w:highlight w:val="none"/>
                <w:lang w:eastAsia="zh-CN"/>
              </w:rPr>
              <w:t>部</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szCs w:val="24"/>
                <w:highlight w:val="none"/>
              </w:rPr>
              <w:t>不合格描述：</w:t>
            </w:r>
            <w:r>
              <w:rPr>
                <w:rFonts w:ascii="宋体" w:hAnsi="宋体" w:cs="宋体"/>
                <w:color w:val="000000"/>
                <w:highlight w:val="none"/>
              </w:rPr>
              <w:t xml:space="preserve"> </w:t>
            </w:r>
            <w:r>
              <w:rPr>
                <w:rFonts w:hint="eastAsia" w:ascii="宋体" w:hAnsi="宋体" w:cs="宋体"/>
                <w:color w:val="000000"/>
                <w:highlight w:val="none"/>
              </w:rPr>
              <w:t>20</w:t>
            </w:r>
            <w:r>
              <w:rPr>
                <w:rFonts w:ascii="宋体" w:hAnsi="宋体" w:cs="宋体"/>
                <w:color w:val="000000"/>
                <w:highlight w:val="none"/>
              </w:rPr>
              <w:t>2</w:t>
            </w:r>
            <w:r>
              <w:rPr>
                <w:rFonts w:hint="eastAsia" w:ascii="宋体" w:hAnsi="宋体" w:cs="宋体"/>
                <w:color w:val="000000"/>
                <w:highlight w:val="none"/>
                <w:lang w:val="en-US" w:eastAsia="zh-CN"/>
              </w:rPr>
              <w:t>1年6月8日</w:t>
            </w:r>
            <w:r>
              <w:rPr>
                <w:rFonts w:hint="eastAsia" w:ascii="宋体" w:hAnsi="宋体" w:cs="宋体"/>
                <w:color w:val="000000"/>
                <w:highlight w:val="none"/>
              </w:rPr>
              <w:t>购销部</w:t>
            </w:r>
            <w:r>
              <w:rPr>
                <w:rFonts w:hint="eastAsia" w:ascii="宋体" w:hAnsi="宋体" w:cs="宋体"/>
                <w:color w:val="000000"/>
                <w:highlight w:val="none"/>
                <w:lang w:val="en-US" w:eastAsia="zh-CN"/>
              </w:rPr>
              <w:t>交付的太阳能热水器在顾客处验收</w:t>
            </w:r>
            <w:r>
              <w:rPr>
                <w:rFonts w:hint="eastAsia" w:ascii="宋体" w:hAnsi="宋体" w:cs="宋体"/>
                <w:color w:val="000000"/>
                <w:highlight w:val="none"/>
              </w:rPr>
              <w:t>时发现少</w:t>
            </w:r>
            <w:r>
              <w:rPr>
                <w:rFonts w:hint="eastAsia" w:ascii="宋体" w:hAnsi="宋体" w:cs="宋体"/>
                <w:color w:val="000000"/>
                <w:highlight w:val="none"/>
                <w:lang w:val="en-US" w:eastAsia="zh-CN"/>
              </w:rPr>
              <w:t>安装支架</w:t>
            </w:r>
            <w:r>
              <w:rPr>
                <w:rFonts w:hint="eastAsia" w:ascii="宋体" w:hAnsi="宋体" w:cs="宋体"/>
                <w:color w:val="000000"/>
                <w:highlight w:val="none"/>
              </w:rPr>
              <w:t>。</w:t>
            </w:r>
          </w:p>
          <w:p>
            <w:pPr>
              <w:ind w:firstLine="420" w:firstLineChars="200"/>
              <w:rPr>
                <w:sz w:val="24"/>
                <w:highlight w:val="none"/>
              </w:rPr>
            </w:pPr>
            <w:r>
              <w:rPr>
                <w:rFonts w:hint="eastAsia" w:ascii="宋体" w:hAnsi="宋体" w:cs="宋体"/>
                <w:color w:val="000000"/>
                <w:szCs w:val="24"/>
                <w:highlight w:val="none"/>
              </w:rPr>
              <w:t>原因分析：</w:t>
            </w:r>
            <w:r>
              <w:rPr>
                <w:rFonts w:hint="eastAsia" w:ascii="宋体" w:hAnsi="宋体" w:cs="宋体"/>
                <w:color w:val="000000"/>
                <w:highlight w:val="none"/>
              </w:rPr>
              <w:t>相关工作人员工作疏忽，发货前</w:t>
            </w:r>
            <w:r>
              <w:rPr>
                <w:rFonts w:hint="eastAsia" w:ascii="宋体" w:hAnsi="宋体" w:cs="宋体"/>
                <w:color w:val="000000"/>
                <w:highlight w:val="none"/>
                <w:lang w:val="en-US" w:eastAsia="zh-CN"/>
              </w:rPr>
              <w:t>未与供应方</w:t>
            </w:r>
            <w:r>
              <w:rPr>
                <w:rFonts w:hint="eastAsia" w:ascii="宋体" w:hAnsi="宋体" w:cs="宋体"/>
                <w:color w:val="000000"/>
                <w:highlight w:val="none"/>
              </w:rPr>
              <w:t>对数量进行确认。</w:t>
            </w:r>
          </w:p>
          <w:p>
            <w:pPr>
              <w:pStyle w:val="14"/>
              <w:numPr>
                <w:ilvl w:val="0"/>
                <w:numId w:val="0"/>
              </w:numPr>
              <w:ind w:leftChars="0" w:firstLine="420" w:firstLineChars="200"/>
              <w:rPr>
                <w:rFonts w:hint="eastAsia" w:ascii="宋体" w:hAnsi="宋体" w:cs="宋体"/>
                <w:color w:val="000000"/>
                <w:highlight w:val="none"/>
              </w:rPr>
            </w:pPr>
            <w:r>
              <w:rPr>
                <w:rFonts w:hint="eastAsia" w:ascii="宋体" w:hAnsi="宋体" w:cs="宋体"/>
                <w:color w:val="000000"/>
                <w:szCs w:val="24"/>
                <w:highlight w:val="none"/>
              </w:rPr>
              <w:t>纠正措施：</w:t>
            </w:r>
            <w:r>
              <w:rPr>
                <w:rFonts w:hint="eastAsia" w:ascii="宋体" w:hAnsi="宋体" w:cs="宋体"/>
                <w:color w:val="000000"/>
                <w:szCs w:val="24"/>
                <w:highlight w:val="none"/>
                <w:lang w:val="en-US" w:eastAsia="zh-CN"/>
              </w:rPr>
              <w:t>1）立即䃼发</w:t>
            </w:r>
            <w:r>
              <w:rPr>
                <w:rFonts w:hint="eastAsia" w:ascii="宋体" w:hAnsi="宋体" w:cs="宋体"/>
                <w:color w:val="000000"/>
                <w:highlight w:val="none"/>
                <w:lang w:val="en-US" w:eastAsia="zh-CN"/>
              </w:rPr>
              <w:t>安装支架并向客户道歉，取得客户的谅解；</w:t>
            </w:r>
            <w:r>
              <w:rPr>
                <w:rFonts w:hint="eastAsia" w:ascii="宋体" w:hAnsi="宋体" w:cs="宋体"/>
                <w:color w:val="000000"/>
                <w:szCs w:val="24"/>
                <w:highlight w:val="none"/>
                <w:lang w:val="en-US" w:eastAsia="zh-CN"/>
              </w:rPr>
              <w:t>2）</w:t>
            </w:r>
            <w:r>
              <w:rPr>
                <w:rFonts w:hint="eastAsia" w:ascii="宋体" w:hAnsi="宋体" w:cs="宋体"/>
                <w:color w:val="000000"/>
                <w:highlight w:val="none"/>
              </w:rPr>
              <w:t>发货前对货物清点，并记录</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3）</w:t>
            </w:r>
            <w:r>
              <w:rPr>
                <w:rFonts w:hint="eastAsia" w:ascii="宋体" w:hAnsi="宋体" w:cs="宋体"/>
                <w:color w:val="000000"/>
                <w:highlight w:val="none"/>
              </w:rPr>
              <w:t>对相关人员进行培训。</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措施实施验证：已经按纠正措施实施，并验证有效。</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验证结果：合格。</w:t>
            </w:r>
            <w:r>
              <w:rPr>
                <w:rFonts w:hint="eastAsia" w:ascii="宋体" w:hAnsi="宋体" w:cs="宋体"/>
                <w:color w:val="000000"/>
                <w:szCs w:val="24"/>
                <w:highlight w:val="none"/>
              </w:rPr>
              <w:tab/>
            </w:r>
          </w:p>
          <w:p>
            <w:pPr>
              <w:spacing w:line="360" w:lineRule="auto"/>
              <w:ind w:firstLine="420" w:firstLineChars="200"/>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rPr>
              <w:t>验证人：</w:t>
            </w:r>
            <w:r>
              <w:rPr>
                <w:rFonts w:hint="eastAsia" w:ascii="宋体" w:hAnsi="宋体" w:cs="宋体"/>
                <w:color w:val="000000"/>
                <w:szCs w:val="24"/>
                <w:highlight w:val="none"/>
                <w:lang w:eastAsia="zh-CN"/>
              </w:rPr>
              <w:t>沈国燕</w:t>
            </w:r>
            <w:r>
              <w:rPr>
                <w:rFonts w:hint="eastAsia" w:ascii="宋体" w:hAnsi="宋体" w:cs="宋体"/>
                <w:color w:val="000000"/>
                <w:szCs w:val="24"/>
                <w:highlight w:val="none"/>
              </w:rPr>
              <w:t xml:space="preserve">  20</w:t>
            </w:r>
            <w:r>
              <w:rPr>
                <w:rFonts w:hint="eastAsia" w:ascii="宋体" w:hAnsi="宋体" w:cs="宋体"/>
                <w:color w:val="000000"/>
                <w:szCs w:val="24"/>
                <w:highlight w:val="none"/>
                <w:lang w:val="en-US" w:eastAsia="zh-CN"/>
              </w:rPr>
              <w:t>21.6.22</w:t>
            </w:r>
          </w:p>
          <w:p>
            <w:pPr>
              <w:spacing w:line="360" w:lineRule="auto"/>
              <w:ind w:firstLine="420" w:firstLineChars="200"/>
              <w:rPr>
                <w:rFonts w:ascii="宋体" w:hAnsi="宋体" w:cs="宋体"/>
                <w:color w:val="000000"/>
                <w:szCs w:val="24"/>
              </w:rPr>
            </w:pPr>
            <w:r>
              <w:rPr>
                <w:rFonts w:hint="eastAsia" w:ascii="宋体" w:hAnsi="宋体" w:cs="宋体"/>
                <w:color w:val="000000"/>
                <w:szCs w:val="24"/>
                <w:highlight w:val="none"/>
              </w:rPr>
              <w:t>纠正措施实施基本有效。</w:t>
            </w:r>
          </w:p>
        </w:tc>
        <w:tc>
          <w:tcPr>
            <w:tcW w:w="1017" w:type="dxa"/>
          </w:tcPr>
          <w:p>
            <w:pPr>
              <w:rPr>
                <w:rFonts w:hint="eastAsia" w:eastAsia="宋体"/>
                <w:lang w:val="en-US" w:eastAsia="zh-CN"/>
              </w:rPr>
            </w:pPr>
            <w:r>
              <w:rPr>
                <w:rFonts w:hint="eastAsia"/>
                <w:lang w:val="en-US" w:eastAsia="zh-CN"/>
              </w:rPr>
              <w:t>符合</w:t>
            </w:r>
          </w:p>
        </w:tc>
      </w:tr>
    </w:tbl>
    <w:p>
      <w:pPr>
        <w:pStyle w:val="5"/>
      </w:pPr>
      <w:r>
        <w:rPr>
          <w:rFonts w:hint="eastAsia"/>
        </w:rPr>
        <w:t>说明：不符合标注N</w:t>
      </w:r>
    </w:p>
    <w:p>
      <w:pPr>
        <w:pStyle w:val="5"/>
        <w:jc w:val="center"/>
        <w:rPr>
          <w:rFonts w:ascii="隶书" w:hAnsi="宋体" w:eastAsia="隶书"/>
          <w:bCs/>
          <w:color w:val="000000"/>
          <w:sz w:val="36"/>
          <w:szCs w:val="36"/>
        </w:rPr>
      </w:pPr>
    </w:p>
    <w:p>
      <w:pPr>
        <w:pStyle w:val="5"/>
        <w:jc w:val="center"/>
        <w:rPr>
          <w:rFonts w:hint="eastAsia" w:ascii="隶书" w:hAnsi="宋体" w:eastAsia="隶书"/>
          <w:bCs/>
          <w:color w:val="000000"/>
          <w:sz w:val="36"/>
          <w:szCs w:val="36"/>
        </w:rPr>
      </w:pPr>
    </w:p>
    <w:p>
      <w:pPr>
        <w:pStyle w:val="5"/>
        <w:jc w:val="center"/>
        <w:rPr>
          <w:rFonts w:hint="eastAsia" w:ascii="隶书" w:hAnsi="宋体" w:eastAsia="隶书"/>
          <w:bCs/>
          <w:color w:val="000000"/>
          <w:sz w:val="36"/>
          <w:szCs w:val="36"/>
        </w:rPr>
      </w:pPr>
    </w:p>
    <w:p>
      <w:pPr>
        <w:pStyle w:val="5"/>
        <w:jc w:val="center"/>
        <w:rPr>
          <w:rFonts w:hint="eastAsia" w:ascii="隶书" w:hAnsi="宋体" w:eastAsia="隶书"/>
          <w:bCs/>
          <w:color w:val="000000"/>
          <w:sz w:val="36"/>
          <w:szCs w:val="36"/>
        </w:rPr>
      </w:pPr>
    </w:p>
    <w:p>
      <w:pPr>
        <w:pStyle w:val="5"/>
        <w:jc w:val="center"/>
      </w:pPr>
      <w:r>
        <w:rPr>
          <w:rFonts w:hint="eastAsia" w:ascii="隶书" w:hAnsi="宋体" w:eastAsia="隶书"/>
          <w:bCs/>
          <w:color w:val="000000"/>
          <w:sz w:val="36"/>
          <w:szCs w:val="36"/>
        </w:rPr>
        <w:t>管理体系审核记录表</w:t>
      </w:r>
    </w:p>
    <w:p>
      <w:pPr>
        <w:pStyle w:val="5"/>
      </w:pPr>
    </w:p>
    <w:p>
      <w:pPr>
        <w:pStyle w:val="5"/>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3"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购销部，</w:t>
            </w:r>
            <w:r>
              <w:rPr>
                <w:rFonts w:hint="eastAsia"/>
                <w:sz w:val="24"/>
                <w:szCs w:val="24"/>
              </w:rPr>
              <w:t xml:space="preserve"> 主管领</w:t>
            </w:r>
            <w:r>
              <w:rPr>
                <w:rFonts w:hint="eastAsia" w:ascii="Times New Roman" w:hAnsi="Times New Roman" w:eastAsia="宋体" w:cs="Times New Roman"/>
                <w:sz w:val="24"/>
                <w:szCs w:val="24"/>
              </w:rPr>
              <w:t>导：李伯平</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陪同人员：李健铭</w:t>
            </w:r>
          </w:p>
        </w:tc>
        <w:tc>
          <w:tcPr>
            <w:tcW w:w="9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3"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审核时间：</w:t>
            </w:r>
            <w:r>
              <w:rPr>
                <w:rFonts w:hint="eastAsia"/>
                <w:sz w:val="24"/>
                <w:szCs w:val="24"/>
                <w:lang w:eastAsia="zh-CN"/>
              </w:rPr>
              <w:t>2021.8.9</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3" w:type="dxa"/>
            <w:vAlign w:val="center"/>
          </w:tcPr>
          <w:p>
            <w:pPr>
              <w:rPr>
                <w:sz w:val="24"/>
                <w:szCs w:val="24"/>
              </w:rPr>
            </w:pPr>
            <w:r>
              <w:rPr>
                <w:rFonts w:hint="eastAsia"/>
                <w:sz w:val="24"/>
                <w:szCs w:val="24"/>
              </w:rPr>
              <w:t>审核条款：</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5.3</w:t>
            </w:r>
          </w:p>
        </w:tc>
        <w:tc>
          <w:tcPr>
            <w:tcW w:w="10593"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购销部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1）负责对供方进行评价和选择;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2）负责原、辅材料的采购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rPr>
              <w:t>3)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4)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5)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6)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7)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8)负责组织公司各职能部门对合同进行评审;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eastAsia="宋体" w:cs="宋体"/>
                <w:b w:val="0"/>
                <w:bCs/>
                <w:szCs w:val="21"/>
                <w:lang w:val="en-US" w:eastAsia="zh-CN"/>
              </w:rPr>
              <w:t>Q6.2</w:t>
            </w:r>
          </w:p>
        </w:tc>
        <w:tc>
          <w:tcPr>
            <w:tcW w:w="10593" w:type="dxa"/>
          </w:tcPr>
          <w:p>
            <w:pPr>
              <w:spacing w:line="400" w:lineRule="exact"/>
              <w:rPr>
                <w:rFonts w:hint="eastAsia" w:ascii="宋体" w:hAnsi="宋体" w:eastAsia="宋体" w:cs="宋体"/>
                <w:szCs w:val="21"/>
                <w:lang w:val="en-US" w:eastAsia="zh-CN"/>
              </w:rPr>
            </w:pPr>
            <w:r>
              <w:rPr>
                <w:rFonts w:hint="eastAsia" w:ascii="宋体" w:hAnsi="宋体" w:cs="宋体"/>
                <w:szCs w:val="21"/>
                <w:lang w:eastAsia="zh-CN"/>
              </w:rPr>
              <w:t>购</w:t>
            </w:r>
            <w:r>
              <w:rPr>
                <w:rFonts w:hint="eastAsia" w:ascii="宋体" w:hAnsi="宋体" w:eastAsia="宋体" w:cs="宋体"/>
                <w:szCs w:val="21"/>
                <w:lang w:eastAsia="zh-CN"/>
              </w:rPr>
              <w:t>销部</w:t>
            </w:r>
            <w:r>
              <w:rPr>
                <w:rFonts w:hint="eastAsia" w:ascii="宋体" w:hAnsi="宋体" w:eastAsia="宋体" w:cs="宋体"/>
                <w:szCs w:val="21"/>
              </w:rPr>
              <w:t>负责人：</w:t>
            </w:r>
            <w:r>
              <w:rPr>
                <w:rFonts w:hint="eastAsia" w:ascii="宋体" w:hAnsi="宋体" w:cs="宋体"/>
                <w:szCs w:val="21"/>
                <w:lang w:val="en-US" w:eastAsia="zh-CN"/>
              </w:rPr>
              <w:t xml:space="preserve">李伯平 </w:t>
            </w:r>
          </w:p>
          <w:p>
            <w:pPr>
              <w:spacing w:line="400" w:lineRule="exact"/>
              <w:rPr>
                <w:rFonts w:hint="eastAsia" w:ascii="宋体" w:hAnsi="宋体" w:eastAsia="宋体" w:cs="宋体"/>
                <w:szCs w:val="21"/>
              </w:rPr>
            </w:pPr>
            <w:r>
              <w:rPr>
                <w:rFonts w:hint="eastAsia" w:ascii="宋体" w:hAnsi="宋体" w:eastAsia="宋体" w:cs="宋体"/>
                <w:szCs w:val="21"/>
              </w:rPr>
              <w:t xml:space="preserve">查《部门质量目标测量报告》 </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测量时间：</w:t>
            </w:r>
            <w:r>
              <w:rPr>
                <w:rFonts w:hint="eastAsia" w:ascii="宋体" w:hAnsi="宋体" w:eastAsia="宋体" w:cs="宋体"/>
                <w:szCs w:val="21"/>
                <w:lang w:val="en-US" w:eastAsia="zh-CN"/>
              </w:rPr>
              <w:t>202</w:t>
            </w:r>
            <w:r>
              <w:rPr>
                <w:rFonts w:hint="eastAsia" w:ascii="宋体" w:hAnsi="宋体" w:cs="宋体"/>
                <w:szCs w:val="21"/>
                <w:lang w:val="en-US" w:eastAsia="zh-CN"/>
              </w:rPr>
              <w:t>1</w:t>
            </w:r>
            <w:r>
              <w:rPr>
                <w:rFonts w:hint="eastAsia" w:ascii="宋体" w:hAnsi="宋体" w:eastAsia="宋体" w:cs="宋体"/>
                <w:szCs w:val="21"/>
                <w:lang w:val="en-US" w:eastAsia="zh-CN"/>
              </w:rPr>
              <w:t>年</w:t>
            </w:r>
            <w:r>
              <w:rPr>
                <w:rFonts w:hint="eastAsia" w:ascii="宋体" w:hAnsi="宋体" w:cs="宋体"/>
                <w:szCs w:val="21"/>
                <w:lang w:val="en-US" w:eastAsia="zh-CN"/>
              </w:rPr>
              <w:t>1</w:t>
            </w:r>
            <w:r>
              <w:rPr>
                <w:rFonts w:hint="eastAsia" w:ascii="宋体" w:hAnsi="宋体" w:eastAsia="宋体" w:cs="宋体"/>
                <w:szCs w:val="21"/>
              </w:rPr>
              <w:t>月-202</w:t>
            </w:r>
            <w:r>
              <w:rPr>
                <w:rFonts w:hint="eastAsia" w:ascii="宋体" w:hAnsi="宋体" w:cs="宋体"/>
                <w:szCs w:val="21"/>
                <w:lang w:val="en-US" w:eastAsia="zh-CN"/>
              </w:rPr>
              <w:t>1</w:t>
            </w:r>
            <w:r>
              <w:rPr>
                <w:rFonts w:hint="eastAsia" w:ascii="宋体" w:hAnsi="宋体" w:eastAsia="宋体" w:cs="宋体"/>
                <w:szCs w:val="21"/>
              </w:rPr>
              <w:t>年</w:t>
            </w:r>
            <w:r>
              <w:rPr>
                <w:rFonts w:hint="eastAsia" w:ascii="宋体" w:hAnsi="宋体" w:cs="宋体"/>
                <w:szCs w:val="21"/>
                <w:lang w:val="en-US" w:eastAsia="zh-CN"/>
              </w:rPr>
              <w:t>6</w:t>
            </w:r>
            <w:r>
              <w:rPr>
                <w:rFonts w:hint="eastAsia" w:ascii="宋体" w:hAnsi="宋体" w:eastAsia="宋体" w:cs="宋体"/>
                <w:szCs w:val="21"/>
              </w:rPr>
              <w:t>月</w:t>
            </w:r>
            <w:r>
              <w:rPr>
                <w:rFonts w:hint="eastAsia" w:ascii="宋体" w:hAnsi="宋体" w:eastAsia="宋体" w:cs="宋体"/>
                <w:szCs w:val="21"/>
                <w:lang w:eastAsia="zh-CN"/>
              </w:rPr>
              <w:t>（</w:t>
            </w:r>
            <w:r>
              <w:rPr>
                <w:rFonts w:hint="eastAsia" w:ascii="宋体" w:hAnsi="宋体" w:eastAsia="宋体" w:cs="宋体"/>
                <w:szCs w:val="21"/>
                <w:lang w:val="en-US" w:eastAsia="zh-CN"/>
              </w:rPr>
              <w:t>考核频次：半年/次）</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采购产品合格率100％</w:t>
            </w:r>
            <w:r>
              <w:rPr>
                <w:rFonts w:hint="eastAsia" w:ascii="宋体" w:hAnsi="宋体" w:eastAsia="宋体" w:cs="宋体"/>
                <w:szCs w:val="21"/>
                <w:lang w:val="en-US" w:eastAsia="zh-CN"/>
              </w:rPr>
              <w:t xml:space="preserve">     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合同评审率100％</w:t>
            </w:r>
            <w:r>
              <w:rPr>
                <w:rFonts w:hint="eastAsia" w:ascii="宋体" w:hAnsi="宋体" w:eastAsia="宋体" w:cs="宋体"/>
                <w:szCs w:val="21"/>
                <w:lang w:val="en-US" w:eastAsia="zh-CN"/>
              </w:rPr>
              <w:t xml:space="preserve">         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顾客满意度≥90分</w:t>
            </w:r>
            <w:r>
              <w:rPr>
                <w:rFonts w:hint="eastAsia" w:ascii="宋体" w:hAnsi="宋体" w:eastAsia="宋体" w:cs="宋体"/>
                <w:szCs w:val="21"/>
                <w:lang w:val="en-US" w:eastAsia="zh-CN"/>
              </w:rPr>
              <w:t xml:space="preserve">        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产品按时交付率100%</w:t>
            </w:r>
            <w:r>
              <w:rPr>
                <w:rFonts w:hint="eastAsia" w:ascii="宋体" w:hAnsi="宋体" w:eastAsia="宋体" w:cs="宋体"/>
                <w:szCs w:val="21"/>
                <w:lang w:val="en-US" w:eastAsia="zh-CN"/>
              </w:rPr>
              <w:t xml:space="preserve">      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合格供方评价率100%</w:t>
            </w:r>
            <w:r>
              <w:rPr>
                <w:rFonts w:hint="eastAsia" w:ascii="宋体" w:hAnsi="宋体" w:eastAsia="宋体" w:cs="宋体"/>
                <w:szCs w:val="21"/>
                <w:lang w:val="en-US" w:eastAsia="zh-CN"/>
              </w:rPr>
              <w:t xml:space="preserve">      实测：100%</w:t>
            </w:r>
          </w:p>
          <w:p>
            <w:pPr>
              <w:spacing w:line="400" w:lineRule="exact"/>
              <w:rPr>
                <w:rFonts w:hint="eastAsia" w:ascii="宋体" w:hAnsi="宋体" w:eastAsia="宋体" w:cs="宋体"/>
                <w:szCs w:val="21"/>
              </w:rPr>
            </w:pPr>
            <w:r>
              <w:rPr>
                <w:rFonts w:hint="eastAsia" w:ascii="宋体" w:hAnsi="宋体" w:eastAsia="宋体" w:cs="宋体"/>
                <w:szCs w:val="21"/>
              </w:rPr>
              <w:t>抽见：20</w:t>
            </w:r>
            <w:r>
              <w:rPr>
                <w:rFonts w:hint="eastAsia" w:ascii="宋体" w:hAnsi="宋体" w:eastAsia="宋体" w:cs="宋体"/>
                <w:szCs w:val="21"/>
                <w:lang w:val="en-US" w:eastAsia="zh-CN"/>
              </w:rPr>
              <w:t>2</w:t>
            </w:r>
            <w:r>
              <w:rPr>
                <w:rFonts w:hint="eastAsia" w:ascii="宋体" w:hAnsi="宋体" w:cs="宋体"/>
                <w:szCs w:val="21"/>
                <w:lang w:val="en-US" w:eastAsia="zh-CN"/>
              </w:rPr>
              <w:t>1</w:t>
            </w:r>
            <w:r>
              <w:rPr>
                <w:rFonts w:hint="eastAsia" w:ascii="宋体" w:hAnsi="宋体" w:eastAsia="宋体" w:cs="宋体"/>
                <w:szCs w:val="21"/>
              </w:rPr>
              <w:t>年</w:t>
            </w:r>
            <w:r>
              <w:rPr>
                <w:rFonts w:hint="eastAsia" w:ascii="宋体" w:hAnsi="宋体" w:cs="宋体"/>
                <w:szCs w:val="21"/>
                <w:lang w:val="en-US" w:eastAsia="zh-CN"/>
              </w:rPr>
              <w:t>6</w:t>
            </w:r>
            <w:r>
              <w:rPr>
                <w:rFonts w:hint="eastAsia" w:ascii="宋体" w:hAnsi="宋体" w:eastAsia="宋体" w:cs="宋体"/>
                <w:szCs w:val="21"/>
              </w:rPr>
              <w:t>月进行的顾客满意度调查见调查报告，对两家客户进行了顾客满意度调查，最后结果为9</w:t>
            </w:r>
            <w:r>
              <w:rPr>
                <w:rFonts w:hint="eastAsia" w:ascii="宋体" w:hAnsi="宋体" w:eastAsia="宋体" w:cs="宋体"/>
                <w:szCs w:val="21"/>
                <w:lang w:val="en-US" w:eastAsia="zh-CN"/>
              </w:rPr>
              <w:t>8</w:t>
            </w:r>
            <w:r>
              <w:rPr>
                <w:rFonts w:hint="eastAsia" w:ascii="宋体" w:hAnsi="宋体" w:eastAsia="宋体" w:cs="宋体"/>
                <w:szCs w:val="21"/>
              </w:rPr>
              <w:t>分。</w:t>
            </w:r>
          </w:p>
          <w:p>
            <w:pPr>
              <w:spacing w:line="400" w:lineRule="exact"/>
              <w:rPr>
                <w:rFonts w:ascii="宋体" w:hAnsi="宋体" w:cs="宋体"/>
                <w:szCs w:val="21"/>
              </w:rPr>
            </w:pPr>
            <w:r>
              <w:rPr>
                <w:rFonts w:hint="eastAsia" w:ascii="宋体" w:hAnsi="宋体" w:eastAsia="宋体" w:cs="宋体"/>
                <w:szCs w:val="21"/>
              </w:rPr>
              <w:t>质量目标覆盖相关职能、层次和过程，质量目标与质量方针保持一致，基本符合要求。</w:t>
            </w:r>
          </w:p>
        </w:tc>
        <w:tc>
          <w:tcPr>
            <w:tcW w:w="996"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8.1</w:t>
            </w:r>
          </w:p>
        </w:tc>
        <w:tc>
          <w:tcPr>
            <w:tcW w:w="10593" w:type="dxa"/>
          </w:tcPr>
          <w:p>
            <w:pPr>
              <w:ind w:firstLine="420" w:firstLineChars="200"/>
              <w:rPr>
                <w:rFonts w:hint="eastAsia" w:ascii="宋体" w:hAnsi="宋体" w:eastAsia="宋体" w:cs="宋体"/>
                <w:szCs w:val="21"/>
                <w:lang w:eastAsia="zh-CN"/>
              </w:rPr>
            </w:pPr>
            <w:r>
              <w:rPr>
                <w:rFonts w:hint="eastAsia" w:ascii="宋体" w:hAnsi="宋体" w:cs="宋体"/>
                <w:color w:val="000000"/>
                <w:szCs w:val="21"/>
              </w:rPr>
              <w:t>公司主要销售产</w:t>
            </w:r>
            <w:r>
              <w:rPr>
                <w:rFonts w:hint="eastAsia" w:ascii="宋体" w:hAnsi="宋体" w:eastAsia="宋体" w:cs="宋体"/>
                <w:szCs w:val="21"/>
              </w:rPr>
              <w:t>品：</w:t>
            </w:r>
            <w:r>
              <w:rPr>
                <w:rFonts w:hint="eastAsia" w:ascii="宋体" w:hAnsi="宋体" w:cs="宋体"/>
                <w:szCs w:val="21"/>
                <w:lang w:eastAsia="zh-CN"/>
              </w:rPr>
              <w:t>日用杂品、文体用品、五金电器、太阳能路灯、农用机械、太阳能热水器及太阳能集热系统、安全护栏、家具、金属材料的销售</w:t>
            </w:r>
          </w:p>
          <w:p>
            <w:pPr>
              <w:pStyle w:val="2"/>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公司产品执行标准中华人民共和国合同法、中华人民共和国劳动法、中华人民共和国安全消防法、中华人民共和国产品质量法、中华人民共和国消费者权益法GB/T 19141-2011《家用太阳能热水系统技术条件》 GB_T 3325-2008 金属家具通用技术条件等及客户技术要求。</w:t>
            </w:r>
          </w:p>
          <w:p>
            <w:pPr>
              <w:pStyle w:val="2"/>
              <w:rPr>
                <w:rFonts w:ascii="宋体" w:hAnsi="宋体" w:cs="宋体"/>
                <w:color w:val="000000"/>
                <w:szCs w:val="21"/>
              </w:rPr>
            </w:pPr>
            <w:r>
              <w:rPr>
                <w:rFonts w:hint="eastAsia" w:ascii="宋体" w:hAnsi="宋体" w:cs="宋体"/>
                <w:color w:val="000000"/>
                <w:szCs w:val="21"/>
                <w:lang w:eastAsia="zh-CN"/>
              </w:rPr>
              <w:t>购销部</w:t>
            </w:r>
            <w:r>
              <w:rPr>
                <w:rFonts w:hint="eastAsia" w:ascii="宋体" w:hAnsi="宋体" w:cs="宋体"/>
                <w:color w:val="000000"/>
                <w:szCs w:val="21"/>
              </w:rPr>
              <w:t>负责产品实现和服务提供的策划，策划输出的具体结果包括以下内容：</w:t>
            </w:r>
          </w:p>
          <w:p>
            <w:pPr>
              <w:spacing w:line="400" w:lineRule="exact"/>
              <w:rPr>
                <w:rFonts w:ascii="宋体" w:hAnsi="宋体" w:cs="宋体"/>
                <w:color w:val="000000"/>
                <w:szCs w:val="21"/>
              </w:rPr>
            </w:pPr>
            <w:r>
              <w:rPr>
                <w:rFonts w:hint="eastAsia" w:ascii="宋体" w:hAnsi="宋体" w:cs="宋体"/>
                <w:color w:val="000000"/>
                <w:szCs w:val="21"/>
              </w:rPr>
              <w:t>a）确定产品和服务的要求；--《合同》、《招投标文件》</w:t>
            </w:r>
          </w:p>
          <w:p>
            <w:pPr>
              <w:spacing w:line="400" w:lineRule="exact"/>
              <w:rPr>
                <w:rFonts w:ascii="宋体" w:hAnsi="宋体" w:cs="宋体"/>
                <w:color w:val="000000"/>
                <w:szCs w:val="21"/>
              </w:rPr>
            </w:pPr>
            <w:r>
              <w:rPr>
                <w:rFonts w:hint="eastAsia" w:ascii="宋体" w:hAnsi="宋体" w:cs="宋体"/>
                <w:color w:val="000000"/>
                <w:szCs w:val="21"/>
              </w:rPr>
              <w:t>b）建立过程准则以及产品和服务的接收准则；---验收标准、作业指导书、《合同》、《招投标文件》</w:t>
            </w:r>
          </w:p>
          <w:p>
            <w:pPr>
              <w:spacing w:line="400" w:lineRule="exact"/>
              <w:rPr>
                <w:rFonts w:ascii="宋体" w:hAnsi="宋体" w:cs="宋体"/>
                <w:color w:val="000000"/>
                <w:szCs w:val="21"/>
              </w:rPr>
            </w:pPr>
            <w:r>
              <w:rPr>
                <w:rFonts w:hint="eastAsia" w:ascii="宋体" w:hAnsi="宋体" w:cs="宋体"/>
                <w:color w:val="000000"/>
                <w:szCs w:val="21"/>
              </w:rPr>
              <w:t>c）确定符合产品和服务要求的资源；---《销售作业指导书》、《销售规范》</w:t>
            </w:r>
          </w:p>
          <w:p>
            <w:pPr>
              <w:spacing w:line="400" w:lineRule="exact"/>
              <w:rPr>
                <w:rFonts w:ascii="宋体" w:hAnsi="宋体" w:cs="宋体"/>
                <w:color w:val="000000"/>
                <w:szCs w:val="21"/>
              </w:rPr>
            </w:pPr>
            <w:r>
              <w:rPr>
                <w:rFonts w:hint="eastAsia" w:ascii="宋体" w:hAnsi="宋体" w:cs="宋体"/>
                <w:color w:val="000000"/>
                <w:szCs w:val="21"/>
              </w:rPr>
              <w:t>d）按照准则实施过程控制；---《销售服务质量检查表》</w:t>
            </w:r>
          </w:p>
          <w:p>
            <w:pPr>
              <w:spacing w:line="400" w:lineRule="exact"/>
              <w:rPr>
                <w:rFonts w:ascii="宋体" w:hAnsi="宋体" w:cs="宋体"/>
                <w:color w:val="000000"/>
                <w:szCs w:val="21"/>
              </w:rPr>
            </w:pPr>
            <w:r>
              <w:rPr>
                <w:rFonts w:hint="eastAsia" w:ascii="宋体" w:hAnsi="宋体" w:cs="宋体"/>
                <w:color w:val="000000"/>
                <w:szCs w:val="21"/>
              </w:rPr>
              <w:t>e）保持、保留必要的文件和记录。---文件和质量记录等</w:t>
            </w:r>
          </w:p>
          <w:p>
            <w:pPr>
              <w:spacing w:line="400" w:lineRule="exact"/>
              <w:rPr>
                <w:rFonts w:ascii="宋体" w:hAnsi="宋体" w:cs="宋体"/>
                <w:color w:val="000000"/>
                <w:szCs w:val="21"/>
              </w:rPr>
            </w:pPr>
            <w:r>
              <w:rPr>
                <w:rFonts w:hint="eastAsia" w:ascii="宋体" w:hAnsi="宋体" w:cs="宋体"/>
                <w:color w:val="000000"/>
                <w:szCs w:val="21"/>
              </w:rPr>
              <w:t>---策划输出经过评审及跟进、必要的更改控制及批准等以适合组织的运行需要。</w:t>
            </w:r>
          </w:p>
          <w:p>
            <w:pPr>
              <w:spacing w:line="400" w:lineRule="exact"/>
              <w:rPr>
                <w:rFonts w:ascii="宋体" w:hAnsi="宋体" w:cs="宋体"/>
                <w:color w:val="000000"/>
                <w:szCs w:val="21"/>
              </w:rPr>
            </w:pPr>
            <w:r>
              <w:rPr>
                <w:rFonts w:hint="eastAsia" w:ascii="宋体" w:hAnsi="宋体" w:cs="宋体"/>
                <w:color w:val="000000"/>
                <w:szCs w:val="21"/>
              </w:rPr>
              <w:t>----外包过程：无；</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----特殊过程的识别：销售过程</w:t>
            </w:r>
          </w:p>
          <w:p>
            <w:pPr>
              <w:spacing w:line="400" w:lineRule="exact"/>
              <w:ind w:firstLine="420" w:firstLineChars="200"/>
              <w:rPr>
                <w:rFonts w:ascii="宋体" w:hAnsi="宋体"/>
                <w:szCs w:val="21"/>
              </w:rPr>
            </w:pPr>
            <w:r>
              <w:rPr>
                <w:rFonts w:hint="eastAsia" w:ascii="宋体" w:hAnsi="宋体" w:cs="宋体"/>
                <w:color w:val="000000"/>
                <w:szCs w:val="21"/>
              </w:rPr>
              <w:t>-----经确认：暂无策划的更改。</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top"/>
          </w:tcPr>
          <w:p>
            <w:pPr>
              <w:rPr>
                <w:rFonts w:ascii="宋体" w:hAnsi="宋体" w:cs="新宋体"/>
                <w:szCs w:val="21"/>
              </w:rPr>
            </w:pPr>
            <w:r>
              <w:rPr>
                <w:rFonts w:hint="eastAsia" w:ascii="宋体" w:hAnsi="宋体" w:cs="宋体"/>
                <w:szCs w:val="21"/>
              </w:rPr>
              <w:t>产品和服务的要求</w:t>
            </w:r>
          </w:p>
        </w:tc>
        <w:tc>
          <w:tcPr>
            <w:tcW w:w="960" w:type="dxa"/>
            <w:vAlign w:val="top"/>
          </w:tcPr>
          <w:p>
            <w:pPr>
              <w:rPr>
                <w:rFonts w:ascii="宋体" w:hAnsi="宋体" w:cs="新宋体"/>
                <w:szCs w:val="21"/>
              </w:rPr>
            </w:pPr>
            <w:r>
              <w:rPr>
                <w:rFonts w:hint="eastAsia" w:ascii="宋体" w:hAnsi="宋体" w:eastAsia="宋体" w:cs="宋体"/>
                <w:lang w:val="en-US" w:eastAsia="zh-CN"/>
              </w:rPr>
              <w:t>Q8.2</w:t>
            </w:r>
          </w:p>
        </w:tc>
        <w:tc>
          <w:tcPr>
            <w:tcW w:w="10593" w:type="dxa"/>
          </w:tcPr>
          <w:p>
            <w:pPr>
              <w:spacing w:line="360" w:lineRule="auto"/>
              <w:ind w:firstLine="420" w:firstLineChars="200"/>
              <w:rPr>
                <w:rFonts w:hint="eastAsia"/>
              </w:rPr>
            </w:pPr>
            <w:r>
              <w:rPr>
                <w:rFonts w:hint="eastAsia"/>
              </w:rPr>
              <w:t>组织按质量手册制定并实施顾客沟通的要求，</w:t>
            </w:r>
            <w:r>
              <w:rPr>
                <w:rFonts w:hint="eastAsia"/>
                <w:lang w:eastAsia="zh-CN"/>
              </w:rPr>
              <w:t>购销部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抽销售合同：</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1、顾客：</w:t>
            </w:r>
            <w:r>
              <w:rPr>
                <w:rFonts w:hint="eastAsia"/>
                <w:lang w:val="en-US" w:eastAsia="zh-CN"/>
              </w:rPr>
              <w:t>宁南县初级中学校</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rPr>
              <w:t>销售产品：</w:t>
            </w:r>
            <w:r>
              <w:rPr>
                <w:rFonts w:hint="eastAsia"/>
                <w:lang w:eastAsia="zh-CN"/>
              </w:rPr>
              <w:t>太阳能热水器</w:t>
            </w:r>
            <w:r>
              <w:rPr>
                <w:rFonts w:hint="eastAsia" w:ascii="宋体" w:hAnsi="宋体" w:cs="宋体"/>
                <w:color w:val="000000" w:themeColor="text1"/>
                <w:szCs w:val="21"/>
                <w:lang w:val="en-US" w:eastAsia="zh-CN"/>
              </w:rPr>
              <w:t xml:space="preserve">    </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15</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合同明确了产品名称、</w:t>
            </w:r>
            <w:r>
              <w:rPr>
                <w:rFonts w:hint="eastAsia" w:ascii="宋体" w:hAnsi="宋体" w:cs="宋体"/>
                <w:color w:val="000000" w:themeColor="text1"/>
                <w:szCs w:val="21"/>
                <w:lang w:eastAsia="zh-CN"/>
              </w:rPr>
              <w:t>型号</w:t>
            </w:r>
            <w:r>
              <w:rPr>
                <w:rFonts w:hint="eastAsia" w:ascii="宋体" w:hAnsi="宋体" w:cs="宋体"/>
                <w:color w:val="000000" w:themeColor="text1"/>
                <w:szCs w:val="21"/>
              </w:rPr>
              <w:t>、数量、运输方式、结算、违约等。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2、顾客：</w:t>
            </w:r>
            <w:r>
              <w:rPr>
                <w:rFonts w:hint="eastAsia"/>
                <w:lang w:val="en-US" w:eastAsia="zh-CN"/>
              </w:rPr>
              <w:t>木里藏族自治县中学</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lang w:val="en-US" w:eastAsia="zh-CN"/>
              </w:rPr>
              <w:t>太阳能制冷采暖设备</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下单时间：202</w:t>
            </w:r>
            <w:r>
              <w:rPr>
                <w:rFonts w:hint="eastAsia" w:ascii="宋体" w:hAnsi="宋体" w:cs="宋体"/>
                <w:color w:val="000000" w:themeColor="text1"/>
                <w:szCs w:val="21"/>
                <w:lang w:val="en-US" w:eastAsia="zh-CN"/>
              </w:rPr>
              <w:t>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17</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3、顾客：</w:t>
            </w:r>
            <w:r>
              <w:rPr>
                <w:rFonts w:hint="eastAsia"/>
                <w:lang w:eastAsia="zh-CN"/>
              </w:rPr>
              <w:t>四川中程</w:t>
            </w:r>
            <w:r>
              <w:rPr>
                <w:rFonts w:hint="eastAsia"/>
                <w:lang w:val="en-US" w:eastAsia="zh-CN"/>
              </w:rPr>
              <w:t>泓远建设工程</w:t>
            </w:r>
            <w:r>
              <w:rPr>
                <w:rFonts w:hint="eastAsia"/>
              </w:rPr>
              <w:t>有限公司</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 xml:space="preserve">   销售产品：</w:t>
            </w:r>
            <w:r>
              <w:rPr>
                <w:rFonts w:hint="eastAsia"/>
                <w:lang w:val="en-US" w:eastAsia="zh-CN"/>
              </w:rPr>
              <w:t>太阳能杀虫灯</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05</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03</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numPr>
                <w:ilvl w:val="0"/>
                <w:numId w:val="1"/>
              </w:num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顾客：</w:t>
            </w:r>
            <w:r>
              <w:rPr>
                <w:rFonts w:hint="eastAsia"/>
                <w:lang w:eastAsia="zh-CN"/>
              </w:rPr>
              <w:t>昭觉县人民政府</w:t>
            </w:r>
          </w:p>
          <w:p>
            <w:pPr>
              <w:numPr>
                <w:ilvl w:val="0"/>
                <w:numId w:val="0"/>
              </w:num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销售产品：</w:t>
            </w:r>
            <w:r>
              <w:rPr>
                <w:rFonts w:hint="eastAsia"/>
                <w:lang w:val="en-US" w:eastAsia="zh-CN"/>
              </w:rPr>
              <w:t>家具（室内设施“六件套”钢制家具“四件套”）</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21</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0</w:t>
            </w:r>
            <w:r>
              <w:rPr>
                <w:rFonts w:hint="eastAsia" w:ascii="宋体" w:hAnsi="宋体" w:cs="宋体"/>
                <w:color w:val="000000" w:themeColor="text1"/>
                <w:szCs w:val="21"/>
                <w:lang w:val="en-US" w:eastAsia="zh-CN"/>
              </w:rPr>
              <w:t>3</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3</w:t>
            </w:r>
            <w:r>
              <w:rPr>
                <w:rFonts w:hint="eastAsia" w:ascii="宋体" w:hAnsi="宋体" w:eastAsia="宋体" w:cs="宋体"/>
                <w:color w:val="000000" w:themeColor="text1"/>
                <w:szCs w:val="21"/>
                <w:lang w:val="en-US" w:eastAsia="zh-CN"/>
              </w:rPr>
              <w:t>0</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合同明确了产品名称、单位、数量、规格、运输方式、结算、违约等。</w:t>
            </w:r>
          </w:p>
          <w:p>
            <w:pPr>
              <w:numPr>
                <w:ilvl w:val="0"/>
                <w:numId w:val="1"/>
              </w:num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顾客：</w:t>
            </w:r>
            <w:r>
              <w:rPr>
                <w:rFonts w:hint="eastAsia"/>
                <w:lang w:val="en-US" w:eastAsia="zh-CN"/>
              </w:rPr>
              <w:t>盐源县林业和草原局</w:t>
            </w:r>
          </w:p>
          <w:p>
            <w:pPr>
              <w:numPr>
                <w:ilvl w:val="0"/>
                <w:numId w:val="0"/>
              </w:num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销售产品：</w:t>
            </w:r>
            <w:r>
              <w:rPr>
                <w:rFonts w:hint="eastAsia"/>
                <w:lang w:val="en-US" w:eastAsia="zh-CN"/>
              </w:rPr>
              <w:t>修枝剪</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21</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4</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23</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合同明确了产品名称、单位、数量、规格、运输方式、结算、违约等。</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产品销售信息，基本符合标准要求。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eastAsia="宋体" w:cs="宋体"/>
                <w:color w:val="000000" w:themeColor="text1"/>
                <w:szCs w:val="21"/>
                <w:lang w:eastAsia="zh-CN"/>
              </w:rPr>
              <w:t>询问负责人，均与顾客签订产品合同</w:t>
            </w:r>
            <w:r>
              <w:rPr>
                <w:rFonts w:hint="eastAsia" w:ascii="宋体" w:hAnsi="宋体" w:cs="宋体"/>
                <w:color w:val="000000" w:themeColor="text1"/>
                <w:szCs w:val="21"/>
              </w:rPr>
              <w:t>、订单，在签订前进行合同评审。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20</w:t>
            </w:r>
            <w:r>
              <w:rPr>
                <w:rFonts w:hint="eastAsia" w:ascii="宋体" w:hAnsi="宋体" w:eastAsia="宋体" w:cs="宋体"/>
                <w:color w:val="000000" w:themeColor="text1"/>
                <w:szCs w:val="21"/>
                <w:lang w:val="en-US" w:eastAsia="zh-CN"/>
              </w:rPr>
              <w:t>2</w:t>
            </w:r>
            <w:r>
              <w:rPr>
                <w:rFonts w:hint="eastAsia" w:ascii="宋体" w:hAnsi="宋体" w:cs="宋体"/>
                <w:color w:val="000000" w:themeColor="text1"/>
                <w:szCs w:val="21"/>
                <w:lang w:val="en-US" w:eastAsia="zh-CN"/>
              </w:rPr>
              <w:t>0</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0</w:t>
            </w:r>
            <w:r>
              <w:rPr>
                <w:rFonts w:hint="eastAsia" w:ascii="宋体" w:hAnsi="宋体" w:cs="宋体"/>
                <w:color w:val="000000" w:themeColor="text1"/>
                <w:szCs w:val="21"/>
                <w:lang w:val="en-US" w:eastAsia="zh-CN"/>
              </w:rPr>
              <w:t>9</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17</w:t>
            </w:r>
            <w:r>
              <w:rPr>
                <w:rFonts w:hint="eastAsia" w:ascii="宋体" w:hAnsi="宋体" w:cs="宋体"/>
                <w:color w:val="000000" w:themeColor="text1"/>
                <w:szCs w:val="21"/>
              </w:rPr>
              <w:t>签订的《产品销售合同》</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rPr>
              <w:t>顾客名称：</w:t>
            </w:r>
            <w:r>
              <w:rPr>
                <w:rFonts w:hint="eastAsia"/>
                <w:lang w:val="en-US" w:eastAsia="zh-CN"/>
              </w:rPr>
              <w:t>木里藏族自治县中学</w:t>
            </w:r>
          </w:p>
          <w:p>
            <w:pPr>
              <w:numPr>
                <w:ilvl w:val="0"/>
                <w:numId w:val="0"/>
              </w:numPr>
              <w:spacing w:line="360" w:lineRule="auto"/>
              <w:ind w:firstLine="630" w:firstLineChars="300"/>
              <w:rPr>
                <w:rFonts w:hint="eastAsia" w:ascii="宋体" w:hAnsi="宋体" w:cs="宋体"/>
                <w:color w:val="000000" w:themeColor="text1"/>
                <w:szCs w:val="21"/>
                <w:lang w:eastAsia="zh-CN"/>
              </w:rPr>
            </w:pPr>
            <w:r>
              <w:rPr>
                <w:rFonts w:hint="eastAsia" w:ascii="宋体" w:hAnsi="宋体" w:cs="宋体"/>
                <w:color w:val="000000" w:themeColor="text1"/>
                <w:szCs w:val="21"/>
              </w:rPr>
              <w:t>产品名称：</w:t>
            </w:r>
            <w:r>
              <w:rPr>
                <w:rFonts w:hint="eastAsia"/>
                <w:lang w:val="en-US" w:eastAsia="zh-CN"/>
              </w:rPr>
              <w:t>太阳能制冷采暖设备</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评审内容：产品质量、售后服务、交期、合同的合法性等信息</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评审签字</w:t>
            </w:r>
            <w:r>
              <w:rPr>
                <w:rFonts w:hint="eastAsia" w:ascii="宋体" w:hAnsi="宋体" w:eastAsia="宋体" w:cs="宋体"/>
                <w:color w:val="000000" w:themeColor="text1"/>
                <w:szCs w:val="21"/>
                <w:lang w:val="en-US" w:eastAsia="zh-CN"/>
              </w:rPr>
              <w:t>人：</w:t>
            </w:r>
            <w:r>
              <w:rPr>
                <w:rFonts w:hint="eastAsia" w:ascii="宋体" w:hAnsi="宋体" w:cs="宋体"/>
                <w:color w:val="000000" w:themeColor="text1"/>
                <w:szCs w:val="21"/>
                <w:lang w:val="en-US" w:eastAsia="zh-CN"/>
              </w:rPr>
              <w:t xml:space="preserve">李伯平 </w:t>
            </w:r>
            <w:r>
              <w:rPr>
                <w:rFonts w:hint="eastAsia" w:ascii="宋体" w:hAnsi="宋体" w:eastAsia="宋体" w:cs="宋体"/>
                <w:color w:val="000000" w:themeColor="text1"/>
                <w:szCs w:val="21"/>
                <w:lang w:val="en-US" w:eastAsia="zh-CN"/>
              </w:rPr>
              <w:t xml:space="preserve">   评审结论：同意签订合同  批准人：</w:t>
            </w:r>
            <w:r>
              <w:rPr>
                <w:rFonts w:hint="eastAsia" w:ascii="宋体" w:hAnsi="宋体" w:cs="宋体"/>
                <w:color w:val="000000" w:themeColor="text1"/>
                <w:szCs w:val="21"/>
                <w:lang w:val="en-US" w:eastAsia="zh-CN"/>
              </w:rPr>
              <w:t>沈国燕</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评审时间：20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15</w:t>
            </w:r>
            <w:r>
              <w:rPr>
                <w:rFonts w:hint="eastAsia" w:ascii="宋体" w:hAnsi="宋体" w:cs="宋体"/>
                <w:color w:val="000000" w:themeColor="text1"/>
                <w:szCs w:val="21"/>
              </w:rPr>
              <w:t>日</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21</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3</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13</w:t>
            </w:r>
            <w:r>
              <w:rPr>
                <w:rFonts w:hint="eastAsia" w:ascii="宋体" w:hAnsi="宋体" w:cs="宋体"/>
                <w:color w:val="000000" w:themeColor="text1"/>
                <w:szCs w:val="21"/>
              </w:rPr>
              <w:t>签订的《产品销售合同》</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顾客名称：</w:t>
            </w:r>
            <w:r>
              <w:rPr>
                <w:rFonts w:hint="eastAsia"/>
                <w:lang w:val="en-US" w:eastAsia="zh-CN"/>
              </w:rPr>
              <w:t>宁南县初级中学校</w:t>
            </w:r>
          </w:p>
          <w:p>
            <w:pPr>
              <w:numPr>
                <w:ilvl w:val="0"/>
                <w:numId w:val="0"/>
              </w:numPr>
              <w:spacing w:line="360" w:lineRule="auto"/>
              <w:ind w:firstLine="630" w:firstLineChars="300"/>
              <w:rPr>
                <w:rFonts w:hint="eastAsia" w:ascii="宋体" w:hAnsi="宋体" w:cs="宋体"/>
                <w:color w:val="000000" w:themeColor="text1"/>
                <w:szCs w:val="21"/>
                <w:lang w:eastAsia="zh-CN"/>
              </w:rPr>
            </w:pPr>
            <w:r>
              <w:rPr>
                <w:rFonts w:hint="eastAsia" w:ascii="宋体" w:hAnsi="宋体" w:cs="宋体"/>
                <w:color w:val="000000" w:themeColor="text1"/>
                <w:szCs w:val="21"/>
              </w:rPr>
              <w:t>产品名称：</w:t>
            </w:r>
            <w:r>
              <w:rPr>
                <w:rFonts w:hint="eastAsia"/>
                <w:lang w:eastAsia="zh-CN"/>
              </w:rPr>
              <w:t>太阳能热水器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评审内容：产品质量、售后服务、交期、合同的合法性等信息</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评审签字</w:t>
            </w:r>
            <w:r>
              <w:rPr>
                <w:rFonts w:hint="eastAsia" w:ascii="宋体" w:hAnsi="宋体" w:eastAsia="宋体" w:cs="宋体"/>
                <w:color w:val="000000" w:themeColor="text1"/>
                <w:szCs w:val="21"/>
                <w:lang w:val="en-US" w:eastAsia="zh-CN"/>
              </w:rPr>
              <w:t>人：</w:t>
            </w:r>
            <w:r>
              <w:rPr>
                <w:rFonts w:hint="eastAsia" w:ascii="宋体" w:hAnsi="宋体" w:cs="宋体"/>
                <w:color w:val="000000" w:themeColor="text1"/>
                <w:szCs w:val="21"/>
                <w:lang w:val="en-US" w:eastAsia="zh-CN"/>
              </w:rPr>
              <w:t xml:space="preserve">李伯平 </w:t>
            </w:r>
            <w:r>
              <w:rPr>
                <w:rFonts w:hint="eastAsia" w:ascii="宋体" w:hAnsi="宋体" w:eastAsia="宋体" w:cs="宋体"/>
                <w:color w:val="000000" w:themeColor="text1"/>
                <w:szCs w:val="21"/>
                <w:lang w:val="en-US" w:eastAsia="zh-CN"/>
              </w:rPr>
              <w:t xml:space="preserve">   评审结论：同意签订合同  批准人：</w:t>
            </w:r>
            <w:r>
              <w:rPr>
                <w:rFonts w:hint="eastAsia" w:ascii="宋体" w:hAnsi="宋体" w:cs="宋体"/>
                <w:color w:val="000000" w:themeColor="text1"/>
                <w:szCs w:val="21"/>
                <w:lang w:val="en-US" w:eastAsia="zh-CN"/>
              </w:rPr>
              <w:t>沈国燕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 xml:space="preserve"> 评审时间：20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日</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查其他合同均在签订前进行了评审</w:t>
            </w:r>
          </w:p>
          <w:p>
            <w:pPr>
              <w:pStyle w:val="2"/>
              <w:rPr>
                <w:rFonts w:hint="eastAsia" w:ascii="宋体" w:hAnsi="宋体" w:cs="宋体"/>
                <w:color w:val="000000" w:themeColor="text1"/>
                <w:szCs w:val="21"/>
              </w:rPr>
            </w:pPr>
            <w:r>
              <w:rPr>
                <w:rFonts w:hint="eastAsia" w:ascii="宋体" w:hAnsi="宋体" w:cs="宋体"/>
                <w:color w:val="000000" w:themeColor="text1"/>
                <w:szCs w:val="21"/>
              </w:rPr>
              <w:t>基本满足要求。</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21.1</w:t>
            </w:r>
            <w:r>
              <w:rPr>
                <w:rFonts w:hint="eastAsia" w:ascii="宋体" w:hAnsi="宋体" w:cs="宋体"/>
                <w:color w:val="000000"/>
                <w:szCs w:val="21"/>
              </w:rPr>
              <w:t>至今，没有发生合同更改的情况，如果需要更改，需对更改内容重新评审。并将变化的要求及时通知有关人员。</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left"/>
              <w:rPr>
                <w:rFonts w:ascii="宋体" w:hAnsi="宋体"/>
                <w:szCs w:val="21"/>
              </w:rPr>
            </w:pPr>
            <w:r>
              <w:rPr>
                <w:rFonts w:hint="eastAsia" w:ascii="宋体" w:hAnsi="宋体"/>
                <w:szCs w:val="21"/>
              </w:rPr>
              <w:t>产品设计与开发</w:t>
            </w:r>
          </w:p>
        </w:tc>
        <w:tc>
          <w:tcPr>
            <w:tcW w:w="960" w:type="dxa"/>
          </w:tcPr>
          <w:p>
            <w:pPr>
              <w:rPr>
                <w:rFonts w:ascii="宋体" w:hAnsi="宋体"/>
                <w:szCs w:val="21"/>
              </w:rPr>
            </w:pPr>
            <w:r>
              <w:rPr>
                <w:rFonts w:hint="eastAsia" w:ascii="宋体" w:hAnsi="宋体"/>
                <w:szCs w:val="21"/>
                <w:lang w:val="en-US" w:eastAsia="zh-CN"/>
              </w:rPr>
              <w:t>Q</w:t>
            </w:r>
            <w:r>
              <w:rPr>
                <w:rFonts w:hint="eastAsia" w:ascii="宋体" w:hAnsi="宋体"/>
                <w:szCs w:val="21"/>
              </w:rPr>
              <w:t>8.3</w:t>
            </w:r>
          </w:p>
        </w:tc>
        <w:tc>
          <w:tcPr>
            <w:tcW w:w="10593" w:type="dxa"/>
          </w:tcPr>
          <w:p>
            <w:pPr>
              <w:spacing w:line="400" w:lineRule="exact"/>
              <w:ind w:firstLine="420" w:firstLineChars="200"/>
              <w:rPr>
                <w:rFonts w:ascii="宋体" w:hAnsi="宋体"/>
                <w:szCs w:val="21"/>
              </w:rPr>
            </w:pPr>
            <w:r>
              <w:rPr>
                <w:rFonts w:hint="eastAsia" w:ascii="宋体" w:hAnsi="宋体" w:cs="宋体"/>
                <w:color w:val="000000"/>
                <w:szCs w:val="21"/>
              </w:rPr>
              <w:t>公司的产品均是销售给特定顾客，现阶段没有新产品和新顾客，</w:t>
            </w:r>
            <w:r>
              <w:rPr>
                <w:rFonts w:hint="eastAsia" w:ascii="宋体" w:hAnsi="宋体" w:cs="宋体"/>
                <w:szCs w:val="21"/>
              </w:rPr>
              <w:t>根据公司销售服务特点,公司不提供设计新销售服务的要求。本公司所销售的产品按客户要求进行，整个经营过程不涉及设计开发的内容。对确保产品和服务合格的能力和责任以及增强客户满意不会产生影响，确定ISO90001：2015质量管理体系要求的8.3条款产品和服务的设计和开发不适用本公司的质量管理体系。</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新宋体"/>
                <w:sz w:val="21"/>
                <w:szCs w:val="21"/>
              </w:rPr>
              <w:t>外部提供过程、产品和服务的控制</w:t>
            </w:r>
          </w:p>
        </w:tc>
        <w:tc>
          <w:tcPr>
            <w:tcW w:w="960" w:type="dxa"/>
          </w:tcPr>
          <w:p>
            <w:pPr>
              <w:rPr>
                <w:rFonts w:ascii="宋体" w:hAnsi="宋体" w:cs="宋体"/>
                <w:b/>
                <w:szCs w:val="21"/>
              </w:rPr>
            </w:pPr>
            <w:r>
              <w:rPr>
                <w:rFonts w:hint="eastAsia" w:ascii="宋体" w:hAnsi="宋体" w:eastAsia="宋体" w:cs="Times New Roman"/>
                <w:szCs w:val="21"/>
                <w:lang w:val="en-US" w:eastAsia="zh-CN"/>
              </w:rPr>
              <w:t>Q</w:t>
            </w:r>
            <w:r>
              <w:rPr>
                <w:rFonts w:hint="eastAsia" w:ascii="宋体" w:hAnsi="宋体" w:eastAsia="宋体" w:cs="Times New Roman"/>
                <w:szCs w:val="21"/>
              </w:rPr>
              <w:t>8.4</w:t>
            </w:r>
          </w:p>
        </w:tc>
        <w:tc>
          <w:tcPr>
            <w:tcW w:w="10593" w:type="dxa"/>
          </w:tcPr>
          <w:p>
            <w:pPr>
              <w:widowControl/>
              <w:spacing w:line="400" w:lineRule="exact"/>
              <w:jc w:val="left"/>
              <w:rPr>
                <w:rFonts w:ascii="宋体" w:hAnsi="宋体" w:cs="宋体"/>
                <w:szCs w:val="21"/>
              </w:rPr>
            </w:pPr>
            <w:r>
              <w:rPr>
                <w:rFonts w:hint="eastAsia" w:ascii="宋体" w:hAnsi="宋体" w:cs="宋体"/>
                <w:szCs w:val="21"/>
              </w:rPr>
              <w:t>1.查公司编制并执行了《</w:t>
            </w:r>
            <w:r>
              <w:rPr>
                <w:rFonts w:hint="eastAsia"/>
                <w:color w:val="000000" w:themeColor="text1"/>
                <w:szCs w:val="21"/>
              </w:rPr>
              <w:t>采购控制程序</w:t>
            </w:r>
            <w:r>
              <w:rPr>
                <w:rFonts w:hint="eastAsia" w:ascii="宋体" w:hAnsi="宋体" w:cs="宋体"/>
                <w:szCs w:val="21"/>
              </w:rPr>
              <w:t>》，规定了采购控制要求，明确了对供方选择、评价、及再评价的准则。</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2.查《合格供方名录》。</w:t>
            </w:r>
            <w:r>
              <w:rPr>
                <w:rFonts w:hint="eastAsia" w:ascii="宋体" w:hAnsi="宋体" w:cs="宋体"/>
                <w:szCs w:val="21"/>
                <w:lang w:val="en-US" w:eastAsia="zh-CN"/>
              </w:rPr>
              <w:t xml:space="preserve">                                                                   批准日期</w:t>
            </w:r>
          </w:p>
          <w:p>
            <w:pPr>
              <w:widowControl/>
              <w:spacing w:line="400" w:lineRule="exact"/>
              <w:jc w:val="left"/>
              <w:rPr>
                <w:rFonts w:hint="default" w:ascii="宋体" w:hAnsi="宋体" w:eastAsia="宋体" w:cs="宋体"/>
                <w:sz w:val="21"/>
                <w:szCs w:val="21"/>
                <w:lang w:val="en-US" w:eastAsia="zh-CN"/>
              </w:rPr>
            </w:pPr>
            <w:r>
              <w:rPr>
                <w:rFonts w:hint="eastAsia" w:ascii="宋体" w:hAnsi="宋体" w:cs="宋体"/>
                <w:szCs w:val="21"/>
              </w:rPr>
              <w:t>1）</w:t>
            </w:r>
            <w:r>
              <w:rPr>
                <w:rFonts w:hint="eastAsia" w:ascii="宋体" w:hAnsi="宋体" w:cs="宋体"/>
                <w:szCs w:val="21"/>
                <w:lang w:eastAsia="zh-CN"/>
              </w:rPr>
              <w:t>江苏振盈照明有限公司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供应：太阳能路灯、LED路灯、LED灯具、太阳能电池组件</w:t>
            </w:r>
            <w:r>
              <w:rPr>
                <w:rFonts w:hint="eastAsia" w:ascii="宋体" w:hAnsi="宋体" w:cs="宋体"/>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2021.1</w:t>
            </w:r>
          </w:p>
          <w:p>
            <w:pPr>
              <w:widowControl/>
              <w:spacing w:line="400" w:lineRule="exact"/>
              <w:jc w:val="left"/>
              <w:rPr>
                <w:rFonts w:hint="eastAsia" w:ascii="宋体" w:hAnsi="宋体" w:eastAsia="宋体" w:cs="宋体"/>
                <w:szCs w:val="21"/>
                <w:lang w:val="en-US" w:eastAsia="zh-CN"/>
              </w:rPr>
            </w:pPr>
            <w:r>
              <w:rPr>
                <w:rFonts w:hint="eastAsia" w:ascii="宋体" w:hAnsi="宋体" w:cs="宋体"/>
                <w:szCs w:val="21"/>
                <w:lang w:eastAsia="zh-CN"/>
              </w:rPr>
              <w:t>2</w:t>
            </w:r>
            <w:r>
              <w:rPr>
                <w:rFonts w:hint="eastAsia" w:ascii="宋体" w:hAnsi="宋体" w:eastAsia="宋体" w:cs="宋体"/>
                <w:szCs w:val="21"/>
                <w:lang w:eastAsia="zh-CN"/>
              </w:rPr>
              <w:t xml:space="preserve">）淮安市振飞泵业科技有限公司 </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供应：水泵</w:t>
            </w:r>
            <w:r>
              <w:rPr>
                <w:rFonts w:hint="eastAsia" w:ascii="宋体" w:hAnsi="宋体" w:eastAsia="宋体" w:cs="宋体"/>
                <w:szCs w:val="21"/>
                <w:lang w:val="en-US" w:eastAsia="zh-CN"/>
              </w:rPr>
              <w:t xml:space="preserve">                                                  2021.1</w:t>
            </w:r>
          </w:p>
          <w:p>
            <w:pPr>
              <w:widowControl/>
              <w:spacing w:line="400" w:lineRule="exact"/>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szCs w:val="21"/>
                <w:lang w:val="en-US" w:eastAsia="zh-CN"/>
              </w:rPr>
              <w:t>3）西昌市太和镇旭丰农机经营部  供应：真空管                                                2021.1</w:t>
            </w:r>
          </w:p>
          <w:p>
            <w:pPr>
              <w:pStyle w:val="13"/>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4）西昌安宁申豪建材店          供应：新钢塑制式营具                                        2021.1</w:t>
            </w:r>
          </w:p>
          <w:p>
            <w:pPr>
              <w:pStyle w:val="13"/>
              <w:rPr>
                <w:rFonts w:ascii="宋体" w:hAnsi="宋体" w:cs="宋体"/>
                <w:szCs w:val="21"/>
              </w:rPr>
            </w:pP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3．查：供应商评价表：</w:t>
            </w:r>
          </w:p>
          <w:p>
            <w:pPr>
              <w:widowControl/>
              <w:spacing w:line="400" w:lineRule="exact"/>
              <w:jc w:val="left"/>
              <w:rPr>
                <w:rFonts w:ascii="宋体" w:hAnsi="宋体" w:cs="宋体"/>
                <w:szCs w:val="21"/>
              </w:rPr>
            </w:pPr>
            <w:r>
              <w:rPr>
                <w:rFonts w:hint="eastAsia" w:ascii="宋体" w:hAnsi="宋体" w:cs="宋体"/>
                <w:szCs w:val="21"/>
              </w:rPr>
              <w:t>抽查《供方评定记录表》</w:t>
            </w:r>
          </w:p>
          <w:p>
            <w:pPr>
              <w:widowControl/>
              <w:spacing w:line="400" w:lineRule="exact"/>
              <w:jc w:val="left"/>
              <w:rPr>
                <w:rFonts w:hint="eastAsia" w:ascii="宋体" w:hAnsi="宋体" w:cs="宋体"/>
                <w:szCs w:val="21"/>
              </w:rPr>
            </w:pPr>
            <w:r>
              <w:rPr>
                <w:rFonts w:hint="eastAsia" w:ascii="宋体" w:hAnsi="宋体" w:cs="宋体"/>
                <w:szCs w:val="21"/>
              </w:rPr>
              <w:t>1）供应商：</w:t>
            </w:r>
            <w:r>
              <w:rPr>
                <w:rFonts w:hint="eastAsia" w:ascii="宋体" w:hAnsi="宋体" w:eastAsia="宋体" w:cs="宋体"/>
                <w:bCs w:val="0"/>
                <w:spacing w:val="0"/>
                <w:kern w:val="2"/>
                <w:sz w:val="21"/>
                <w:szCs w:val="21"/>
                <w:lang w:val="en-US" w:eastAsia="zh-CN" w:bidi="ar-SA"/>
              </w:rPr>
              <w:t>西昌安宁申豪建材店</w:t>
            </w:r>
          </w:p>
          <w:p>
            <w:pPr>
              <w:widowControl/>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w:t>
            </w:r>
            <w:r>
              <w:rPr>
                <w:rFonts w:hint="eastAsia" w:ascii="宋体" w:hAnsi="宋体"/>
                <w:lang w:eastAsia="zh-CN"/>
              </w:rPr>
              <w:t>售后及时、</w:t>
            </w:r>
            <w:r>
              <w:rPr>
                <w:rFonts w:hint="eastAsia" w:ascii="宋体" w:hAnsi="宋体"/>
              </w:rPr>
              <w:t>应列入合格供方。</w:t>
            </w:r>
          </w:p>
          <w:p>
            <w:pPr>
              <w:widowControl/>
              <w:spacing w:line="400" w:lineRule="exact"/>
              <w:jc w:val="left"/>
              <w:rPr>
                <w:rFonts w:hint="eastAsia" w:ascii="宋体" w:hAnsi="宋体" w:cs="宋体"/>
                <w:szCs w:val="21"/>
              </w:rPr>
            </w:pPr>
            <w:r>
              <w:rPr>
                <w:rFonts w:hint="eastAsia" w:ascii="宋体" w:hAnsi="宋体" w:cs="宋体"/>
                <w:szCs w:val="21"/>
              </w:rPr>
              <w:t>评价人：</w:t>
            </w:r>
            <w:r>
              <w:rPr>
                <w:rFonts w:hint="eastAsia" w:ascii="宋体" w:hAnsi="宋体" w:cs="宋体"/>
                <w:szCs w:val="21"/>
                <w:lang w:val="en-US" w:eastAsia="zh-CN"/>
              </w:rPr>
              <w:t>李伯平 、</w:t>
            </w:r>
            <w:r>
              <w:rPr>
                <w:rFonts w:hint="eastAsia" w:ascii="宋体" w:hAnsi="宋体" w:cs="宋体"/>
                <w:szCs w:val="21"/>
              </w:rPr>
              <w:t>张敏</w:t>
            </w:r>
            <w:r>
              <w:rPr>
                <w:rFonts w:hint="eastAsia" w:ascii="宋体" w:hAnsi="宋体" w:cs="宋体"/>
                <w:szCs w:val="21"/>
                <w:lang w:val="en-US" w:eastAsia="zh-CN"/>
              </w:rPr>
              <w:t xml:space="preserve"> </w:t>
            </w:r>
          </w:p>
          <w:p>
            <w:pPr>
              <w:widowControl/>
              <w:spacing w:line="400" w:lineRule="exact"/>
              <w:jc w:val="left"/>
              <w:rPr>
                <w:rFonts w:hint="default" w:ascii="宋体" w:hAnsi="宋体" w:eastAsia="宋体"/>
                <w:szCs w:val="22"/>
                <w:lang w:val="en-US" w:eastAsia="zh-CN"/>
              </w:rPr>
            </w:pPr>
            <w:r>
              <w:rPr>
                <w:rFonts w:hint="eastAsia" w:ascii="宋体" w:hAnsi="宋体" w:cs="宋体"/>
                <w:szCs w:val="21"/>
              </w:rPr>
              <w:t>批准人：</w:t>
            </w:r>
            <w:r>
              <w:rPr>
                <w:rFonts w:hint="eastAsia"/>
                <w:szCs w:val="21"/>
                <w:lang w:val="en-US" w:eastAsia="zh-CN"/>
              </w:rPr>
              <w:t>沈国燕</w:t>
            </w:r>
            <w:r>
              <w:rPr>
                <w:rFonts w:hint="eastAsia" w:ascii="宋体" w:hAnsi="宋体" w:eastAsia="宋体"/>
                <w:szCs w:val="22"/>
              </w:rPr>
              <w:t xml:space="preserve">   评审日期 20</w:t>
            </w:r>
            <w:r>
              <w:rPr>
                <w:rFonts w:hint="eastAsia" w:ascii="宋体" w:hAnsi="宋体" w:eastAsia="宋体"/>
                <w:szCs w:val="22"/>
                <w:lang w:val="en-US" w:eastAsia="zh-CN"/>
              </w:rPr>
              <w:t>2</w:t>
            </w:r>
            <w:r>
              <w:rPr>
                <w:rFonts w:hint="eastAsia" w:ascii="宋体" w:hAnsi="宋体"/>
                <w:szCs w:val="22"/>
                <w:lang w:val="en-US" w:eastAsia="zh-CN"/>
              </w:rPr>
              <w:t>1</w:t>
            </w:r>
            <w:r>
              <w:rPr>
                <w:rFonts w:hint="eastAsia" w:ascii="宋体" w:hAnsi="宋体" w:eastAsia="宋体"/>
                <w:szCs w:val="22"/>
                <w:lang w:val="en-US" w:eastAsia="zh-CN"/>
              </w:rPr>
              <w:t>.</w:t>
            </w:r>
            <w:r>
              <w:rPr>
                <w:rFonts w:hint="eastAsia" w:ascii="宋体" w:hAnsi="宋体"/>
                <w:szCs w:val="22"/>
                <w:lang w:val="en-US" w:eastAsia="zh-CN"/>
              </w:rPr>
              <w:t>1</w:t>
            </w:r>
            <w:r>
              <w:rPr>
                <w:rFonts w:hint="eastAsia" w:ascii="宋体" w:hAnsi="宋体" w:eastAsia="宋体"/>
                <w:szCs w:val="22"/>
                <w:lang w:val="en-US" w:eastAsia="zh-CN"/>
              </w:rPr>
              <w:t>.</w:t>
            </w:r>
            <w:r>
              <w:rPr>
                <w:rFonts w:hint="eastAsia" w:ascii="宋体" w:hAnsi="宋体"/>
                <w:szCs w:val="22"/>
                <w:lang w:val="en-US" w:eastAsia="zh-CN"/>
              </w:rPr>
              <w:t>15</w:t>
            </w:r>
          </w:p>
          <w:p>
            <w:pPr>
              <w:widowControl/>
              <w:numPr>
                <w:ilvl w:val="0"/>
                <w:numId w:val="0"/>
              </w:numPr>
              <w:spacing w:line="400" w:lineRule="exact"/>
              <w:ind w:leftChars="0"/>
              <w:jc w:val="left"/>
              <w:rPr>
                <w:rFonts w:hint="eastAsia" w:ascii="宋体" w:hAnsi="宋体" w:eastAsia="宋体" w:cs="Times New Roman"/>
                <w:szCs w:val="22"/>
              </w:rPr>
            </w:pPr>
            <w:r>
              <w:rPr>
                <w:rFonts w:hint="eastAsia" w:ascii="宋体" w:hAnsi="宋体"/>
                <w:szCs w:val="22"/>
                <w:lang w:val="en-US" w:eastAsia="zh-CN"/>
              </w:rPr>
              <w:t>2）</w:t>
            </w:r>
            <w:r>
              <w:rPr>
                <w:rFonts w:hint="eastAsia" w:ascii="宋体" w:hAnsi="宋体" w:eastAsia="宋体"/>
                <w:szCs w:val="22"/>
              </w:rPr>
              <w:t>供应商：</w:t>
            </w:r>
            <w:r>
              <w:rPr>
                <w:rFonts w:hint="eastAsia" w:ascii="宋体" w:hAnsi="宋体" w:eastAsia="宋体" w:cs="宋体"/>
                <w:szCs w:val="21"/>
                <w:lang w:val="en-US" w:eastAsia="zh-CN"/>
              </w:rPr>
              <w:t>西昌市太和镇旭丰农机经营部</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w:t>
            </w:r>
            <w:r>
              <w:rPr>
                <w:rFonts w:hint="eastAsia" w:ascii="宋体" w:hAnsi="宋体"/>
                <w:lang w:eastAsia="zh-CN"/>
              </w:rPr>
              <w:t>售后及时、</w:t>
            </w:r>
            <w:r>
              <w:rPr>
                <w:rFonts w:hint="eastAsia" w:ascii="宋体" w:hAnsi="宋体"/>
              </w:rPr>
              <w:t>应列入合格供方。</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szCs w:val="21"/>
                <w:lang w:val="en-US" w:eastAsia="zh-CN"/>
              </w:rPr>
              <w:t>李伯平 、</w:t>
            </w:r>
            <w:r>
              <w:rPr>
                <w:rFonts w:hint="eastAsia" w:ascii="宋体" w:hAnsi="宋体" w:cs="宋体"/>
                <w:szCs w:val="21"/>
              </w:rPr>
              <w:t>张敏</w:t>
            </w:r>
          </w:p>
          <w:p>
            <w:pPr>
              <w:widowControl/>
              <w:spacing w:line="400" w:lineRule="exact"/>
              <w:jc w:val="left"/>
              <w:rPr>
                <w:rFonts w:hint="default" w:ascii="宋体" w:hAnsi="宋体" w:eastAsia="宋体"/>
                <w:szCs w:val="22"/>
                <w:lang w:val="en-US" w:eastAsia="zh-CN"/>
              </w:rPr>
            </w:pPr>
            <w:r>
              <w:rPr>
                <w:rFonts w:hint="eastAsia" w:ascii="宋体" w:hAnsi="宋体" w:cs="宋体"/>
                <w:szCs w:val="21"/>
              </w:rPr>
              <w:t>批准人：</w:t>
            </w:r>
            <w:r>
              <w:rPr>
                <w:rFonts w:hint="eastAsia"/>
                <w:szCs w:val="21"/>
                <w:lang w:val="en-US" w:eastAsia="zh-CN"/>
              </w:rPr>
              <w:t>沈国燕</w:t>
            </w:r>
            <w:r>
              <w:rPr>
                <w:rFonts w:hint="eastAsia" w:ascii="宋体" w:hAnsi="宋体" w:eastAsia="宋体"/>
                <w:szCs w:val="22"/>
              </w:rPr>
              <w:t xml:space="preserve">   评审日期 20</w:t>
            </w:r>
            <w:r>
              <w:rPr>
                <w:rFonts w:hint="eastAsia" w:ascii="宋体" w:hAnsi="宋体" w:eastAsia="宋体"/>
                <w:szCs w:val="22"/>
                <w:lang w:val="en-US" w:eastAsia="zh-CN"/>
              </w:rPr>
              <w:t>2</w:t>
            </w:r>
            <w:r>
              <w:rPr>
                <w:rFonts w:hint="eastAsia" w:ascii="宋体" w:hAnsi="宋体"/>
                <w:szCs w:val="22"/>
                <w:lang w:val="en-US" w:eastAsia="zh-CN"/>
              </w:rPr>
              <w:t>1</w:t>
            </w:r>
            <w:r>
              <w:rPr>
                <w:rFonts w:hint="eastAsia" w:ascii="宋体" w:hAnsi="宋体" w:eastAsia="宋体"/>
                <w:szCs w:val="22"/>
                <w:lang w:val="en-US" w:eastAsia="zh-CN"/>
              </w:rPr>
              <w:t>.</w:t>
            </w:r>
            <w:r>
              <w:rPr>
                <w:rFonts w:hint="eastAsia" w:ascii="宋体" w:hAnsi="宋体"/>
                <w:szCs w:val="22"/>
                <w:lang w:val="en-US" w:eastAsia="zh-CN"/>
              </w:rPr>
              <w:t>1</w:t>
            </w:r>
            <w:r>
              <w:rPr>
                <w:rFonts w:hint="eastAsia" w:ascii="宋体" w:hAnsi="宋体" w:eastAsia="宋体"/>
                <w:szCs w:val="22"/>
                <w:lang w:val="en-US" w:eastAsia="zh-CN"/>
              </w:rPr>
              <w:t>.</w:t>
            </w:r>
            <w:r>
              <w:rPr>
                <w:rFonts w:hint="eastAsia" w:ascii="宋体" w:hAnsi="宋体"/>
                <w:szCs w:val="22"/>
                <w:lang w:val="en-US" w:eastAsia="zh-CN"/>
              </w:rPr>
              <w:t>15</w:t>
            </w:r>
          </w:p>
          <w:p>
            <w:pPr>
              <w:pStyle w:val="13"/>
            </w:pPr>
            <w:r>
              <w:rPr>
                <w:rFonts w:hint="eastAsia"/>
              </w:rPr>
              <w:t>........</w:t>
            </w:r>
          </w:p>
          <w:p>
            <w:pPr>
              <w:spacing w:line="360" w:lineRule="auto"/>
              <w:rPr>
                <w:rFonts w:hint="eastAsia"/>
              </w:rPr>
            </w:pPr>
            <w:r>
              <w:rPr>
                <w:rFonts w:hint="eastAsia"/>
              </w:rPr>
              <w:t>基本符合要求</w:t>
            </w:r>
          </w:p>
          <w:p>
            <w:pPr>
              <w:spacing w:line="360" w:lineRule="auto"/>
              <w:ind w:firstLine="420" w:firstLineChars="200"/>
              <w:rPr>
                <w:rFonts w:hint="eastAsia" w:ascii="宋体" w:hAnsi="宋体" w:eastAsia="宋体" w:cs="宋体"/>
                <w:color w:val="000000" w:themeColor="text1"/>
                <w:szCs w:val="21"/>
                <w:highlight w:val="none"/>
              </w:rPr>
            </w:pPr>
            <w:r>
              <w:rPr>
                <w:rFonts w:hint="eastAsia" w:ascii="宋体" w:hAnsi="宋体" w:cs="宋体"/>
                <w:color w:val="000000" w:themeColor="text1"/>
                <w:szCs w:val="21"/>
                <w:highlight w:val="none"/>
              </w:rPr>
              <w:t>查，公司对主要的原材料供应商采用的管理方法为：第一次对供方进行全面评价，包括：供方资质、产品质量、交货情况、售后服务能力等。对于已经正常供货的供方管理，对每批产品进行检验，通过定期反馈供方产品质量，及针</w:t>
            </w:r>
            <w:r>
              <w:rPr>
                <w:rFonts w:hint="eastAsia" w:ascii="宋体" w:hAnsi="宋体" w:eastAsia="宋体" w:cs="宋体"/>
                <w:color w:val="000000" w:themeColor="text1"/>
                <w:szCs w:val="21"/>
                <w:highlight w:val="none"/>
              </w:rPr>
              <w:t>对产品质量问题要求供方进行纠正解决等来进行供方质量控制。查供方控制情况：</w:t>
            </w:r>
          </w:p>
          <w:p>
            <w:pPr>
              <w:widowControl/>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eastAsia="宋体" w:cs="宋体"/>
                <w:color w:val="000000" w:themeColor="text1"/>
                <w:szCs w:val="21"/>
                <w:highlight w:val="none"/>
              </w:rPr>
              <w:t>提供</w:t>
            </w:r>
            <w:r>
              <w:rPr>
                <w:rFonts w:hint="eastAsia" w:ascii="宋体" w:hAnsi="宋体" w:eastAsia="宋体" w:cs="宋体"/>
                <w:bCs w:val="0"/>
                <w:spacing w:val="0"/>
                <w:kern w:val="2"/>
                <w:sz w:val="21"/>
                <w:szCs w:val="21"/>
                <w:lang w:val="en-US" w:eastAsia="zh-CN" w:bidi="ar-SA"/>
              </w:rPr>
              <w:t>西昌安宁申豪建材店</w:t>
            </w:r>
            <w:r>
              <w:rPr>
                <w:rFonts w:hint="eastAsia" w:ascii="宋体" w:hAnsi="宋体" w:eastAsia="宋体" w:cs="宋体"/>
                <w:color w:val="000000" w:themeColor="text1"/>
                <w:szCs w:val="21"/>
                <w:highlight w:val="none"/>
                <w:lang w:eastAsia="zh-CN"/>
              </w:rPr>
              <w:t>，</w:t>
            </w:r>
            <w:r>
              <w:rPr>
                <w:rFonts w:hint="eastAsia" w:ascii="宋体" w:hAnsi="宋体" w:eastAsia="宋体" w:cs="宋体"/>
                <w:color w:val="000000" w:themeColor="text1"/>
                <w:szCs w:val="21"/>
                <w:highlight w:val="none"/>
              </w:rPr>
              <w:t>供应：</w:t>
            </w:r>
            <w:r>
              <w:rPr>
                <w:rFonts w:hint="eastAsia" w:ascii="宋体" w:hAnsi="宋体" w:eastAsia="宋体" w:cs="宋体"/>
                <w:bCs w:val="0"/>
                <w:spacing w:val="0"/>
                <w:kern w:val="2"/>
                <w:sz w:val="21"/>
                <w:szCs w:val="21"/>
                <w:lang w:val="en-US" w:eastAsia="zh-CN" w:bidi="ar-SA"/>
              </w:rPr>
              <w:t>新钢塑制式营具</w:t>
            </w:r>
            <w:r>
              <w:rPr>
                <w:rFonts w:hint="eastAsia" w:ascii="宋体" w:hAnsi="宋体" w:eastAsia="宋体" w:cs="宋体"/>
                <w:color w:val="000000" w:themeColor="text1"/>
                <w:szCs w:val="21"/>
                <w:highlight w:val="none"/>
              </w:rPr>
              <w:t>评价报告，包括：供方的资质、产品质量、价格、送货及时度、服务等。时间：20</w:t>
            </w:r>
            <w:r>
              <w:rPr>
                <w:rFonts w:hint="eastAsia" w:ascii="宋体" w:hAnsi="宋体" w:eastAsia="宋体" w:cs="宋体"/>
                <w:color w:val="000000" w:themeColor="text1"/>
                <w:szCs w:val="21"/>
                <w:highlight w:val="none"/>
                <w:lang w:val="en-US" w:eastAsia="zh-CN"/>
              </w:rPr>
              <w:t>2</w:t>
            </w:r>
            <w:r>
              <w:rPr>
                <w:rFonts w:hint="eastAsia" w:ascii="宋体" w:hAnsi="宋体" w:cs="宋体"/>
                <w:color w:val="000000" w:themeColor="text1"/>
                <w:szCs w:val="21"/>
                <w:highlight w:val="none"/>
                <w:lang w:val="en-US" w:eastAsia="zh-CN"/>
              </w:rPr>
              <w:t>1</w:t>
            </w:r>
            <w:r>
              <w:rPr>
                <w:rFonts w:hint="eastAsia" w:ascii="宋体" w:hAnsi="宋体" w:eastAsia="宋体" w:cs="宋体"/>
                <w:color w:val="000000" w:themeColor="text1"/>
                <w:szCs w:val="21"/>
                <w:highlight w:val="none"/>
              </w:rPr>
              <w:t>.</w:t>
            </w:r>
            <w:r>
              <w:rPr>
                <w:rFonts w:hint="eastAsia" w:ascii="宋体" w:hAnsi="宋体" w:eastAsia="宋体" w:cs="宋体"/>
                <w:color w:val="000000" w:themeColor="text1"/>
                <w:szCs w:val="21"/>
                <w:highlight w:val="none"/>
                <w:lang w:val="en-US" w:eastAsia="zh-CN"/>
              </w:rPr>
              <w:t>0</w:t>
            </w:r>
            <w:r>
              <w:rPr>
                <w:rFonts w:hint="eastAsia" w:ascii="宋体" w:hAnsi="宋体" w:cs="宋体"/>
                <w:color w:val="000000" w:themeColor="text1"/>
                <w:szCs w:val="21"/>
                <w:highlight w:val="none"/>
                <w:lang w:val="en-US" w:eastAsia="zh-CN"/>
              </w:rPr>
              <w:t>1</w:t>
            </w:r>
            <w:r>
              <w:rPr>
                <w:rFonts w:hint="eastAsia" w:ascii="宋体" w:hAnsi="宋体" w:eastAsia="宋体" w:cs="宋体"/>
                <w:color w:val="000000" w:themeColor="text1"/>
                <w:szCs w:val="21"/>
                <w:highlight w:val="none"/>
              </w:rPr>
              <w:t>.</w:t>
            </w:r>
            <w:r>
              <w:rPr>
                <w:rFonts w:hint="eastAsia" w:ascii="宋体" w:hAnsi="宋体" w:eastAsia="宋体" w:cs="宋体"/>
                <w:color w:val="000000" w:themeColor="text1"/>
                <w:szCs w:val="21"/>
                <w:highlight w:val="none"/>
                <w:lang w:val="en-US" w:eastAsia="zh-CN"/>
              </w:rPr>
              <w:t>0</w:t>
            </w:r>
            <w:r>
              <w:rPr>
                <w:rFonts w:hint="eastAsia" w:ascii="宋体" w:hAnsi="宋体" w:cs="宋体"/>
                <w:color w:val="000000" w:themeColor="text1"/>
                <w:szCs w:val="21"/>
                <w:highlight w:val="none"/>
                <w:lang w:val="en-US" w:eastAsia="zh-CN"/>
              </w:rPr>
              <w:t>8</w:t>
            </w:r>
          </w:p>
          <w:p>
            <w:pPr>
              <w:spacing w:line="360" w:lineRule="auto"/>
              <w:rPr>
                <w:rFonts w:ascii="宋体" w:hAnsi="宋体" w:cs="宋体"/>
                <w:color w:val="000000" w:themeColor="text1"/>
                <w:szCs w:val="21"/>
              </w:rPr>
            </w:pPr>
            <w:r>
              <w:rPr>
                <w:rFonts w:hint="eastAsia" w:ascii="宋体" w:hAnsi="宋体" w:cs="宋体"/>
                <w:color w:val="000000" w:themeColor="text1"/>
                <w:szCs w:val="21"/>
                <w:highlight w:val="none"/>
              </w:rPr>
              <w:t>查，供方产品质量统计</w:t>
            </w:r>
            <w:r>
              <w:rPr>
                <w:rFonts w:hint="eastAsia" w:ascii="宋体" w:hAnsi="宋体" w:cs="宋体"/>
                <w:color w:val="000000" w:themeColor="text1"/>
                <w:szCs w:val="21"/>
              </w:rPr>
              <w:t>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月以来，未出现较大的采购产品有质量不符合的情况。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rPr>
              <w:t>采购控制程序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rPr>
            </w:pPr>
            <w:r>
              <w:rPr>
                <w:rFonts w:hint="eastAsia" w:ascii="宋体" w:hAnsi="宋体" w:cs="宋体"/>
                <w:color w:val="000000" w:themeColor="text1"/>
                <w:szCs w:val="21"/>
                <w:lang w:eastAsia="zh-CN"/>
              </w:rPr>
              <w:t>公司未建立库房，</w:t>
            </w:r>
            <w:r>
              <w:rPr>
                <w:rFonts w:hint="eastAsia" w:ascii="宋体" w:hAnsi="宋体" w:cs="宋体"/>
                <w:color w:val="000000" w:themeColor="text1"/>
                <w:szCs w:val="21"/>
              </w:rPr>
              <w:t>产品直接由供应商通过有资质的物流送至客户处进行验证，客户验收确认后在送货单上签字。</w:t>
            </w:r>
          </w:p>
          <w:p>
            <w:pPr>
              <w:spacing w:line="360" w:lineRule="auto"/>
              <w:rPr>
                <w:rFonts w:ascii="宋体" w:hAnsi="宋体" w:cs="宋体"/>
                <w:color w:val="000000" w:themeColor="text1"/>
                <w:szCs w:val="21"/>
              </w:rPr>
            </w:pPr>
            <w:r>
              <w:rPr>
                <w:rFonts w:hint="eastAsia" w:ascii="宋体" w:hAnsi="宋体" w:cs="宋体"/>
                <w:color w:val="000000" w:themeColor="text1"/>
                <w:szCs w:val="21"/>
              </w:rPr>
              <w:t>现场查看其他采购物料均按要求进行验证。详见8.6条款检查记录。</w:t>
            </w:r>
          </w:p>
          <w:p>
            <w:pPr>
              <w:pStyle w:val="2"/>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ascii="宋体" w:hAnsi="宋体" w:cs="宋体"/>
                <w:szCs w:val="21"/>
              </w:rPr>
            </w:pPr>
            <w:r>
              <w:rPr>
                <w:rFonts w:hint="eastAsia" w:ascii="宋体" w:hAnsi="宋体" w:cs="宋体"/>
                <w:szCs w:val="21"/>
              </w:rPr>
              <w:t>抽：采购合同</w:t>
            </w:r>
          </w:p>
          <w:p>
            <w:pPr>
              <w:numPr>
                <w:ilvl w:val="0"/>
                <w:numId w:val="2"/>
              </w:numPr>
              <w:spacing w:line="360" w:lineRule="auto"/>
              <w:ind w:firstLine="420" w:firstLineChars="200"/>
              <w:rPr>
                <w:rFonts w:hint="eastAsia" w:ascii="宋体" w:hAnsi="宋体" w:cs="宋体"/>
                <w:szCs w:val="21"/>
              </w:rPr>
            </w:pPr>
            <w:r>
              <w:rPr>
                <w:rFonts w:hint="eastAsia" w:ascii="宋体" w:hAnsi="宋体" w:cs="宋体"/>
                <w:szCs w:val="21"/>
              </w:rPr>
              <w:t>供方</w:t>
            </w:r>
            <w:r>
              <w:rPr>
                <w:rFonts w:hint="eastAsia" w:ascii="宋体" w:hAnsi="宋体" w:cs="宋体"/>
                <w:szCs w:val="21"/>
                <w:lang w:eastAsia="zh-CN"/>
              </w:rPr>
              <w:t>：江苏振盈照明有限公司</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15</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产品名称：</w:t>
            </w:r>
            <w:r>
              <w:rPr>
                <w:rFonts w:hint="eastAsia" w:ascii="宋体" w:hAnsi="宋体" w:cs="宋体"/>
                <w:color w:val="000000" w:themeColor="text1"/>
                <w:szCs w:val="21"/>
                <w:lang w:val="en-US" w:eastAsia="zh-CN"/>
              </w:rPr>
              <w:t>6米太阳能路灯</w:t>
            </w:r>
          </w:p>
          <w:p>
            <w:pPr>
              <w:spacing w:line="360" w:lineRule="auto"/>
              <w:rPr>
                <w:rFonts w:ascii="宋体" w:hAnsi="宋体" w:cs="宋体"/>
                <w:szCs w:val="21"/>
              </w:rPr>
            </w:pPr>
            <w:r>
              <w:rPr>
                <w:rFonts w:hint="eastAsia" w:ascii="宋体" w:hAnsi="宋体" w:cs="宋体"/>
                <w:szCs w:val="21"/>
              </w:rPr>
              <w:t>采购合同明确了采购的产品名称、规格型号、</w:t>
            </w:r>
            <w:r>
              <w:rPr>
                <w:rFonts w:hint="eastAsia" w:ascii="宋体" w:hAnsi="宋体" w:cs="宋体"/>
                <w:szCs w:val="21"/>
                <w:lang w:eastAsia="zh-CN"/>
              </w:rPr>
              <w:t>质量要求、</w:t>
            </w:r>
            <w:r>
              <w:rPr>
                <w:rFonts w:hint="eastAsia" w:ascii="宋体" w:hAnsi="宋体" w:cs="宋体"/>
                <w:szCs w:val="21"/>
              </w:rPr>
              <w:t>到货时间、价格、付款方式等。</w:t>
            </w:r>
          </w:p>
          <w:p>
            <w:pPr>
              <w:widowControl/>
              <w:spacing w:line="400" w:lineRule="exact"/>
              <w:jc w:val="left"/>
              <w:rPr>
                <w:rFonts w:hint="eastAsia" w:ascii="宋体" w:hAnsi="宋体" w:cs="宋体"/>
                <w:szCs w:val="21"/>
              </w:rPr>
            </w:pPr>
            <w:r>
              <w:rPr>
                <w:rFonts w:hint="eastAsia" w:ascii="宋体" w:hAnsi="宋体" w:cs="宋体"/>
                <w:szCs w:val="21"/>
              </w:rPr>
              <w:t>2、供方：淮安市振飞泵业科技有限公司</w:t>
            </w:r>
          </w:p>
          <w:p>
            <w:pPr>
              <w:spacing w:line="360" w:lineRule="auto"/>
              <w:rPr>
                <w:rFonts w:hint="default" w:ascii="宋体" w:hAnsi="宋体" w:eastAsia="宋体" w:cs="宋体"/>
                <w:szCs w:val="21"/>
                <w:lang w:val="en-US" w:eastAsia="zh-CN"/>
              </w:rPr>
            </w:pPr>
            <w:r>
              <w:rPr>
                <w:rFonts w:hint="eastAsia" w:ascii="宋体" w:hAnsi="宋体" w:cs="宋体"/>
                <w:szCs w:val="21"/>
              </w:rPr>
              <w:t xml:space="preserve">   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22</w:t>
            </w:r>
          </w:p>
          <w:p>
            <w:pPr>
              <w:spacing w:line="360" w:lineRule="auto"/>
              <w:rPr>
                <w:rFonts w:hint="default" w:ascii="宋体" w:hAnsi="宋体" w:cs="宋体"/>
                <w:szCs w:val="21"/>
                <w:lang w:val="en-US" w:eastAsia="zh-CN"/>
              </w:rPr>
            </w:pPr>
            <w:r>
              <w:rPr>
                <w:rFonts w:hint="eastAsia" w:ascii="宋体" w:hAnsi="宋体" w:cs="宋体"/>
                <w:szCs w:val="21"/>
              </w:rPr>
              <w:t xml:space="preserve">  产品名称：</w:t>
            </w:r>
            <w:r>
              <w:rPr>
                <w:rFonts w:hint="eastAsia" w:ascii="宋体" w:hAnsi="宋体" w:cs="宋体"/>
                <w:szCs w:val="21"/>
                <w:lang w:eastAsia="zh-CN"/>
              </w:rPr>
              <w:t>水泵</w:t>
            </w:r>
          </w:p>
          <w:p>
            <w:pPr>
              <w:spacing w:line="360" w:lineRule="auto"/>
              <w:rPr>
                <w:rFonts w:hint="eastAsia" w:ascii="宋体" w:hAnsi="宋体" w:cs="宋体"/>
                <w:szCs w:val="21"/>
              </w:rPr>
            </w:pPr>
            <w:r>
              <w:rPr>
                <w:rFonts w:hint="eastAsia" w:ascii="宋体" w:hAnsi="宋体" w:cs="宋体"/>
                <w:szCs w:val="21"/>
              </w:rPr>
              <w:t>采购合同明确了采购的产品名称、规格型号</w:t>
            </w:r>
            <w:r>
              <w:rPr>
                <w:rFonts w:hint="eastAsia" w:ascii="宋体" w:hAnsi="宋体" w:eastAsia="宋体" w:cs="宋体"/>
                <w:szCs w:val="21"/>
              </w:rPr>
              <w:t>、</w:t>
            </w:r>
            <w:r>
              <w:rPr>
                <w:rFonts w:hint="eastAsia" w:ascii="宋体" w:hAnsi="宋体" w:eastAsia="宋体" w:cs="宋体"/>
                <w:szCs w:val="21"/>
                <w:lang w:eastAsia="zh-CN"/>
              </w:rPr>
              <w:t>质量要求、</w:t>
            </w:r>
            <w:r>
              <w:rPr>
                <w:rFonts w:hint="eastAsia" w:ascii="宋体" w:hAnsi="宋体" w:eastAsia="宋体" w:cs="宋体"/>
                <w:szCs w:val="21"/>
              </w:rPr>
              <w:t>到货时间、价格、付款</w:t>
            </w:r>
            <w:r>
              <w:rPr>
                <w:rFonts w:hint="eastAsia" w:ascii="宋体" w:hAnsi="宋体" w:cs="宋体"/>
                <w:szCs w:val="21"/>
              </w:rPr>
              <w:t>方式等。</w:t>
            </w:r>
          </w:p>
          <w:p>
            <w:pPr>
              <w:spacing w:line="360" w:lineRule="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rPr>
              <w:t>供方：</w:t>
            </w:r>
            <w:r>
              <w:rPr>
                <w:rFonts w:hint="eastAsia" w:ascii="宋体" w:hAnsi="宋体" w:eastAsia="宋体" w:cs="宋体"/>
                <w:szCs w:val="21"/>
                <w:lang w:val="en-US" w:eastAsia="zh-CN"/>
              </w:rPr>
              <w:t xml:space="preserve">西昌市太和镇旭丰农机经营部  </w:t>
            </w:r>
          </w:p>
          <w:p>
            <w:pPr>
              <w:spacing w:line="360" w:lineRule="auto"/>
              <w:rPr>
                <w:rFonts w:hint="default" w:ascii="宋体" w:hAnsi="宋体" w:eastAsia="宋体" w:cs="宋体"/>
                <w:szCs w:val="21"/>
                <w:lang w:val="en-US" w:eastAsia="zh-CN"/>
              </w:rPr>
            </w:pPr>
            <w:r>
              <w:rPr>
                <w:rFonts w:hint="eastAsia" w:ascii="宋体" w:hAnsi="宋体" w:eastAsia="宋体" w:cs="宋体"/>
                <w:szCs w:val="21"/>
              </w:rPr>
              <w:t xml:space="preserve">   时间：20</w:t>
            </w:r>
            <w:r>
              <w:rPr>
                <w:rFonts w:hint="eastAsia" w:ascii="宋体" w:hAnsi="宋体" w:eastAsia="宋体" w:cs="宋体"/>
                <w:szCs w:val="21"/>
                <w:lang w:val="en-US" w:eastAsia="zh-CN"/>
              </w:rPr>
              <w:t>20</w:t>
            </w:r>
            <w:r>
              <w:rPr>
                <w:rFonts w:hint="eastAsia" w:ascii="宋体" w:hAnsi="宋体" w:eastAsia="宋体" w:cs="宋体"/>
                <w:szCs w:val="21"/>
              </w:rPr>
              <w:t>.</w:t>
            </w:r>
            <w:r>
              <w:rPr>
                <w:rFonts w:hint="eastAsia" w:ascii="宋体" w:hAnsi="宋体" w:eastAsia="宋体" w:cs="宋体"/>
                <w:szCs w:val="21"/>
                <w:lang w:val="en-US" w:eastAsia="zh-CN"/>
              </w:rPr>
              <w:t>7</w:t>
            </w:r>
            <w:r>
              <w:rPr>
                <w:rFonts w:hint="eastAsia" w:ascii="宋体" w:hAnsi="宋体" w:eastAsia="宋体" w:cs="宋体"/>
                <w:szCs w:val="21"/>
              </w:rPr>
              <w:t>.</w:t>
            </w:r>
            <w:r>
              <w:rPr>
                <w:rFonts w:hint="eastAsia" w:ascii="宋体" w:hAnsi="宋体" w:eastAsia="宋体" w:cs="宋体"/>
                <w:szCs w:val="21"/>
                <w:lang w:val="en-US" w:eastAsia="zh-CN"/>
              </w:rPr>
              <w:t>10</w:t>
            </w:r>
          </w:p>
          <w:p>
            <w:pPr>
              <w:spacing w:line="360" w:lineRule="auto"/>
              <w:rPr>
                <w:rFonts w:hint="eastAsia" w:ascii="宋体" w:hAnsi="宋体" w:eastAsia="宋体" w:cs="宋体"/>
                <w:szCs w:val="21"/>
                <w:lang w:val="en-US" w:eastAsia="zh-CN"/>
              </w:rPr>
            </w:pPr>
            <w:r>
              <w:rPr>
                <w:rFonts w:hint="eastAsia" w:ascii="宋体" w:hAnsi="宋体" w:eastAsia="宋体" w:cs="宋体"/>
                <w:szCs w:val="21"/>
              </w:rPr>
              <w:t xml:space="preserve">  产品名称：</w:t>
            </w:r>
            <w:r>
              <w:rPr>
                <w:rFonts w:hint="eastAsia" w:ascii="宋体" w:hAnsi="宋体" w:eastAsia="宋体" w:cs="宋体"/>
                <w:szCs w:val="21"/>
                <w:lang w:val="en-US" w:eastAsia="zh-CN"/>
              </w:rPr>
              <w:t>真空管</w:t>
            </w:r>
          </w:p>
          <w:p>
            <w:pPr>
              <w:spacing w:line="360" w:lineRule="auto"/>
              <w:rPr>
                <w:rFonts w:hint="eastAsia" w:ascii="宋体" w:hAnsi="宋体" w:eastAsia="宋体" w:cs="宋体"/>
                <w:szCs w:val="21"/>
              </w:rPr>
            </w:pPr>
            <w:r>
              <w:rPr>
                <w:rFonts w:hint="eastAsia" w:ascii="宋体" w:hAnsi="宋体" w:eastAsia="宋体" w:cs="宋体"/>
                <w:szCs w:val="21"/>
              </w:rPr>
              <w:t>采购合同明确了采购的产品名称、规格型号、</w:t>
            </w:r>
            <w:r>
              <w:rPr>
                <w:rFonts w:hint="eastAsia" w:ascii="宋体" w:hAnsi="宋体" w:eastAsia="宋体" w:cs="宋体"/>
                <w:szCs w:val="21"/>
                <w:lang w:eastAsia="zh-CN"/>
              </w:rPr>
              <w:t>质量要求、</w:t>
            </w:r>
            <w:r>
              <w:rPr>
                <w:rFonts w:hint="eastAsia" w:ascii="宋体" w:hAnsi="宋体" w:eastAsia="宋体" w:cs="宋体"/>
                <w:szCs w:val="21"/>
              </w:rPr>
              <w:t>到货时间、价格、付款方式等。</w:t>
            </w:r>
          </w:p>
          <w:p>
            <w:pPr>
              <w:spacing w:line="360" w:lineRule="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供方：</w:t>
            </w:r>
            <w:r>
              <w:rPr>
                <w:rFonts w:hint="eastAsia" w:ascii="宋体" w:hAnsi="宋体" w:eastAsia="宋体" w:cs="宋体"/>
                <w:szCs w:val="21"/>
                <w:lang w:val="en-US" w:eastAsia="zh-CN"/>
              </w:rPr>
              <w:t xml:space="preserve">西昌安宁申豪建材店  </w:t>
            </w:r>
          </w:p>
          <w:p>
            <w:pPr>
              <w:spacing w:line="360" w:lineRule="auto"/>
              <w:rPr>
                <w:rFonts w:hint="default" w:ascii="宋体" w:hAnsi="宋体" w:eastAsia="宋体" w:cs="宋体"/>
                <w:szCs w:val="21"/>
                <w:lang w:val="en-US" w:eastAsia="zh-CN"/>
              </w:rPr>
            </w:pPr>
            <w:r>
              <w:rPr>
                <w:rFonts w:hint="eastAsia" w:ascii="宋体" w:hAnsi="宋体" w:eastAsia="宋体" w:cs="宋体"/>
                <w:szCs w:val="21"/>
              </w:rPr>
              <w:t xml:space="preserve">   时间：</w:t>
            </w:r>
            <w:r>
              <w:rPr>
                <w:rFonts w:hint="eastAsia" w:ascii="宋体" w:hAnsi="宋体" w:eastAsia="宋体" w:cs="宋体"/>
                <w:szCs w:val="21"/>
                <w:lang w:val="en-US" w:eastAsia="zh-CN"/>
              </w:rPr>
              <w:t>2021.4.3</w:t>
            </w:r>
          </w:p>
          <w:p>
            <w:pPr>
              <w:spacing w:line="360" w:lineRule="auto"/>
              <w:rPr>
                <w:rFonts w:hint="eastAsia" w:ascii="宋体" w:hAnsi="宋体" w:eastAsia="宋体" w:cs="宋体"/>
                <w:szCs w:val="21"/>
                <w:lang w:val="en-US" w:eastAsia="zh-CN"/>
              </w:rPr>
            </w:pPr>
            <w:r>
              <w:rPr>
                <w:rFonts w:hint="eastAsia" w:ascii="宋体" w:hAnsi="宋体" w:eastAsia="宋体" w:cs="宋体"/>
                <w:szCs w:val="21"/>
              </w:rPr>
              <w:t xml:space="preserve">  产品名称：</w:t>
            </w:r>
            <w:r>
              <w:rPr>
                <w:rFonts w:hint="eastAsia" w:ascii="宋体" w:hAnsi="宋体" w:eastAsia="宋体" w:cs="宋体"/>
                <w:szCs w:val="21"/>
                <w:lang w:eastAsia="zh-CN"/>
              </w:rPr>
              <w:t>组合式钢制</w:t>
            </w:r>
            <w:r>
              <w:rPr>
                <w:rFonts w:hint="eastAsia" w:ascii="宋体" w:hAnsi="宋体" w:eastAsia="宋体" w:cs="宋体"/>
                <w:szCs w:val="21"/>
                <w:lang w:val="en-US" w:eastAsia="zh-CN"/>
              </w:rPr>
              <w:t>衣柜、钢架床、</w:t>
            </w:r>
            <w:r>
              <w:rPr>
                <w:rFonts w:hint="eastAsia" w:ascii="宋体" w:hAnsi="宋体" w:cs="宋体"/>
                <w:szCs w:val="21"/>
                <w:lang w:eastAsia="zh-CN"/>
              </w:rPr>
              <w:t>组合式钢制</w:t>
            </w:r>
            <w:r>
              <w:rPr>
                <w:rFonts w:hint="eastAsia" w:ascii="宋体" w:hAnsi="宋体" w:cs="宋体"/>
                <w:szCs w:val="21"/>
                <w:lang w:val="en-US" w:eastAsia="zh-CN"/>
              </w:rPr>
              <w:t>碗柜、</w:t>
            </w:r>
            <w:r>
              <w:rPr>
                <w:rFonts w:hint="eastAsia" w:ascii="宋体" w:hAnsi="宋体" w:cs="宋体"/>
                <w:szCs w:val="21"/>
                <w:lang w:eastAsia="zh-CN"/>
              </w:rPr>
              <w:t>组合式钢制</w:t>
            </w:r>
            <w:r>
              <w:rPr>
                <w:rFonts w:hint="eastAsia" w:ascii="宋体" w:hAnsi="宋体" w:cs="宋体"/>
                <w:szCs w:val="21"/>
                <w:lang w:val="en-US" w:eastAsia="zh-CN"/>
              </w:rPr>
              <w:t>桌子、钢制椅子</w:t>
            </w:r>
          </w:p>
          <w:p>
            <w:pPr>
              <w:spacing w:line="360" w:lineRule="auto"/>
              <w:rPr>
                <w:rFonts w:hint="eastAsia" w:ascii="宋体" w:hAnsi="宋体" w:cs="宋体"/>
                <w:szCs w:val="21"/>
              </w:rPr>
            </w:pPr>
            <w:r>
              <w:rPr>
                <w:rFonts w:hint="eastAsia" w:ascii="宋体" w:hAnsi="宋体" w:cs="宋体"/>
                <w:szCs w:val="21"/>
              </w:rPr>
              <w:t>采购合同明确了采购的产品名称、规格型号</w:t>
            </w:r>
            <w:r>
              <w:rPr>
                <w:rFonts w:hint="eastAsia" w:ascii="宋体" w:hAnsi="宋体" w:eastAsia="宋体" w:cs="宋体"/>
                <w:szCs w:val="21"/>
              </w:rPr>
              <w:t>、</w:t>
            </w:r>
            <w:r>
              <w:rPr>
                <w:rFonts w:hint="eastAsia" w:ascii="宋体" w:hAnsi="宋体" w:eastAsia="宋体" w:cs="宋体"/>
                <w:szCs w:val="21"/>
                <w:lang w:eastAsia="zh-CN"/>
              </w:rPr>
              <w:t>质量要求、</w:t>
            </w:r>
            <w:r>
              <w:rPr>
                <w:rFonts w:hint="eastAsia" w:ascii="宋体" w:hAnsi="宋体" w:eastAsia="宋体" w:cs="宋体"/>
                <w:szCs w:val="21"/>
              </w:rPr>
              <w:t>到货时间、价格、付款</w:t>
            </w:r>
            <w:r>
              <w:rPr>
                <w:rFonts w:hint="eastAsia" w:ascii="宋体" w:hAnsi="宋体" w:cs="宋体"/>
                <w:szCs w:val="21"/>
              </w:rPr>
              <w:t>方式等。</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p>
            <w:pPr>
              <w:spacing w:line="360" w:lineRule="auto"/>
              <w:ind w:firstLine="420" w:firstLineChars="200"/>
              <w:rPr>
                <w:rFonts w:hint="eastAsia" w:ascii="宋体" w:hAnsi="宋体" w:cs="宋体"/>
                <w:color w:val="000000" w:themeColor="text1"/>
                <w:szCs w:val="21"/>
              </w:rPr>
            </w:pPr>
            <w:r>
              <w:rPr>
                <w:rFonts w:hint="eastAsia" w:ascii="宋体" w:hAnsi="宋体" w:cs="宋体"/>
                <w:szCs w:val="21"/>
              </w:rPr>
              <w:t>外部供方的信息管理有效。</w:t>
            </w:r>
          </w:p>
        </w:tc>
        <w:tc>
          <w:tcPr>
            <w:tcW w:w="996" w:type="dxa"/>
          </w:tcPr>
          <w:p>
            <w:pPr>
              <w:rPr>
                <w:rFonts w:hint="eastAsia" w:eastAsia="宋体"/>
                <w:lang w:val="en-US" w:eastAsia="zh-CN"/>
              </w:rPr>
            </w:pPr>
            <w:r>
              <w:rPr>
                <w:rFonts w:hint="eastAsia"/>
                <w:lang w:val="en-US" w:eastAsia="zh-CN"/>
              </w:rPr>
              <w:t>符合</w:t>
            </w: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宋体"/>
                <w:szCs w:val="21"/>
              </w:rPr>
              <w:t>产品和服务放行；</w:t>
            </w:r>
          </w:p>
        </w:tc>
        <w:tc>
          <w:tcPr>
            <w:tcW w:w="960" w:type="dxa"/>
          </w:tcPr>
          <w:p>
            <w:pPr>
              <w:rPr>
                <w:rFonts w:ascii="宋体" w:hAnsi="宋体" w:cs="宋体"/>
                <w:b/>
                <w:szCs w:val="21"/>
              </w:rPr>
            </w:pPr>
            <w:r>
              <w:rPr>
                <w:rFonts w:hint="eastAsia" w:ascii="宋体" w:hAnsi="宋体" w:eastAsia="宋体" w:cs="新宋体"/>
                <w:szCs w:val="21"/>
                <w:lang w:val="en-US" w:eastAsia="zh-CN"/>
              </w:rPr>
              <w:t>Q</w:t>
            </w:r>
            <w:r>
              <w:rPr>
                <w:rFonts w:hint="eastAsia" w:ascii="宋体" w:hAnsi="宋体" w:eastAsia="宋体" w:cs="新宋体"/>
                <w:szCs w:val="21"/>
              </w:rPr>
              <w:t>8.6</w:t>
            </w:r>
          </w:p>
        </w:tc>
        <w:tc>
          <w:tcPr>
            <w:tcW w:w="10593" w:type="dxa"/>
          </w:tcPr>
          <w:p>
            <w:pPr>
              <w:spacing w:line="400" w:lineRule="atLeast"/>
              <w:ind w:firstLine="210" w:firstLineChars="100"/>
              <w:jc w:val="left"/>
              <w:rPr>
                <w:rFonts w:ascii="宋体" w:hAnsi="宋体" w:cs="宋体"/>
                <w:szCs w:val="21"/>
              </w:rPr>
            </w:pPr>
            <w:r>
              <w:rPr>
                <w:rFonts w:hint="eastAsia" w:ascii="宋体" w:hAnsi="宋体" w:cs="宋体"/>
                <w:szCs w:val="21"/>
              </w:rPr>
              <w:t>查，公司根据销售过程策划了过程的产品监视要求和标准。</w:t>
            </w:r>
          </w:p>
          <w:p>
            <w:pPr>
              <w:spacing w:line="400" w:lineRule="atLeast"/>
              <w:jc w:val="left"/>
              <w:rPr>
                <w:rFonts w:ascii="宋体" w:hAnsi="宋体" w:cs="宋体"/>
                <w:szCs w:val="21"/>
              </w:rPr>
            </w:pPr>
            <w:r>
              <w:rPr>
                <w:rFonts w:hint="eastAsia" w:ascii="宋体" w:hAnsi="宋体" w:cs="宋体"/>
                <w:szCs w:val="21"/>
              </w:rPr>
              <w:t>1、采购产品检验：</w:t>
            </w:r>
          </w:p>
          <w:p>
            <w:pPr>
              <w:spacing w:line="400" w:lineRule="atLeast"/>
              <w:ind w:firstLine="315" w:firstLineChars="150"/>
              <w:jc w:val="left"/>
              <w:rPr>
                <w:rFonts w:ascii="宋体" w:hAnsi="宋体" w:cs="宋体"/>
                <w:szCs w:val="21"/>
              </w:rPr>
            </w:pPr>
            <w:r>
              <w:rPr>
                <w:rFonts w:hint="eastAsia" w:ascii="宋体" w:hAnsi="宋体" w:cs="宋体"/>
                <w:szCs w:val="21"/>
              </w:rPr>
              <w:t>询问部门负责人，公司销售的产品为：</w:t>
            </w:r>
            <w:r>
              <w:rPr>
                <w:rFonts w:hint="eastAsia" w:ascii="宋体" w:hAnsi="宋体" w:cs="宋体"/>
                <w:szCs w:val="21"/>
                <w:lang w:eastAsia="zh-CN"/>
              </w:rPr>
              <w:t>日用杂品、文体用品、五金电器、太阳能路灯、农用机械、太阳能热水器及太阳能集热系统、安全护栏、家具、金属材料的销售</w:t>
            </w:r>
            <w:r>
              <w:rPr>
                <w:rFonts w:hint="eastAsia" w:ascii="宋体" w:hAnsi="宋体" w:eastAsia="宋体" w:cs="宋体"/>
                <w:szCs w:val="21"/>
              </w:rPr>
              <w:t>，</w:t>
            </w:r>
            <w:r>
              <w:rPr>
                <w:rFonts w:hint="eastAsia" w:ascii="宋体" w:hAnsi="宋体" w:cs="宋体"/>
                <w:szCs w:val="21"/>
              </w:rPr>
              <w:t>产品为票据式样销售，直接由供方运输送客户处进行验证，检验合格后由客户确认。</w:t>
            </w:r>
          </w:p>
          <w:p>
            <w:pPr>
              <w:spacing w:line="400" w:lineRule="exact"/>
              <w:rPr>
                <w:rFonts w:ascii="宋体" w:hAnsi="宋体" w:cs="宋体"/>
                <w:szCs w:val="21"/>
              </w:rPr>
            </w:pPr>
            <w:r>
              <w:rPr>
                <w:rFonts w:hint="eastAsia" w:ascii="宋体" w:hAnsi="宋体" w:cs="宋体"/>
                <w:szCs w:val="21"/>
              </w:rPr>
              <w:t>2、采购过程监视主要对物流的过程和质量进行监控，根据每单物流情况进行跟踪，主要要求：物流时间控制、物流过程产品防护等，一般通过售后服务质量检查表跟踪。</w:t>
            </w:r>
          </w:p>
          <w:p>
            <w:pPr>
              <w:spacing w:line="360" w:lineRule="auto"/>
              <w:rPr>
                <w:rFonts w:hint="eastAsia" w:ascii="宋体" w:hAnsi="宋体" w:cs="宋体"/>
                <w:szCs w:val="21"/>
              </w:rPr>
            </w:pPr>
            <w:r>
              <w:rPr>
                <w:rFonts w:hint="eastAsia" w:ascii="宋体" w:hAnsi="宋体" w:cs="宋体"/>
                <w:szCs w:val="21"/>
              </w:rPr>
              <w:t>抽顾客：</w:t>
            </w:r>
            <w:r>
              <w:rPr>
                <w:rFonts w:hint="eastAsia"/>
                <w:lang w:val="en-US" w:eastAsia="zh-CN"/>
              </w:rPr>
              <w:t>木里藏族自治县中学</w:t>
            </w:r>
            <w:r>
              <w:rPr>
                <w:rFonts w:hint="eastAsia" w:ascii="宋体" w:hAnsi="宋体" w:cs="宋体"/>
                <w:szCs w:val="21"/>
              </w:rPr>
              <w:t>，产品：</w:t>
            </w:r>
            <w:r>
              <w:rPr>
                <w:rFonts w:hint="eastAsia"/>
                <w:lang w:val="en-US" w:eastAsia="zh-CN"/>
              </w:rPr>
              <w:t>太阳能制冷采暖设备</w:t>
            </w:r>
            <w:r>
              <w:rPr>
                <w:rFonts w:hint="eastAsia" w:ascii="宋体" w:hAnsi="宋体" w:cs="宋体"/>
                <w:szCs w:val="21"/>
              </w:rPr>
              <w:t>。</w:t>
            </w:r>
          </w:p>
          <w:p>
            <w:pPr>
              <w:spacing w:line="360" w:lineRule="auto"/>
              <w:rPr>
                <w:rFonts w:hint="default" w:ascii="宋体" w:hAnsi="宋体" w:eastAsia="宋体" w:cs="宋体"/>
                <w:szCs w:val="21"/>
                <w:lang w:val="en-US" w:eastAsia="zh-CN"/>
              </w:rPr>
            </w:pPr>
            <w:r>
              <w:rPr>
                <w:rFonts w:hint="eastAsia" w:ascii="宋体" w:hAnsi="宋体" w:cs="宋体"/>
                <w:szCs w:val="21"/>
              </w:rPr>
              <w:t>检查人：</w:t>
            </w:r>
            <w:r>
              <w:rPr>
                <w:rFonts w:hint="eastAsia"/>
                <w:szCs w:val="21"/>
                <w:lang w:val="en-US" w:eastAsia="zh-CN"/>
              </w:rPr>
              <w:t>李伯平</w:t>
            </w:r>
            <w:r>
              <w:rPr>
                <w:rFonts w:hint="eastAsia" w:ascii="宋体" w:hAnsi="宋体" w:cs="宋体"/>
                <w:szCs w:val="21"/>
              </w:rPr>
              <w:t>，时间：2020.</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15</w:t>
            </w:r>
          </w:p>
          <w:p>
            <w:pPr>
              <w:spacing w:line="400" w:lineRule="exact"/>
              <w:rPr>
                <w:rFonts w:ascii="宋体" w:hAnsi="宋体" w:cs="宋体"/>
                <w:szCs w:val="21"/>
              </w:rPr>
            </w:pPr>
            <w:r>
              <w:rPr>
                <w:rFonts w:hint="eastAsia" w:ascii="宋体" w:hAnsi="宋体" w:cs="宋体"/>
                <w:szCs w:val="21"/>
              </w:rPr>
              <w:t>结论：过程符合要求。</w:t>
            </w:r>
          </w:p>
          <w:p>
            <w:pPr>
              <w:spacing w:line="400" w:lineRule="exact"/>
              <w:rPr>
                <w:rFonts w:ascii="宋体" w:hAnsi="宋体" w:cs="宋体"/>
                <w:szCs w:val="21"/>
              </w:rPr>
            </w:pPr>
            <w:r>
              <w:rPr>
                <w:rFonts w:hint="eastAsia" w:ascii="宋体" w:hAnsi="宋体" w:cs="宋体"/>
                <w:szCs w:val="21"/>
              </w:rPr>
              <w:t>3、人员服务质量考核</w:t>
            </w:r>
          </w:p>
          <w:p>
            <w:pPr>
              <w:spacing w:line="400" w:lineRule="exact"/>
              <w:ind w:firstLine="420" w:firstLineChars="200"/>
              <w:rPr>
                <w:rFonts w:hint="eastAsia" w:ascii="宋体" w:hAnsi="宋体" w:cs="宋体"/>
                <w:szCs w:val="21"/>
                <w:lang w:eastAsia="zh-CN"/>
              </w:rPr>
            </w:pPr>
            <w:r>
              <w:rPr>
                <w:rFonts w:hint="eastAsia" w:ascii="宋体" w:hAnsi="宋体" w:cs="宋体"/>
                <w:szCs w:val="21"/>
              </w:rPr>
              <w:t>公司定期对销售人员进行服务质量评价考核，从工作经验、业务能力、沟通能力、团结协作、业务完成等方面进行考核，提供20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06</w:t>
            </w:r>
            <w:r>
              <w:rPr>
                <w:rFonts w:hint="eastAsia" w:ascii="宋体" w:hAnsi="宋体" w:cs="宋体"/>
                <w:szCs w:val="21"/>
              </w:rPr>
              <w:t>月《销售人员考核表》考核人员：</w:t>
            </w:r>
            <w:r>
              <w:rPr>
                <w:rFonts w:hint="eastAsia" w:ascii="宋体" w:hAnsi="宋体" w:cs="宋体"/>
                <w:szCs w:val="21"/>
                <w:lang w:eastAsia="zh-CN"/>
              </w:rPr>
              <w:t>谢玉明</w:t>
            </w:r>
            <w:r>
              <w:rPr>
                <w:rFonts w:hint="eastAsia" w:ascii="宋体" w:hAnsi="宋体" w:cs="宋体"/>
                <w:szCs w:val="21"/>
              </w:rPr>
              <w:t>，考核情况：9</w:t>
            </w:r>
            <w:r>
              <w:rPr>
                <w:rFonts w:hint="eastAsia" w:ascii="宋体" w:hAnsi="宋体" w:cs="宋体"/>
                <w:szCs w:val="21"/>
                <w:lang w:val="en-US" w:eastAsia="zh-CN"/>
              </w:rPr>
              <w:t>8</w:t>
            </w:r>
            <w:r>
              <w:rPr>
                <w:rFonts w:hint="eastAsia" w:ascii="宋体" w:hAnsi="宋体" w:cs="宋体"/>
                <w:szCs w:val="21"/>
              </w:rPr>
              <w:t>分，考核人：沈国燕</w:t>
            </w:r>
          </w:p>
          <w:p>
            <w:pPr>
              <w:spacing w:line="400" w:lineRule="exact"/>
              <w:rPr>
                <w:rFonts w:ascii="宋体" w:hAnsi="宋体" w:cs="宋体"/>
                <w:szCs w:val="21"/>
              </w:rPr>
            </w:pPr>
            <w:r>
              <w:rPr>
                <w:rFonts w:hint="eastAsia" w:ascii="宋体" w:hAnsi="宋体" w:cs="宋体"/>
                <w:szCs w:val="21"/>
              </w:rPr>
              <w:t>4、产品交付验收</w:t>
            </w:r>
          </w:p>
          <w:p>
            <w:pPr>
              <w:spacing w:line="400" w:lineRule="atLeast"/>
              <w:ind w:firstLine="525" w:firstLineChars="250"/>
              <w:jc w:val="left"/>
              <w:rPr>
                <w:rFonts w:ascii="宋体" w:hAnsi="宋体" w:cs="宋体"/>
                <w:szCs w:val="21"/>
              </w:rPr>
            </w:pPr>
            <w:r>
              <w:rPr>
                <w:rFonts w:hint="eastAsia" w:ascii="宋体" w:hAnsi="宋体" w:cs="宋体"/>
                <w:szCs w:val="21"/>
              </w:rPr>
              <w:t>公司产品从采购到销售过程，产品没有发生变化，公司主要对销售交付期进行控制，通过销售跟踪、运输方式控制交付期，以客户验收签字回复作为验收依据。客户对产品重量、外观等进行验收，如果对产品质量问题存疑联系供货单位进行处理解决。</w:t>
            </w:r>
          </w:p>
          <w:p>
            <w:pPr>
              <w:spacing w:line="360" w:lineRule="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抽查</w:t>
            </w:r>
            <w:r>
              <w:rPr>
                <w:rFonts w:hint="eastAsia"/>
                <w:lang w:val="en-US" w:eastAsia="zh-CN"/>
              </w:rPr>
              <w:t>宁南县初级中学校-</w:t>
            </w:r>
            <w:r>
              <w:rPr>
                <w:rFonts w:hint="eastAsia"/>
                <w:lang w:eastAsia="zh-CN"/>
              </w:rPr>
              <w:t>太阳能热水器</w:t>
            </w:r>
            <w:r>
              <w:rPr>
                <w:rFonts w:hint="eastAsia" w:ascii="宋体" w:hAnsi="宋体" w:cs="宋体"/>
                <w:szCs w:val="21"/>
              </w:rPr>
              <w:t>验收情况，验收时间20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05</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日，确认人：</w:t>
            </w:r>
            <w:r>
              <w:rPr>
                <w:rFonts w:hint="eastAsia" w:ascii="宋体" w:hAnsi="宋体" w:cs="宋体"/>
                <w:szCs w:val="21"/>
                <w:lang w:val="en-US" w:eastAsia="zh-CN"/>
              </w:rPr>
              <w:t>李永刚</w:t>
            </w:r>
            <w:r>
              <w:rPr>
                <w:rFonts w:hint="eastAsia" w:ascii="宋体" w:hAnsi="宋体" w:cs="宋体"/>
                <w:szCs w:val="21"/>
                <w:lang w:eastAsia="zh-CN"/>
              </w:rPr>
              <w:t>（客户）</w:t>
            </w:r>
            <w:r>
              <w:rPr>
                <w:rFonts w:hint="eastAsia" w:ascii="宋体" w:hAnsi="宋体" w:cs="宋体"/>
                <w:szCs w:val="21"/>
              </w:rPr>
              <w:t>。</w:t>
            </w:r>
          </w:p>
          <w:p>
            <w:pPr>
              <w:spacing w:line="400" w:lineRule="atLeas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抽查</w:t>
            </w:r>
            <w:r>
              <w:rPr>
                <w:rFonts w:hint="eastAsia"/>
                <w:lang w:val="en-US" w:eastAsia="zh-CN"/>
              </w:rPr>
              <w:t>木里藏族自治县中学-太阳能制冷采暖设备</w:t>
            </w:r>
            <w:r>
              <w:rPr>
                <w:rFonts w:hint="eastAsia" w:ascii="宋体" w:hAnsi="宋体" w:cs="宋体"/>
                <w:szCs w:val="21"/>
              </w:rPr>
              <w:t>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日，确认人：</w:t>
            </w:r>
            <w:r>
              <w:rPr>
                <w:rFonts w:hint="eastAsia" w:ascii="宋体" w:hAnsi="宋体" w:cs="宋体"/>
                <w:szCs w:val="21"/>
                <w:lang w:val="en-US" w:eastAsia="zh-CN"/>
              </w:rPr>
              <w:t>刘宗林</w:t>
            </w:r>
            <w:r>
              <w:rPr>
                <w:rFonts w:hint="eastAsia" w:ascii="宋体" w:hAnsi="宋体" w:cs="宋体"/>
                <w:szCs w:val="21"/>
                <w:lang w:eastAsia="zh-CN"/>
              </w:rPr>
              <w:t>（客户）</w:t>
            </w:r>
            <w:r>
              <w:rPr>
                <w:rFonts w:hint="eastAsia" w:ascii="宋体" w:hAnsi="宋体" w:cs="宋体"/>
                <w:szCs w:val="21"/>
              </w:rPr>
              <w:t>。</w:t>
            </w:r>
          </w:p>
          <w:p>
            <w:pPr>
              <w:spacing w:line="400" w:lineRule="atLeast"/>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通过对销售过程的产品监视和测量查看，过程控制基本有效。</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593" w:type="dxa"/>
          </w:tcPr>
          <w:p>
            <w:pPr>
              <w:rPr>
                <w:rFonts w:hint="eastAsia" w:ascii="宋体" w:hAnsi="宋体" w:eastAsia="宋体"/>
                <w:szCs w:val="21"/>
              </w:rPr>
            </w:pPr>
            <w:r>
              <w:rPr>
                <w:rFonts w:hint="eastAsia" w:ascii="宋体" w:hAnsi="宋体"/>
                <w:szCs w:val="21"/>
              </w:rPr>
              <w:t>公司制</w:t>
            </w:r>
            <w:r>
              <w:rPr>
                <w:rFonts w:hint="eastAsia" w:ascii="宋体" w:hAnsi="宋体" w:eastAsia="宋体"/>
                <w:szCs w:val="21"/>
              </w:rPr>
              <w:t>定《不合格输出控制程序》明确了各类、各阶段的不合格的控制管控要求，并实施对不合格的处置方法选择、采取措施的程度取决于不合格的性质及其对产品的影响程度。对不合格品的控制及其职责、权限及要求进行了规定。</w:t>
            </w:r>
          </w:p>
          <w:p>
            <w:pPr>
              <w:rPr>
                <w:rFonts w:hint="eastAsia" w:ascii="宋体" w:hAnsi="宋体" w:eastAsia="宋体"/>
                <w:szCs w:val="21"/>
              </w:rPr>
            </w:pPr>
            <w:r>
              <w:rPr>
                <w:rFonts w:hint="eastAsia" w:ascii="宋体" w:hAnsi="宋体"/>
                <w:szCs w:val="22"/>
              </w:rPr>
              <w:t>抽查《不合格处理</w:t>
            </w:r>
            <w:r>
              <w:rPr>
                <w:rFonts w:hint="eastAsia" w:ascii="宋体" w:hAnsi="宋体" w:eastAsia="宋体"/>
                <w:szCs w:val="21"/>
              </w:rPr>
              <w:t>单》</w:t>
            </w:r>
          </w:p>
          <w:p>
            <w:pPr>
              <w:rPr>
                <w:rFonts w:hint="default" w:ascii="宋体" w:hAnsi="宋体" w:eastAsia="宋体"/>
                <w:szCs w:val="21"/>
                <w:lang w:val="en-US" w:eastAsia="zh-CN"/>
              </w:rPr>
            </w:pPr>
            <w:r>
              <w:rPr>
                <w:rFonts w:hint="eastAsia" w:ascii="宋体" w:hAnsi="宋体" w:eastAsia="宋体"/>
                <w:szCs w:val="21"/>
              </w:rPr>
              <w:t>日期：20</w:t>
            </w:r>
            <w:r>
              <w:rPr>
                <w:rFonts w:hint="eastAsia" w:ascii="宋体" w:hAnsi="宋体" w:eastAsia="宋体"/>
                <w:szCs w:val="21"/>
                <w:lang w:val="en-US" w:eastAsia="zh-CN"/>
              </w:rPr>
              <w:t>2</w:t>
            </w:r>
            <w:r>
              <w:rPr>
                <w:rFonts w:hint="eastAsia" w:ascii="宋体" w:hAnsi="宋体"/>
                <w:szCs w:val="21"/>
                <w:lang w:val="en-US" w:eastAsia="zh-CN"/>
              </w:rPr>
              <w:t>1</w:t>
            </w:r>
            <w:r>
              <w:rPr>
                <w:rFonts w:hint="eastAsia" w:ascii="宋体" w:hAnsi="宋体" w:eastAsia="宋体"/>
                <w:szCs w:val="21"/>
              </w:rPr>
              <w:t>.</w:t>
            </w:r>
            <w:r>
              <w:rPr>
                <w:rFonts w:hint="eastAsia" w:ascii="宋体" w:hAnsi="宋体" w:eastAsia="宋体"/>
                <w:szCs w:val="21"/>
                <w:lang w:val="en-US" w:eastAsia="zh-CN"/>
              </w:rPr>
              <w:t>0</w:t>
            </w:r>
            <w:r>
              <w:rPr>
                <w:rFonts w:hint="eastAsia" w:ascii="宋体" w:hAnsi="宋体"/>
                <w:szCs w:val="21"/>
                <w:lang w:val="en-US" w:eastAsia="zh-CN"/>
              </w:rPr>
              <w:t>3</w:t>
            </w:r>
            <w:r>
              <w:rPr>
                <w:rFonts w:hint="eastAsia" w:ascii="宋体" w:hAnsi="宋体" w:eastAsia="宋体"/>
                <w:szCs w:val="21"/>
              </w:rPr>
              <w:t>.</w:t>
            </w:r>
            <w:r>
              <w:rPr>
                <w:rFonts w:hint="eastAsia" w:ascii="宋体" w:hAnsi="宋体"/>
                <w:szCs w:val="21"/>
                <w:lang w:val="en-US" w:eastAsia="zh-CN"/>
              </w:rPr>
              <w:t>20</w:t>
            </w:r>
          </w:p>
          <w:p>
            <w:pPr>
              <w:rPr>
                <w:rFonts w:hint="eastAsia" w:ascii="宋体" w:hAnsi="宋体" w:eastAsia="宋体"/>
                <w:szCs w:val="21"/>
              </w:rPr>
            </w:pPr>
            <w:r>
              <w:rPr>
                <w:rFonts w:hint="eastAsia" w:ascii="宋体" w:hAnsi="宋体" w:eastAsia="宋体"/>
                <w:szCs w:val="21"/>
              </w:rPr>
              <w:t>不合格范畴：销售过程中</w:t>
            </w:r>
          </w:p>
          <w:p>
            <w:pPr>
              <w:rPr>
                <w:rFonts w:hint="eastAsia" w:ascii="宋体" w:hAnsi="宋体" w:eastAsia="宋体"/>
                <w:szCs w:val="21"/>
                <w:lang w:eastAsia="zh-CN"/>
              </w:rPr>
            </w:pPr>
            <w:r>
              <w:rPr>
                <w:rFonts w:hint="eastAsia" w:ascii="宋体" w:hAnsi="宋体" w:eastAsia="宋体"/>
                <w:szCs w:val="21"/>
              </w:rPr>
              <w:t>不合格描述：客户</w:t>
            </w:r>
            <w:r>
              <w:rPr>
                <w:rFonts w:hint="eastAsia" w:ascii="宋体" w:hAnsi="宋体" w:eastAsia="宋体"/>
                <w:szCs w:val="21"/>
                <w:lang w:eastAsia="zh-CN"/>
              </w:rPr>
              <w:t>（</w:t>
            </w:r>
            <w:r>
              <w:rPr>
                <w:rFonts w:hint="eastAsia" w:ascii="宋体" w:hAnsi="宋体" w:cs="宋体"/>
                <w:szCs w:val="21"/>
              </w:rPr>
              <w:t>抽查</w:t>
            </w:r>
            <w:r>
              <w:rPr>
                <w:rFonts w:hint="eastAsia"/>
                <w:lang w:val="en-US" w:eastAsia="zh-CN"/>
              </w:rPr>
              <w:t>宁南县初级中学校</w:t>
            </w:r>
            <w:r>
              <w:rPr>
                <w:rFonts w:hint="eastAsia" w:ascii="宋体" w:hAnsi="宋体" w:eastAsia="宋体"/>
                <w:szCs w:val="21"/>
                <w:lang w:eastAsia="zh-CN"/>
              </w:rPr>
              <w:t>）</w:t>
            </w:r>
            <w:r>
              <w:rPr>
                <w:rFonts w:hint="eastAsia" w:ascii="宋体" w:hAnsi="宋体" w:eastAsia="宋体"/>
                <w:szCs w:val="21"/>
              </w:rPr>
              <w:t>验货时，现场发现</w:t>
            </w:r>
            <w:r>
              <w:rPr>
                <w:rFonts w:hint="eastAsia" w:ascii="宋体" w:hAnsi="宋体" w:eastAsia="宋体"/>
                <w:szCs w:val="21"/>
                <w:lang w:eastAsia="zh-CN"/>
              </w:rPr>
              <w:t>收到</w:t>
            </w:r>
            <w:r>
              <w:rPr>
                <w:rFonts w:hint="eastAsia" w:ascii="宋体" w:hAnsi="宋体" w:eastAsia="宋体"/>
                <w:szCs w:val="21"/>
              </w:rPr>
              <w:t>产品</w:t>
            </w:r>
            <w:r>
              <w:rPr>
                <w:rFonts w:hint="eastAsia" w:ascii="宋体" w:hAnsi="宋体" w:eastAsia="宋体"/>
                <w:szCs w:val="21"/>
                <w:lang w:eastAsia="zh-CN"/>
              </w:rPr>
              <w:t>（</w:t>
            </w:r>
            <w:r>
              <w:rPr>
                <w:rFonts w:hint="eastAsia"/>
                <w:lang w:eastAsia="zh-CN"/>
              </w:rPr>
              <w:t>太阳能热水器</w:t>
            </w:r>
            <w:r>
              <w:rPr>
                <w:rFonts w:hint="eastAsia" w:ascii="宋体" w:hAnsi="宋体" w:eastAsia="宋体"/>
                <w:szCs w:val="21"/>
                <w:lang w:eastAsia="zh-CN"/>
              </w:rPr>
              <w:t>）</w:t>
            </w:r>
            <w:r>
              <w:rPr>
                <w:rFonts w:hint="eastAsia" w:ascii="宋体" w:hAnsi="宋体"/>
                <w:szCs w:val="21"/>
                <w:lang w:eastAsia="zh-CN"/>
              </w:rPr>
              <w:t>其中</w:t>
            </w:r>
            <w:r>
              <w:rPr>
                <w:rFonts w:hint="eastAsia" w:ascii="宋体" w:hAnsi="宋体" w:eastAsia="宋体"/>
                <w:szCs w:val="21"/>
                <w:lang w:eastAsia="zh-CN"/>
              </w:rPr>
              <w:t>有</w:t>
            </w:r>
            <w:r>
              <w:rPr>
                <w:rFonts w:hint="eastAsia" w:ascii="宋体" w:hAnsi="宋体"/>
                <w:szCs w:val="21"/>
                <w:lang w:val="en-US" w:eastAsia="zh-CN"/>
              </w:rPr>
              <w:t>一一台安装支架螺丝缺少</w:t>
            </w:r>
            <w:r>
              <w:rPr>
                <w:rFonts w:hint="eastAsia" w:ascii="宋体" w:hAnsi="宋体" w:eastAsia="宋体"/>
                <w:szCs w:val="21"/>
                <w:lang w:eastAsia="zh-CN"/>
              </w:rPr>
              <w:t>情况</w:t>
            </w:r>
          </w:p>
          <w:p>
            <w:pPr>
              <w:rPr>
                <w:rFonts w:hint="eastAsia" w:ascii="宋体" w:hAnsi="宋体" w:eastAsia="宋体"/>
                <w:szCs w:val="21"/>
              </w:rPr>
            </w:pPr>
            <w:r>
              <w:rPr>
                <w:rFonts w:hint="eastAsia" w:ascii="宋体" w:hAnsi="宋体" w:eastAsia="宋体"/>
                <w:szCs w:val="21"/>
              </w:rPr>
              <w:t>不合格原因：</w:t>
            </w:r>
            <w:r>
              <w:rPr>
                <w:rFonts w:hint="eastAsia" w:ascii="宋体" w:hAnsi="宋体" w:eastAsia="宋体"/>
                <w:szCs w:val="21"/>
                <w:lang w:eastAsia="zh-CN"/>
              </w:rPr>
              <w:t>运输过程中造成</w:t>
            </w:r>
            <w:r>
              <w:rPr>
                <w:rFonts w:hint="eastAsia" w:ascii="宋体" w:hAnsi="宋体" w:eastAsia="宋体"/>
                <w:szCs w:val="21"/>
              </w:rPr>
              <w:t>。</w:t>
            </w:r>
          </w:p>
          <w:p>
            <w:pPr>
              <w:rPr>
                <w:rFonts w:ascii="宋体" w:hAnsi="宋体"/>
                <w:szCs w:val="22"/>
              </w:rPr>
            </w:pPr>
            <w:r>
              <w:rPr>
                <w:rFonts w:hint="eastAsia" w:ascii="宋体" w:hAnsi="宋体" w:eastAsia="宋体"/>
                <w:szCs w:val="21"/>
              </w:rPr>
              <w:t>意见及处置办法：联系供方，要求其在</w:t>
            </w:r>
            <w:r>
              <w:rPr>
                <w:rFonts w:hint="eastAsia" w:ascii="宋体" w:hAnsi="宋体" w:eastAsia="宋体"/>
                <w:szCs w:val="21"/>
                <w:lang w:eastAsia="zh-CN"/>
              </w:rPr>
              <w:t>运输前</w:t>
            </w:r>
            <w:r>
              <w:rPr>
                <w:rFonts w:hint="eastAsia" w:ascii="宋体" w:hAnsi="宋体"/>
                <w:szCs w:val="22"/>
              </w:rPr>
              <w:t>加强运输</w:t>
            </w:r>
            <w:r>
              <w:rPr>
                <w:rFonts w:hint="eastAsia" w:ascii="宋体" w:hAnsi="宋体"/>
                <w:szCs w:val="22"/>
                <w:lang w:eastAsia="zh-CN"/>
              </w:rPr>
              <w:t>外包装防护要求</w:t>
            </w:r>
            <w:r>
              <w:rPr>
                <w:rFonts w:hint="eastAsia" w:ascii="宋体" w:hAnsi="宋体"/>
                <w:szCs w:val="22"/>
              </w:rPr>
              <w:t>。</w:t>
            </w:r>
          </w:p>
          <w:p>
            <w:pPr>
              <w:rPr>
                <w:rFonts w:hint="eastAsia" w:ascii="宋体" w:hAnsi="宋体" w:eastAsia="宋体"/>
                <w:szCs w:val="22"/>
                <w:lang w:eastAsia="zh-CN"/>
              </w:rPr>
            </w:pPr>
            <w:r>
              <w:rPr>
                <w:rFonts w:hint="eastAsia" w:ascii="宋体" w:hAnsi="宋体"/>
                <w:szCs w:val="22"/>
              </w:rPr>
              <w:t>验证情况：经沟通并按处置办法实施后，未再出现类似情况。检验合格，检验人员：</w:t>
            </w:r>
            <w:r>
              <w:rPr>
                <w:rFonts w:hint="eastAsia"/>
              </w:rPr>
              <w:t>李伯平</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left"/>
              <w:rPr>
                <w:rFonts w:ascii="宋体" w:hAnsi="宋体" w:cs="宋体"/>
                <w:szCs w:val="21"/>
              </w:rPr>
            </w:pPr>
            <w:r>
              <w:rPr>
                <w:rFonts w:hint="eastAsia" w:ascii="宋体" w:hAnsi="宋体" w:cs="宋体"/>
                <w:szCs w:val="21"/>
              </w:rPr>
              <w:t>顾客满意</w:t>
            </w:r>
          </w:p>
        </w:tc>
        <w:tc>
          <w:tcPr>
            <w:tcW w:w="960" w:type="dxa"/>
            <w:vAlign w:val="top"/>
          </w:tcPr>
          <w:p>
            <w:pPr>
              <w:rPr>
                <w:rFonts w:ascii="宋体" w:hAnsi="宋体" w:cs="宋体"/>
                <w:b/>
                <w:szCs w:val="21"/>
              </w:rPr>
            </w:pPr>
            <w:r>
              <w:rPr>
                <w:rFonts w:hint="eastAsia" w:ascii="宋体" w:hAnsi="宋体" w:cs="宋体"/>
                <w:szCs w:val="21"/>
                <w:lang w:val="en-US" w:eastAsia="zh-CN"/>
              </w:rPr>
              <w:t>Q</w:t>
            </w:r>
            <w:r>
              <w:rPr>
                <w:rFonts w:hint="eastAsia" w:ascii="宋体" w:hAnsi="宋体" w:cs="宋体"/>
                <w:szCs w:val="21"/>
              </w:rPr>
              <w:t>9.1.2</w:t>
            </w:r>
          </w:p>
        </w:tc>
        <w:tc>
          <w:tcPr>
            <w:tcW w:w="10593"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06</w:t>
            </w:r>
            <w:r>
              <w:rPr>
                <w:rFonts w:hint="eastAsia" w:ascii="宋体" w:hAnsi="宋体" w:cs="宋体"/>
                <w:szCs w:val="21"/>
              </w:rPr>
              <w:t>月的调查表共2份，回收2份 ：</w:t>
            </w:r>
          </w:p>
          <w:p>
            <w:pPr>
              <w:spacing w:line="360" w:lineRule="auto"/>
              <w:rPr>
                <w:rFonts w:ascii="宋体" w:hAnsi="宋体" w:cs="宋体"/>
                <w:szCs w:val="21"/>
              </w:rPr>
            </w:pPr>
            <w:r>
              <w:rPr>
                <w:rFonts w:hint="eastAsia" w:ascii="宋体" w:hAnsi="宋体" w:cs="宋体"/>
                <w:szCs w:val="21"/>
              </w:rPr>
              <w:t>--调查内容包括：质量、服务、价格、交期等.</w:t>
            </w:r>
          </w:p>
          <w:p>
            <w:pPr>
              <w:spacing w:line="360" w:lineRule="auto"/>
              <w:rPr>
                <w:rFonts w:ascii="宋体" w:hAnsi="宋体" w:cs="宋体"/>
                <w:szCs w:val="21"/>
              </w:rPr>
            </w:pPr>
            <w:r>
              <w:rPr>
                <w:rFonts w:hint="eastAsia" w:ascii="宋体" w:hAnsi="宋体" w:cs="宋体"/>
                <w:szCs w:val="21"/>
              </w:rPr>
              <w:t>---但客户对质量、服务、价格、交期等项都比较满意。</w:t>
            </w:r>
          </w:p>
          <w:p>
            <w:pPr>
              <w:spacing w:line="360" w:lineRule="auto"/>
              <w:rPr>
                <w:rFonts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w:t>
            </w:r>
            <w:r>
              <w:rPr>
                <w:rFonts w:hint="eastAsia" w:ascii="宋体" w:hAnsi="宋体" w:cs="宋体"/>
                <w:szCs w:val="21"/>
              </w:rPr>
              <w:t>分（已实现既定目标）</w:t>
            </w:r>
          </w:p>
          <w:p>
            <w:pPr>
              <w:spacing w:line="360" w:lineRule="auto"/>
              <w:rPr>
                <w:rFonts w:ascii="宋体" w:hAnsi="宋体" w:cs="宋体"/>
                <w:szCs w:val="21"/>
              </w:rPr>
            </w:pPr>
            <w:r>
              <w:rPr>
                <w:rFonts w:hint="eastAsia" w:ascii="宋体" w:hAnsi="宋体" w:cs="宋体"/>
                <w:szCs w:val="21"/>
              </w:rPr>
              <w:t>公司负责人讲：通过本次对2家顾客进行满意度调查，从统计结果可以看出，顾客对公司的交货准时度及准确性等都比较满意。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hint="eastAsia" w:ascii="宋体" w:hAnsi="宋体" w:cs="宋体"/>
                <w:szCs w:val="21"/>
              </w:rPr>
            </w:pPr>
            <w:r>
              <w:rPr>
                <w:rFonts w:hint="eastAsia" w:ascii="宋体" w:hAnsi="宋体" w:cs="宋体"/>
                <w:color w:val="000000"/>
                <w:szCs w:val="21"/>
              </w:rPr>
              <w:t>生产和服务提供的控制</w:t>
            </w:r>
          </w:p>
        </w:tc>
        <w:tc>
          <w:tcPr>
            <w:tcW w:w="960" w:type="dxa"/>
            <w:vAlign w:val="top"/>
          </w:tcPr>
          <w:p>
            <w:pPr>
              <w:spacing w:line="400" w:lineRule="exact"/>
              <w:jc w:val="left"/>
              <w:rPr>
                <w:rFonts w:ascii="宋体" w:hAnsi="宋体"/>
                <w:szCs w:val="21"/>
              </w:rPr>
            </w:pPr>
            <w:r>
              <w:rPr>
                <w:rFonts w:hint="eastAsia" w:ascii="宋体" w:hAnsi="宋体"/>
                <w:szCs w:val="21"/>
                <w:lang w:val="en-US" w:eastAsia="zh-CN"/>
              </w:rPr>
              <w:t>Q</w:t>
            </w:r>
            <w:r>
              <w:rPr>
                <w:rFonts w:hint="eastAsia" w:ascii="宋体" w:hAnsi="宋体"/>
                <w:szCs w:val="21"/>
              </w:rPr>
              <w:t>8.5.1</w:t>
            </w:r>
          </w:p>
          <w:p>
            <w:pPr>
              <w:rPr>
                <w:rFonts w:hint="eastAsia" w:ascii="宋体" w:hAnsi="宋体" w:cs="宋体"/>
                <w:szCs w:val="21"/>
                <w:lang w:val="en-US" w:eastAsia="zh-CN"/>
              </w:rPr>
            </w:pPr>
          </w:p>
        </w:tc>
        <w:tc>
          <w:tcPr>
            <w:tcW w:w="10593" w:type="dxa"/>
            <w:vAlign w:val="top"/>
          </w:tcPr>
          <w:p>
            <w:pPr>
              <w:spacing w:line="400" w:lineRule="exact"/>
              <w:rPr>
                <w:rFonts w:ascii="宋体" w:hAnsi="宋体" w:cs="宋体"/>
                <w:color w:val="000000"/>
                <w:szCs w:val="21"/>
              </w:rPr>
            </w:pPr>
            <w:r>
              <w:rPr>
                <w:rFonts w:hint="eastAsia" w:ascii="宋体" w:hAnsi="宋体" w:cs="宋体"/>
                <w:color w:val="000000"/>
                <w:szCs w:val="21"/>
              </w:rPr>
              <w:t>公司</w:t>
            </w:r>
            <w:r>
              <w:rPr>
                <w:rFonts w:hint="eastAsia" w:ascii="宋体" w:hAnsi="宋体" w:eastAsia="宋体" w:cs="宋体"/>
                <w:color w:val="000000"/>
                <w:szCs w:val="21"/>
              </w:rPr>
              <w:t>制定了《销售服务过程控制程序》</w:t>
            </w:r>
          </w:p>
          <w:p>
            <w:pPr>
              <w:spacing w:line="400" w:lineRule="exact"/>
              <w:rPr>
                <w:rFonts w:ascii="宋体" w:hAnsi="宋体" w:cs="宋体"/>
                <w:color w:val="000000"/>
                <w:szCs w:val="21"/>
              </w:rPr>
            </w:pPr>
            <w:r>
              <w:rPr>
                <w:rFonts w:hint="eastAsia" w:ascii="宋体" w:hAnsi="宋体" w:cs="宋体"/>
                <w:color w:val="000000"/>
                <w:szCs w:val="21"/>
              </w:rPr>
              <w:t>明确了受控条件</w:t>
            </w:r>
          </w:p>
          <w:p>
            <w:pPr>
              <w:spacing w:line="400" w:lineRule="exact"/>
              <w:rPr>
                <w:rFonts w:hint="eastAsia" w:ascii="宋体" w:hAnsi="宋体" w:eastAsia="宋体" w:cs="宋体"/>
                <w:color w:val="000000"/>
                <w:szCs w:val="21"/>
              </w:rPr>
            </w:pPr>
            <w:r>
              <w:rPr>
                <w:rFonts w:hint="eastAsia" w:ascii="宋体" w:hAnsi="宋体" w:cs="宋体"/>
                <w:color w:val="000000"/>
                <w:szCs w:val="21"/>
              </w:rPr>
              <w:t>1、公司编制了</w:t>
            </w:r>
            <w:r>
              <w:rPr>
                <w:rFonts w:hint="eastAsia" w:ascii="宋体" w:hAnsi="宋体" w:eastAsia="宋体" w:cs="宋体"/>
                <w:color w:val="000000"/>
                <w:szCs w:val="21"/>
              </w:rPr>
              <w:t>《销售服务管理制度》、《销售服务过程控制程序》、《销售人员考核制度》等对公司的产品销售过程进行了控制。</w:t>
            </w:r>
          </w:p>
          <w:p>
            <w:pPr>
              <w:spacing w:line="400" w:lineRule="exact"/>
              <w:rPr>
                <w:rFonts w:hint="eastAsia" w:ascii="宋体" w:hAnsi="宋体" w:eastAsia="宋体" w:cs="宋体"/>
                <w:color w:val="000000"/>
                <w:szCs w:val="21"/>
                <w:lang w:eastAsia="zh-CN"/>
              </w:rPr>
            </w:pPr>
            <w:r>
              <w:rPr>
                <w:rFonts w:hint="eastAsia" w:ascii="宋体" w:hAnsi="宋体" w:eastAsia="宋体" w:cs="宋体"/>
                <w:color w:val="000000"/>
                <w:szCs w:val="21"/>
              </w:rPr>
              <w:t xml:space="preserve">    组织产品覆盖范围：</w:t>
            </w:r>
            <w:r>
              <w:rPr>
                <w:rFonts w:hint="eastAsia" w:ascii="宋体" w:hAnsi="宋体" w:cs="宋体"/>
                <w:color w:val="000000"/>
                <w:szCs w:val="21"/>
                <w:lang w:eastAsia="zh-CN"/>
              </w:rPr>
              <w:t>日用杂品、文体用品、五金电器、太阳能路灯、农用机械、太阳能热水器及太阳能集热系统、安全护栏、家具、金属材料的销售</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2、产品销售服务流程：</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流程：市场调研→签订协议→组织采购用户产品与验收→组织发货与交付→售后服务；</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    特殊过程：销售过程。</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3、技术要求 销售合同</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公司制定了202</w:t>
            </w:r>
            <w:r>
              <w:rPr>
                <w:rFonts w:hint="eastAsia" w:ascii="宋体" w:hAnsi="宋体" w:cs="宋体"/>
                <w:color w:val="000000"/>
                <w:szCs w:val="21"/>
                <w:lang w:val="en-US" w:eastAsia="zh-CN"/>
              </w:rPr>
              <w:t>1</w:t>
            </w:r>
            <w:r>
              <w:rPr>
                <w:rFonts w:hint="eastAsia" w:ascii="宋体" w:hAnsi="宋体" w:eastAsia="宋体" w:cs="宋体"/>
                <w:color w:val="000000"/>
                <w:szCs w:val="21"/>
              </w:rPr>
              <w:t>年销售计划及年度销售任务</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1)验收规范：合同法等及合同技术要求及相应产品的国家标准、法律法规。</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2)作业指导书：《销售服务管理制度》、《销售服务过程控制程序》、《销售人员考核制度》等。</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3)使用适宜的设备：电脑、打印件、传真机、网络等。设备维护保养：均进行了维护和保养。</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4)监视和测量设备</w:t>
            </w:r>
          </w:p>
          <w:p>
            <w:pPr>
              <w:spacing w:line="400" w:lineRule="exact"/>
              <w:rPr>
                <w:rFonts w:ascii="宋体" w:hAnsi="宋体" w:cs="宋体"/>
                <w:color w:val="000000"/>
                <w:szCs w:val="21"/>
              </w:rPr>
            </w:pPr>
            <w:r>
              <w:rPr>
                <w:rFonts w:hint="eastAsia" w:ascii="宋体" w:hAnsi="宋体" w:eastAsia="宋体" w:cs="宋体"/>
                <w:color w:val="000000"/>
                <w:szCs w:val="21"/>
              </w:rPr>
              <w:t>公司只对名称、规格型号、外观、质</w:t>
            </w:r>
            <w:r>
              <w:rPr>
                <w:rFonts w:hint="eastAsia" w:ascii="宋体" w:hAnsi="宋体" w:cs="宋体"/>
                <w:color w:val="000000"/>
                <w:szCs w:val="21"/>
              </w:rPr>
              <w:t>量证明等进行验证；质量技术特性由供方提供，故公司无监视和测量设备；提供部分产品三方委外检测报告（</w:t>
            </w:r>
            <w:r>
              <w:rPr>
                <w:rFonts w:hint="eastAsia" w:ascii="宋体" w:hAnsi="宋体" w:cs="宋体"/>
                <w:color w:val="000000"/>
                <w:szCs w:val="21"/>
                <w:lang w:eastAsia="zh-CN"/>
              </w:rPr>
              <w:t>详见</w:t>
            </w:r>
            <w:r>
              <w:rPr>
                <w:rFonts w:hint="eastAsia" w:ascii="宋体" w:hAnsi="宋体" w:cs="宋体"/>
                <w:color w:val="000000"/>
                <w:szCs w:val="21"/>
              </w:rPr>
              <w:t>附件扫描件）</w:t>
            </w:r>
          </w:p>
          <w:p>
            <w:pPr>
              <w:spacing w:line="400" w:lineRule="exact"/>
              <w:rPr>
                <w:rFonts w:ascii="宋体" w:hAnsi="宋体" w:cs="宋体"/>
                <w:color w:val="000000"/>
                <w:szCs w:val="21"/>
              </w:rPr>
            </w:pPr>
            <w:r>
              <w:rPr>
                <w:rFonts w:hint="eastAsia" w:ascii="宋体" w:hAnsi="宋体" w:cs="宋体"/>
                <w:color w:val="000000"/>
                <w:szCs w:val="21"/>
              </w:rPr>
              <w:t>5)实施监视和测量：</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抽：</w:t>
            </w:r>
            <w:r>
              <w:rPr>
                <w:rFonts w:hint="eastAsia" w:ascii="宋体" w:hAnsi="宋体" w:cs="宋体"/>
                <w:szCs w:val="21"/>
              </w:rPr>
              <w:t>公司定期对销售人员进行服务质</w:t>
            </w:r>
            <w:r>
              <w:rPr>
                <w:rFonts w:hint="eastAsia" w:ascii="宋体" w:hAnsi="宋体" w:eastAsia="宋体" w:cs="宋体"/>
                <w:color w:val="000000"/>
                <w:szCs w:val="21"/>
              </w:rPr>
              <w:t>量评价考核，从工作经验、业务能力、沟通能力、团结协作、业务完成等方面进行考核，提供20</w:t>
            </w:r>
            <w:r>
              <w:rPr>
                <w:rFonts w:hint="eastAsia" w:ascii="宋体" w:hAnsi="宋体" w:eastAsia="宋体" w:cs="宋体"/>
                <w:color w:val="000000"/>
                <w:szCs w:val="21"/>
                <w:lang w:val="en-US" w:eastAsia="zh-CN"/>
              </w:rPr>
              <w:t>2</w:t>
            </w:r>
            <w:r>
              <w:rPr>
                <w:rFonts w:hint="eastAsia" w:ascii="宋体" w:hAnsi="宋体" w:cs="宋体"/>
                <w:color w:val="000000"/>
                <w:szCs w:val="21"/>
                <w:lang w:val="en-US" w:eastAsia="zh-CN"/>
              </w:rPr>
              <w:t>1</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0</w:t>
            </w:r>
            <w:r>
              <w:rPr>
                <w:rFonts w:hint="eastAsia" w:ascii="宋体" w:hAnsi="宋体" w:cs="宋体"/>
                <w:color w:val="000000"/>
                <w:szCs w:val="21"/>
                <w:lang w:val="en-US" w:eastAsia="zh-CN"/>
              </w:rPr>
              <w:t>3</w:t>
            </w:r>
            <w:r>
              <w:rPr>
                <w:rFonts w:hint="eastAsia" w:ascii="宋体" w:hAnsi="宋体" w:eastAsia="宋体" w:cs="宋体"/>
                <w:color w:val="000000"/>
                <w:szCs w:val="21"/>
              </w:rPr>
              <w:t>月《销售人员考核表》考核人员：</w:t>
            </w:r>
            <w:r>
              <w:rPr>
                <w:rFonts w:hint="eastAsia" w:ascii="宋体" w:hAnsi="宋体" w:cs="宋体"/>
                <w:color w:val="000000"/>
                <w:szCs w:val="21"/>
                <w:lang w:eastAsia="zh-CN"/>
              </w:rPr>
              <w:t>谢玉明</w:t>
            </w:r>
            <w:r>
              <w:rPr>
                <w:rFonts w:hint="eastAsia" w:ascii="宋体" w:hAnsi="宋体" w:eastAsia="宋体" w:cs="宋体"/>
                <w:color w:val="000000"/>
                <w:szCs w:val="21"/>
              </w:rPr>
              <w:t>，考核情况：9</w:t>
            </w:r>
            <w:r>
              <w:rPr>
                <w:rFonts w:hint="eastAsia" w:ascii="宋体" w:hAnsi="宋体" w:cs="宋体"/>
                <w:color w:val="000000"/>
                <w:szCs w:val="21"/>
                <w:lang w:val="en-US" w:eastAsia="zh-CN"/>
              </w:rPr>
              <w:t>8</w:t>
            </w:r>
            <w:r>
              <w:rPr>
                <w:rFonts w:hint="eastAsia" w:ascii="宋体" w:hAnsi="宋体" w:eastAsia="宋体" w:cs="宋体"/>
                <w:color w:val="000000"/>
                <w:szCs w:val="21"/>
              </w:rPr>
              <w:t>分，考核人：</w:t>
            </w:r>
            <w:r>
              <w:rPr>
                <w:rFonts w:hint="eastAsia"/>
              </w:rPr>
              <w:t>沈国燕</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查看，合同跟踪情况</w:t>
            </w:r>
            <w:r>
              <w:rPr>
                <w:rFonts w:hint="eastAsia" w:ascii="宋体" w:hAnsi="宋体" w:eastAsia="宋体" w:cs="宋体"/>
                <w:color w:val="000000"/>
                <w:szCs w:val="21"/>
                <w:lang w:eastAsia="zh-CN"/>
              </w:rPr>
              <w:t>（已交付签收）</w:t>
            </w:r>
            <w:r>
              <w:rPr>
                <w:rFonts w:hint="eastAsia" w:ascii="宋体" w:hAnsi="宋体" w:eastAsia="宋体" w:cs="宋体"/>
                <w:color w:val="000000"/>
                <w:szCs w:val="21"/>
              </w:rPr>
              <w:t>：</w:t>
            </w:r>
          </w:p>
          <w:p>
            <w:pPr>
              <w:spacing w:line="400" w:lineRule="exact"/>
              <w:rPr>
                <w:rFonts w:hint="eastAsia"/>
                <w:lang w:eastAsia="zh-CN"/>
              </w:rPr>
            </w:pPr>
            <w:r>
              <w:rPr>
                <w:rFonts w:hint="eastAsia" w:ascii="宋体" w:hAnsi="宋体" w:eastAsia="宋体" w:cs="宋体"/>
                <w:color w:val="000000"/>
                <w:szCs w:val="21"/>
              </w:rPr>
              <w:t>客户</w:t>
            </w:r>
            <w:r>
              <w:rPr>
                <w:rFonts w:hint="eastAsia" w:ascii="宋体" w:hAnsi="宋体" w:eastAsia="宋体" w:cs="宋体"/>
                <w:color w:val="000000"/>
                <w:szCs w:val="21"/>
                <w:lang w:eastAsia="zh-CN"/>
              </w:rPr>
              <w:t>：</w:t>
            </w:r>
            <w:r>
              <w:rPr>
                <w:rFonts w:hint="eastAsia"/>
                <w:lang w:val="en-US" w:eastAsia="zh-CN"/>
              </w:rPr>
              <w:t>宁南县发展改革和经济信息化局</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销售产品：</w:t>
            </w:r>
            <w:r>
              <w:rPr>
                <w:rFonts w:hint="eastAsia"/>
                <w:lang w:val="en-US" w:eastAsia="zh-CN"/>
              </w:rPr>
              <w:t>-</w:t>
            </w:r>
            <w:r>
              <w:rPr>
                <w:rFonts w:hint="eastAsia"/>
                <w:lang w:eastAsia="zh-CN"/>
              </w:rPr>
              <w:t>太阳能热水器</w:t>
            </w:r>
          </w:p>
          <w:p>
            <w:pPr>
              <w:spacing w:line="400" w:lineRule="exact"/>
              <w:rPr>
                <w:rFonts w:hint="default" w:ascii="宋体" w:hAnsi="宋体" w:eastAsia="宋体" w:cs="宋体"/>
                <w:color w:val="000000"/>
                <w:szCs w:val="21"/>
                <w:lang w:val="en-US" w:eastAsia="zh-CN"/>
              </w:rPr>
            </w:pPr>
            <w:r>
              <w:rPr>
                <w:rFonts w:hint="eastAsia" w:ascii="宋体" w:hAnsi="宋体" w:eastAsia="宋体" w:cs="宋体"/>
                <w:color w:val="000000"/>
                <w:szCs w:val="21"/>
                <w:lang w:eastAsia="zh-CN"/>
              </w:rPr>
              <w:t>交货签收单：</w:t>
            </w:r>
            <w:r>
              <w:rPr>
                <w:rFonts w:hint="eastAsia" w:ascii="宋体" w:hAnsi="宋体" w:cs="宋体"/>
                <w:szCs w:val="21"/>
                <w:lang w:eastAsia="zh-CN"/>
              </w:rPr>
              <w:t>姚</w:t>
            </w:r>
            <w:r>
              <w:rPr>
                <w:rFonts w:hint="eastAsia" w:ascii="宋体" w:hAnsi="宋体" w:cs="宋体"/>
                <w:szCs w:val="21"/>
                <w:lang w:val="en-US" w:eastAsia="zh-CN"/>
              </w:rPr>
              <w:t>勇</w:t>
            </w:r>
            <w:r>
              <w:rPr>
                <w:rFonts w:hint="eastAsia" w:ascii="宋体" w:hAnsi="宋体" w:eastAsia="宋体" w:cs="宋体"/>
                <w:color w:val="000000"/>
                <w:szCs w:val="21"/>
                <w:lang w:val="en-US" w:eastAsia="zh-CN"/>
              </w:rPr>
              <w:t>(客户）</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抽《顾客满意度调查表》</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客户： </w:t>
            </w:r>
            <w:r>
              <w:rPr>
                <w:rFonts w:hint="eastAsia"/>
                <w:lang w:eastAsia="zh-CN"/>
              </w:rPr>
              <w:t>江苏振盈照明有限公司</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对质量、价格、交期、服务等进行了考评，总分：9</w:t>
            </w:r>
            <w:r>
              <w:rPr>
                <w:rFonts w:hint="eastAsia" w:ascii="宋体" w:hAnsi="宋体" w:cs="宋体"/>
                <w:color w:val="000000"/>
                <w:szCs w:val="21"/>
                <w:lang w:val="en-US" w:eastAsia="zh-CN"/>
              </w:rPr>
              <w:t>8</w:t>
            </w:r>
            <w:r>
              <w:rPr>
                <w:rFonts w:hint="eastAsia" w:ascii="宋体" w:hAnsi="宋体" w:eastAsia="宋体" w:cs="宋体"/>
                <w:color w:val="000000"/>
                <w:szCs w:val="21"/>
              </w:rPr>
              <w:t>分，比较满意。</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4、查产品销售控制情况</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提供销售合同</w:t>
            </w:r>
          </w:p>
          <w:p>
            <w:pPr>
              <w:spacing w:line="360" w:lineRule="auto"/>
              <w:rPr>
                <w:rFonts w:ascii="宋体" w:hAnsi="宋体" w:cs="宋体"/>
                <w:color w:val="000000" w:themeColor="text1"/>
                <w:szCs w:val="21"/>
              </w:rPr>
            </w:pPr>
            <w:r>
              <w:rPr>
                <w:rFonts w:hint="eastAsia" w:ascii="宋体" w:hAnsi="宋体" w:cs="宋体"/>
                <w:color w:val="000000" w:themeColor="text1"/>
                <w:szCs w:val="21"/>
              </w:rPr>
              <w:t>顾客：</w:t>
            </w:r>
            <w:r>
              <w:rPr>
                <w:rFonts w:hint="eastAsia"/>
                <w:lang w:eastAsia="zh-CN"/>
              </w:rPr>
              <w:t>布拖县应急</w:t>
            </w:r>
            <w:r>
              <w:rPr>
                <w:rFonts w:hint="eastAsia"/>
                <w:lang w:val="en-US" w:eastAsia="zh-CN"/>
              </w:rPr>
              <w:t>管理局</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销售产品：</w:t>
            </w:r>
            <w:r>
              <w:rPr>
                <w:rFonts w:hint="eastAsia"/>
                <w:lang w:val="en-US" w:eastAsia="zh-CN"/>
              </w:rPr>
              <w:t>急救援队装备设备</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18</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pStyle w:val="2"/>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提供《合同评审记录》</w:t>
            </w:r>
          </w:p>
          <w:p>
            <w:pPr>
              <w:pStyle w:val="2"/>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于</w:t>
            </w:r>
            <w:r>
              <w:rPr>
                <w:rFonts w:hint="eastAsia" w:ascii="宋体" w:hAnsi="宋体" w:cs="宋体"/>
                <w:color w:val="000000" w:themeColor="text1"/>
                <w:szCs w:val="21"/>
                <w:lang w:val="en-US" w:eastAsia="zh-CN"/>
              </w:rPr>
              <w:t>2020-09-16对该合同进行了评审</w:t>
            </w:r>
          </w:p>
          <w:p>
            <w:pPr>
              <w:spacing w:line="400" w:lineRule="exact"/>
              <w:rPr>
                <w:rFonts w:ascii="宋体" w:hAnsi="宋体" w:cs="宋体"/>
                <w:color w:val="000000"/>
                <w:szCs w:val="21"/>
              </w:rPr>
            </w:pPr>
            <w:r>
              <w:rPr>
                <w:rFonts w:hint="eastAsia" w:ascii="宋体" w:hAnsi="宋体" w:cs="宋体"/>
                <w:color w:val="000000"/>
                <w:szCs w:val="21"/>
              </w:rPr>
              <w:t>查产品采购合同</w:t>
            </w:r>
          </w:p>
          <w:p>
            <w:pPr>
              <w:numPr>
                <w:ilvl w:val="0"/>
                <w:numId w:val="0"/>
              </w:numPr>
              <w:spacing w:line="360" w:lineRule="auto"/>
              <w:rPr>
                <w:rFonts w:hint="eastAsia" w:ascii="宋体" w:hAnsi="宋体" w:eastAsia="宋体" w:cs="宋体"/>
                <w:szCs w:val="21"/>
              </w:rPr>
            </w:pPr>
            <w:r>
              <w:rPr>
                <w:rFonts w:hint="eastAsia" w:ascii="宋体" w:hAnsi="宋体" w:cs="宋体"/>
                <w:color w:val="000000"/>
                <w:szCs w:val="21"/>
              </w:rPr>
              <w:t>抽</w:t>
            </w:r>
            <w:r>
              <w:rPr>
                <w:rFonts w:hint="eastAsia" w:ascii="宋体" w:hAnsi="宋体" w:cs="宋体"/>
                <w:szCs w:val="21"/>
              </w:rPr>
              <w:t>供方</w:t>
            </w:r>
            <w:r>
              <w:rPr>
                <w:rFonts w:hint="eastAsia" w:ascii="宋体" w:hAnsi="宋体" w:cs="宋体"/>
                <w:szCs w:val="21"/>
                <w:lang w:eastAsia="zh-CN"/>
              </w:rPr>
              <w:t>：</w:t>
            </w:r>
            <w:r>
              <w:rPr>
                <w:rFonts w:hint="eastAsia" w:ascii="宋体" w:hAnsi="宋体" w:eastAsia="宋体" w:cs="宋体"/>
                <w:szCs w:val="21"/>
                <w:lang w:eastAsia="zh-CN"/>
              </w:rPr>
              <w:t>江苏振盈照明有限公司</w:t>
            </w:r>
          </w:p>
          <w:p>
            <w:pPr>
              <w:spacing w:line="360" w:lineRule="auto"/>
              <w:rPr>
                <w:rFonts w:hint="eastAsia" w:ascii="宋体" w:hAnsi="宋体" w:eastAsia="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21</w:t>
            </w:r>
            <w:bookmarkStart w:id="1" w:name="_GoBack"/>
            <w:bookmarkEnd w:id="1"/>
            <w:r>
              <w:rPr>
                <w:rFonts w:hint="eastAsia" w:ascii="宋体" w:hAnsi="宋体" w:cs="宋体"/>
                <w:szCs w:val="21"/>
              </w:rPr>
              <w:t>.</w:t>
            </w:r>
            <w:r>
              <w:rPr>
                <w:rFonts w:hint="eastAsia" w:ascii="宋体" w:hAnsi="宋体" w:cs="宋体"/>
                <w:szCs w:val="21"/>
                <w:lang w:val="en-US" w:eastAsia="zh-CN"/>
              </w:rPr>
              <w:t>05</w:t>
            </w:r>
            <w:r>
              <w:rPr>
                <w:rFonts w:hint="eastAsia" w:ascii="宋体" w:hAnsi="宋体" w:cs="宋体"/>
                <w:szCs w:val="21"/>
              </w:rPr>
              <w:t>.</w:t>
            </w:r>
            <w:r>
              <w:rPr>
                <w:rFonts w:hint="eastAsia" w:ascii="宋体" w:hAnsi="宋体" w:cs="宋体"/>
                <w:szCs w:val="21"/>
                <w:lang w:val="en-US" w:eastAsia="zh-CN"/>
              </w:rPr>
              <w:t>8</w:t>
            </w:r>
          </w:p>
          <w:p>
            <w:pPr>
              <w:spacing w:line="360" w:lineRule="auto"/>
              <w:rPr>
                <w:rFonts w:hint="eastAsia" w:ascii="宋体" w:hAnsi="宋体" w:eastAsia="宋体" w:cs="宋体"/>
                <w:szCs w:val="21"/>
                <w:lang w:eastAsia="zh-CN"/>
              </w:rPr>
            </w:pPr>
            <w:r>
              <w:rPr>
                <w:rFonts w:hint="eastAsia" w:ascii="宋体" w:hAnsi="宋体" w:cs="宋体"/>
                <w:szCs w:val="21"/>
              </w:rPr>
              <w:t xml:space="preserve">产品名称： </w:t>
            </w:r>
            <w:r>
              <w:rPr>
                <w:rFonts w:hint="eastAsia" w:ascii="宋体" w:hAnsi="宋体" w:cs="宋体"/>
                <w:szCs w:val="21"/>
                <w:lang w:val="en-US" w:eastAsia="zh-CN"/>
              </w:rPr>
              <w:t>6米太阳能路灯</w:t>
            </w:r>
          </w:p>
          <w:p>
            <w:pPr>
              <w:spacing w:line="360" w:lineRule="auto"/>
              <w:rPr>
                <w:rFonts w:ascii="宋体" w:hAnsi="宋体" w:cs="宋体"/>
                <w:color w:val="000000"/>
                <w:szCs w:val="21"/>
              </w:rPr>
            </w:pPr>
            <w:r>
              <w:rPr>
                <w:rFonts w:hint="eastAsia" w:ascii="宋体" w:hAnsi="宋体" w:cs="宋体"/>
                <w:szCs w:val="21"/>
              </w:rPr>
              <w:t>采购合同明确了采购的产品名称、规格型号、</w:t>
            </w:r>
            <w:r>
              <w:rPr>
                <w:rFonts w:hint="eastAsia" w:ascii="宋体" w:hAnsi="宋体" w:cs="宋体"/>
                <w:szCs w:val="21"/>
                <w:lang w:eastAsia="zh-CN"/>
              </w:rPr>
              <w:t>质量要求、</w:t>
            </w:r>
            <w:r>
              <w:rPr>
                <w:rFonts w:hint="eastAsia" w:ascii="宋体" w:hAnsi="宋体" w:cs="宋体"/>
                <w:szCs w:val="21"/>
              </w:rPr>
              <w:t>到货时间、价格、付款方式等。</w:t>
            </w:r>
          </w:p>
          <w:p>
            <w:pPr>
              <w:spacing w:line="400" w:lineRule="exact"/>
              <w:rPr>
                <w:rFonts w:ascii="宋体" w:hAnsi="宋体" w:cs="宋体"/>
                <w:color w:val="000000"/>
                <w:szCs w:val="21"/>
              </w:rPr>
            </w:pPr>
            <w:r>
              <w:rPr>
                <w:rFonts w:hint="eastAsia" w:ascii="宋体" w:hAnsi="宋体" w:cs="宋体"/>
                <w:color w:val="000000"/>
                <w:szCs w:val="21"/>
              </w:rPr>
              <w:t>查客户验收情况：</w:t>
            </w:r>
          </w:p>
          <w:p>
            <w:pPr>
              <w:spacing w:line="360" w:lineRule="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抽查</w:t>
            </w:r>
            <w:r>
              <w:rPr>
                <w:rFonts w:hint="eastAsia"/>
                <w:lang w:val="en-US" w:eastAsia="zh-CN"/>
              </w:rPr>
              <w:t>宁南县发展改革和经济信息化局-</w:t>
            </w:r>
            <w:r>
              <w:rPr>
                <w:rFonts w:hint="eastAsia"/>
                <w:lang w:eastAsia="zh-CN"/>
              </w:rPr>
              <w:t>太阳能热水器</w:t>
            </w:r>
            <w:r>
              <w:rPr>
                <w:rFonts w:hint="eastAsia" w:ascii="宋体" w:hAnsi="宋体" w:cs="宋体"/>
                <w:szCs w:val="21"/>
              </w:rPr>
              <w:t>验收情况，验收时间20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06</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日，确认人：</w:t>
            </w:r>
            <w:r>
              <w:rPr>
                <w:rFonts w:hint="eastAsia" w:ascii="宋体" w:hAnsi="宋体" w:cs="宋体"/>
                <w:szCs w:val="21"/>
                <w:lang w:eastAsia="zh-CN"/>
              </w:rPr>
              <w:t>姚</w:t>
            </w:r>
            <w:r>
              <w:rPr>
                <w:rFonts w:hint="eastAsia" w:ascii="宋体" w:hAnsi="宋体" w:cs="宋体"/>
                <w:szCs w:val="21"/>
                <w:lang w:val="en-US" w:eastAsia="zh-CN"/>
              </w:rPr>
              <w:t>勇</w:t>
            </w:r>
            <w:r>
              <w:rPr>
                <w:rFonts w:hint="eastAsia" w:ascii="宋体" w:hAnsi="宋体" w:cs="宋体"/>
                <w:szCs w:val="21"/>
                <w:lang w:eastAsia="zh-CN"/>
              </w:rPr>
              <w:t>（客户）</w:t>
            </w:r>
            <w:r>
              <w:rPr>
                <w:rFonts w:hint="eastAsia" w:ascii="宋体" w:hAnsi="宋体" w:cs="宋体"/>
                <w:szCs w:val="21"/>
              </w:rPr>
              <w:t>。</w:t>
            </w:r>
          </w:p>
          <w:p>
            <w:pPr>
              <w:spacing w:line="400" w:lineRule="atLeas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抽查</w:t>
            </w:r>
            <w:r>
              <w:rPr>
                <w:rFonts w:hint="eastAsia"/>
                <w:lang w:eastAsia="zh-CN"/>
              </w:rPr>
              <w:t>布拖县应急</w:t>
            </w:r>
            <w:r>
              <w:rPr>
                <w:rFonts w:hint="eastAsia"/>
                <w:lang w:val="en-US" w:eastAsia="zh-CN"/>
              </w:rPr>
              <w:t>管理局-急救援队装备设备</w:t>
            </w:r>
            <w:r>
              <w:rPr>
                <w:rFonts w:hint="eastAsia" w:ascii="宋体" w:hAnsi="宋体" w:cs="宋体"/>
                <w:szCs w:val="21"/>
              </w:rPr>
              <w:t>验收情况，验收时间20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09</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日，确认人：</w:t>
            </w:r>
            <w:r>
              <w:rPr>
                <w:rFonts w:hint="eastAsia" w:ascii="宋体" w:hAnsi="宋体" w:cs="宋体"/>
                <w:szCs w:val="21"/>
                <w:lang w:val="en-US" w:eastAsia="zh-CN"/>
              </w:rPr>
              <w:t>沈</w:t>
            </w:r>
            <w:r>
              <w:rPr>
                <w:rFonts w:hint="eastAsia" w:ascii="宋体" w:hAnsi="宋体" w:cs="宋体"/>
                <w:szCs w:val="21"/>
                <w:lang w:eastAsia="zh-CN"/>
              </w:rPr>
              <w:t>长贵（客户）</w:t>
            </w:r>
            <w:r>
              <w:rPr>
                <w:rFonts w:hint="eastAsia" w:ascii="宋体" w:hAnsi="宋体" w:cs="宋体"/>
                <w:szCs w:val="21"/>
              </w:rPr>
              <w:t>。</w:t>
            </w:r>
          </w:p>
          <w:p>
            <w:pPr>
              <w:spacing w:line="400" w:lineRule="atLeast"/>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rPr>
              <w:t>抽查</w:t>
            </w:r>
            <w:r>
              <w:rPr>
                <w:rFonts w:hint="eastAsia"/>
                <w:lang w:eastAsia="zh-CN"/>
              </w:rPr>
              <w:t>四川中程</w:t>
            </w:r>
            <w:r>
              <w:rPr>
                <w:rFonts w:hint="eastAsia"/>
                <w:lang w:val="en-US" w:eastAsia="zh-CN"/>
              </w:rPr>
              <w:t>泓远建设工程</w:t>
            </w:r>
            <w:r>
              <w:rPr>
                <w:rFonts w:hint="eastAsia"/>
              </w:rPr>
              <w:t>有限公司</w:t>
            </w:r>
            <w:r>
              <w:rPr>
                <w:rFonts w:hint="eastAsia"/>
                <w:lang w:val="en-US" w:eastAsia="zh-CN"/>
              </w:rPr>
              <w:t>-太阳能杀虫灯</w:t>
            </w:r>
            <w:r>
              <w:rPr>
                <w:rFonts w:hint="eastAsia" w:ascii="宋体" w:hAnsi="宋体" w:cs="宋体"/>
                <w:szCs w:val="21"/>
              </w:rPr>
              <w:t>验收情况，验收时间20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07</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日，确认人：</w:t>
            </w:r>
            <w:r>
              <w:rPr>
                <w:rFonts w:hint="eastAsia" w:ascii="宋体" w:hAnsi="宋体" w:cs="宋体"/>
                <w:szCs w:val="21"/>
                <w:lang w:eastAsia="zh-CN"/>
              </w:rPr>
              <w:t>陈凤（客户）</w:t>
            </w:r>
          </w:p>
          <w:p>
            <w:pPr>
              <w:spacing w:line="400" w:lineRule="atLeas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抽查</w:t>
            </w:r>
            <w:r>
              <w:rPr>
                <w:rFonts w:hint="eastAsia"/>
                <w:lang w:eastAsia="zh-CN"/>
              </w:rPr>
              <w:t>昭觉县人民政府</w:t>
            </w:r>
            <w:r>
              <w:rPr>
                <w:rFonts w:hint="eastAsia"/>
                <w:lang w:val="en-US" w:eastAsia="zh-CN"/>
              </w:rPr>
              <w:t>-家具（室内设施“六件套”钢制家具“四件套”）</w:t>
            </w:r>
            <w:r>
              <w:rPr>
                <w:rFonts w:hint="eastAsia" w:ascii="宋体" w:hAnsi="宋体" w:cs="宋体"/>
                <w:szCs w:val="21"/>
              </w:rPr>
              <w:t>验收情况，验收时间20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05</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日，确认人：</w:t>
            </w:r>
            <w:r>
              <w:rPr>
                <w:rFonts w:hint="eastAsia" w:ascii="宋体" w:hAnsi="宋体" w:cs="宋体"/>
                <w:szCs w:val="21"/>
                <w:lang w:eastAsia="zh-CN"/>
              </w:rPr>
              <w:t>马弘</w:t>
            </w:r>
            <w:r>
              <w:rPr>
                <w:rFonts w:hint="eastAsia" w:ascii="宋体" w:hAnsi="宋体" w:cs="宋体"/>
                <w:szCs w:val="21"/>
                <w:lang w:val="en-US" w:eastAsia="zh-CN"/>
              </w:rPr>
              <w:t>（</w:t>
            </w:r>
            <w:r>
              <w:rPr>
                <w:rFonts w:hint="eastAsia" w:ascii="宋体" w:hAnsi="宋体" w:cs="宋体"/>
                <w:szCs w:val="21"/>
                <w:lang w:eastAsia="zh-CN"/>
              </w:rPr>
              <w:t>客户）</w:t>
            </w:r>
          </w:p>
          <w:p>
            <w:pPr>
              <w:spacing w:line="400" w:lineRule="exact"/>
              <w:rPr>
                <w:rFonts w:ascii="宋体" w:hAnsi="宋体" w:cs="宋体"/>
                <w:color w:val="000000"/>
                <w:szCs w:val="21"/>
              </w:rPr>
            </w:pPr>
            <w:r>
              <w:rPr>
                <w:rFonts w:hint="eastAsia" w:ascii="宋体" w:hAnsi="宋体" w:cs="宋体"/>
                <w:color w:val="000000"/>
                <w:szCs w:val="21"/>
              </w:rPr>
              <w:t>其他产品的销售与以上销售流程控制情况基本一致</w:t>
            </w:r>
          </w:p>
          <w:p>
            <w:pPr>
              <w:spacing w:line="400" w:lineRule="exact"/>
              <w:rPr>
                <w:rFonts w:hint="eastAsia" w:ascii="宋体" w:hAnsi="宋体" w:eastAsia="宋体" w:cs="宋体"/>
                <w:color w:val="000000"/>
                <w:szCs w:val="21"/>
              </w:rPr>
            </w:pPr>
            <w:r>
              <w:rPr>
                <w:rFonts w:hint="eastAsia" w:ascii="宋体" w:hAnsi="宋体" w:cs="宋体"/>
                <w:color w:val="000000"/>
                <w:szCs w:val="21"/>
              </w:rPr>
              <w:t>5公司产品交付：由供应商将产品发货到客户处，顾客在接收时进行验收，产品交付过程中未发生过大的质量问题，产</w:t>
            </w:r>
            <w:r>
              <w:rPr>
                <w:rFonts w:hint="eastAsia" w:ascii="宋体" w:hAnsi="宋体" w:eastAsia="宋体" w:cs="宋体"/>
                <w:color w:val="000000"/>
                <w:szCs w:val="21"/>
              </w:rPr>
              <w:t>品质量稳定，暂时没有接到顾客重大的质量投诉</w:t>
            </w:r>
          </w:p>
          <w:p>
            <w:pPr>
              <w:spacing w:line="400" w:lineRule="exact"/>
              <w:rPr>
                <w:rFonts w:hint="eastAsia" w:ascii="宋体" w:hAnsi="宋体" w:cs="宋体"/>
                <w:szCs w:val="21"/>
              </w:rPr>
            </w:pPr>
            <w:r>
              <w:rPr>
                <w:rFonts w:hint="eastAsia" w:ascii="宋体" w:hAnsi="宋体" w:eastAsia="宋体" w:cs="宋体"/>
                <w:color w:val="000000"/>
                <w:szCs w:val="21"/>
              </w:rPr>
              <w:t>6、公司特殊过程确定为：销售</w:t>
            </w:r>
            <w:r>
              <w:rPr>
                <w:rFonts w:hint="eastAsia" w:ascii="宋体" w:hAnsi="宋体" w:eastAsia="宋体" w:cs="宋体"/>
                <w:color w:val="000000"/>
                <w:szCs w:val="21"/>
                <w:lang w:eastAsia="zh-CN"/>
              </w:rPr>
              <w:t>过程</w:t>
            </w:r>
            <w:r>
              <w:rPr>
                <w:rFonts w:hint="eastAsia" w:ascii="宋体" w:hAnsi="宋体" w:eastAsia="宋体" w:cs="宋体"/>
                <w:color w:val="000000"/>
                <w:szCs w:val="21"/>
              </w:rPr>
              <w:t>。</w:t>
            </w:r>
          </w:p>
        </w:tc>
        <w:tc>
          <w:tcPr>
            <w:tcW w:w="996" w:type="dxa"/>
            <w:vAlign w:val="top"/>
          </w:tc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atLeast"/>
              <w:rPr>
                <w:rFonts w:hint="eastAsia" w:ascii="宋体" w:hAnsi="宋体" w:cs="宋体"/>
                <w:szCs w:val="21"/>
              </w:rPr>
            </w:pPr>
            <w:r>
              <w:rPr>
                <w:rFonts w:hint="eastAsia" w:ascii="宋体" w:hAnsi="宋体"/>
                <w:szCs w:val="21"/>
              </w:rPr>
              <w:t>标识及可追溯性</w:t>
            </w:r>
          </w:p>
        </w:tc>
        <w:tc>
          <w:tcPr>
            <w:tcW w:w="960" w:type="dxa"/>
            <w:vAlign w:val="top"/>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8.5.2</w:t>
            </w:r>
          </w:p>
          <w:p>
            <w:pPr>
              <w:adjustRightInd w:val="0"/>
              <w:snapToGrid w:val="0"/>
              <w:jc w:val="center"/>
              <w:rPr>
                <w:rFonts w:hint="eastAsia" w:ascii="宋体" w:hAnsi="宋体" w:cs="宋体"/>
                <w:szCs w:val="21"/>
                <w:lang w:val="en-US" w:eastAsia="zh-CN"/>
              </w:rPr>
            </w:pPr>
          </w:p>
        </w:tc>
        <w:tc>
          <w:tcPr>
            <w:tcW w:w="10593" w:type="dxa"/>
            <w:vAlign w:val="top"/>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1.销售过程采用客户投诉记录、售后维护信息确认回访表等进行标识；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2.产品按要求有注明用户单位、产品名称、品种规格、数量、生产厂名等。</w:t>
            </w:r>
          </w:p>
          <w:p>
            <w:pPr>
              <w:spacing w:line="400" w:lineRule="exact"/>
              <w:rPr>
                <w:rFonts w:ascii="宋体" w:hAnsi="宋体" w:cs="宋体"/>
                <w:color w:val="000000"/>
                <w:szCs w:val="21"/>
              </w:rPr>
            </w:pPr>
            <w:r>
              <w:rPr>
                <w:rFonts w:hint="eastAsia" w:ascii="宋体" w:hAnsi="宋体" w:cs="宋体"/>
                <w:color w:val="000000"/>
                <w:szCs w:val="21"/>
              </w:rPr>
              <w:t>3.通过上述标识可以追溯产品的来源，产品的生产日期、批次。</w:t>
            </w:r>
          </w:p>
          <w:p>
            <w:pPr>
              <w:spacing w:line="400" w:lineRule="exact"/>
              <w:ind w:firstLine="420" w:firstLineChars="200"/>
              <w:rPr>
                <w:rFonts w:hint="eastAsia" w:ascii="宋体" w:hAnsi="宋体" w:cs="宋体"/>
                <w:szCs w:val="21"/>
              </w:rPr>
            </w:pPr>
            <w:r>
              <w:rPr>
                <w:rFonts w:hint="eastAsia" w:ascii="宋体" w:hAnsi="宋体" w:cs="宋体"/>
                <w:color w:val="000000"/>
                <w:szCs w:val="21"/>
              </w:rPr>
              <w:t>标识基本符合要求。</w:t>
            </w:r>
          </w:p>
        </w:tc>
        <w:tc>
          <w:tcPr>
            <w:tcW w:w="996"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rPr>
                <w:rFonts w:hint="eastAsia" w:ascii="宋体" w:hAnsi="宋体" w:cs="宋体"/>
                <w:szCs w:val="21"/>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8.5.3</w:t>
            </w:r>
          </w:p>
          <w:p>
            <w:pPr>
              <w:adjustRightInd w:val="0"/>
              <w:snapToGrid w:val="0"/>
              <w:jc w:val="center"/>
              <w:rPr>
                <w:rFonts w:hint="eastAsia" w:ascii="宋体" w:hAnsi="宋体" w:cs="宋体"/>
                <w:szCs w:val="21"/>
                <w:lang w:val="en-US" w:eastAsia="zh-CN"/>
              </w:rPr>
            </w:pPr>
          </w:p>
        </w:tc>
        <w:tc>
          <w:tcPr>
            <w:tcW w:w="10593" w:type="dxa"/>
            <w:vAlign w:val="top"/>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公司的顾客的财产有顾客信息、合同，公司对顾客财产进行了保存，当顾客财产丢失时，应告知顾客或外部供方。  </w:t>
            </w:r>
          </w:p>
          <w:p>
            <w:pPr>
              <w:spacing w:line="400" w:lineRule="exact"/>
              <w:ind w:firstLine="420" w:firstLineChars="200"/>
              <w:rPr>
                <w:rFonts w:hint="eastAsia" w:ascii="宋体" w:hAnsi="宋体" w:cs="宋体"/>
                <w:szCs w:val="21"/>
              </w:rPr>
            </w:pPr>
            <w:r>
              <w:rPr>
                <w:rFonts w:hint="eastAsia" w:ascii="宋体" w:hAnsi="宋体" w:cs="宋体"/>
                <w:color w:val="000000"/>
                <w:szCs w:val="21"/>
              </w:rPr>
              <w:t>负责人讲目前没有发生顾客或外部供方财产丢失的情况；</w:t>
            </w:r>
          </w:p>
        </w:tc>
        <w:tc>
          <w:tcPr>
            <w:tcW w:w="996"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cs="宋体"/>
                <w:szCs w:val="21"/>
              </w:rPr>
            </w:pPr>
            <w:r>
              <w:rPr>
                <w:rFonts w:hint="eastAsia" w:ascii="宋体" w:hAnsi="宋体" w:cs="宋体"/>
                <w:color w:val="000000"/>
                <w:szCs w:val="21"/>
              </w:rPr>
              <w:t>防护</w:t>
            </w:r>
          </w:p>
        </w:tc>
        <w:tc>
          <w:tcPr>
            <w:tcW w:w="960" w:type="dxa"/>
            <w:vAlign w:val="top"/>
          </w:tcPr>
          <w:p>
            <w:pPr>
              <w:adjustRightInd w:val="0"/>
              <w:snapToGrid w:val="0"/>
              <w:jc w:val="center"/>
              <w:rPr>
                <w:rFonts w:hint="eastAsia" w:ascii="宋体" w:hAnsi="宋体" w:cs="宋体"/>
                <w:szCs w:val="21"/>
                <w:lang w:val="en-US" w:eastAsia="zh-CN"/>
              </w:rPr>
            </w:pPr>
            <w:r>
              <w:rPr>
                <w:rFonts w:hint="eastAsia" w:ascii="宋体" w:hAnsi="宋体"/>
                <w:szCs w:val="21"/>
                <w:lang w:val="en-US" w:eastAsia="zh-CN"/>
              </w:rPr>
              <w:t>Q</w:t>
            </w:r>
            <w:r>
              <w:rPr>
                <w:rFonts w:hint="eastAsia" w:ascii="宋体" w:hAnsi="宋体"/>
                <w:szCs w:val="21"/>
              </w:rPr>
              <w:t>8.5.4</w:t>
            </w:r>
          </w:p>
        </w:tc>
        <w:tc>
          <w:tcPr>
            <w:tcW w:w="10593" w:type="dxa"/>
            <w:vAlign w:val="top"/>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spacing w:line="400" w:lineRule="exact"/>
              <w:rPr>
                <w:rFonts w:hint="eastAsia" w:ascii="宋体" w:hAnsi="宋体" w:cs="宋体"/>
                <w:szCs w:val="21"/>
              </w:rPr>
            </w:pPr>
            <w:r>
              <w:rPr>
                <w:rFonts w:hint="eastAsia" w:ascii="宋体" w:hAnsi="宋体" w:cs="宋体"/>
                <w:color w:val="000000"/>
                <w:szCs w:val="21"/>
              </w:rPr>
              <w:t>2、物资的运输主要</w:t>
            </w:r>
            <w:r>
              <w:rPr>
                <w:rFonts w:hint="eastAsia" w:ascii="宋体" w:hAnsi="宋体" w:cs="宋体"/>
                <w:color w:val="000000"/>
                <w:szCs w:val="21"/>
                <w:lang w:eastAsia="zh-CN"/>
              </w:rPr>
              <w:t>交</w:t>
            </w:r>
            <w:r>
              <w:rPr>
                <w:rFonts w:hint="eastAsia" w:ascii="宋体" w:hAnsi="宋体" w:cs="宋体"/>
                <w:color w:val="000000"/>
                <w:szCs w:val="21"/>
              </w:rPr>
              <w:t>由</w:t>
            </w:r>
            <w:r>
              <w:rPr>
                <w:rFonts w:hint="eastAsia" w:ascii="宋体" w:hAnsi="宋体" w:cs="宋体"/>
                <w:color w:val="000000"/>
                <w:szCs w:val="21"/>
                <w:lang w:eastAsia="zh-CN"/>
              </w:rPr>
              <w:t>物流或供方提供</w:t>
            </w:r>
            <w:r>
              <w:rPr>
                <w:rFonts w:hint="eastAsia" w:ascii="宋体" w:hAnsi="宋体" w:cs="宋体"/>
                <w:color w:val="000000"/>
                <w:szCs w:val="21"/>
              </w:rPr>
              <w:t>，能起到产品包装、运输、装卸的防护作用。</w:t>
            </w:r>
          </w:p>
        </w:tc>
        <w:tc>
          <w:tcPr>
            <w:tcW w:w="996"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cs="宋体"/>
                <w:szCs w:val="21"/>
              </w:rPr>
            </w:pPr>
            <w:r>
              <w:rPr>
                <w:rFonts w:hint="eastAsia" w:ascii="宋体" w:hAnsi="宋体"/>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8.5.5</w:t>
            </w:r>
          </w:p>
          <w:p>
            <w:pPr>
              <w:adjustRightInd w:val="0"/>
              <w:snapToGrid w:val="0"/>
              <w:jc w:val="center"/>
              <w:rPr>
                <w:rFonts w:hint="eastAsia" w:ascii="宋体" w:hAnsi="宋体" w:cs="宋体"/>
                <w:szCs w:val="21"/>
                <w:lang w:val="en-US" w:eastAsia="zh-CN"/>
              </w:rPr>
            </w:pPr>
          </w:p>
        </w:tc>
        <w:tc>
          <w:tcPr>
            <w:tcW w:w="10593" w:type="dxa"/>
            <w:vAlign w:val="top"/>
          </w:tcPr>
          <w:p>
            <w:pPr>
              <w:spacing w:line="400" w:lineRule="exact"/>
              <w:rPr>
                <w:rFonts w:ascii="宋体" w:hAnsi="宋体" w:cs="宋体"/>
                <w:color w:val="000000"/>
                <w:szCs w:val="21"/>
              </w:rPr>
            </w:pPr>
            <w:r>
              <w:rPr>
                <w:rFonts w:hint="eastAsia" w:ascii="宋体" w:hAnsi="宋体" w:cs="宋体"/>
                <w:color w:val="000000"/>
                <w:szCs w:val="21"/>
              </w:rPr>
              <w:t>公司明确产品和服务相关交付后活动的安排及管控要求，包括满足以下各项内容要求。如: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b）与产品和服务相关的潜在不期望的后果；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c）其产品和服务的性质、用途和预期寿命；</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此外，也包括：交付后活动可能含的担保条款所规定的相关活动，诸如合同规定的售后服务</w:t>
            </w:r>
            <w:r>
              <w:rPr>
                <w:rFonts w:hint="eastAsia" w:ascii="宋体" w:hAnsi="宋体" w:cs="宋体"/>
                <w:color w:val="auto"/>
                <w:szCs w:val="21"/>
                <w:lang w:eastAsia="zh-CN"/>
              </w:rPr>
              <w:t>、运输服务</w:t>
            </w:r>
            <w:r>
              <w:rPr>
                <w:rFonts w:hint="eastAsia" w:ascii="宋体" w:hAnsi="宋体" w:cs="宋体"/>
                <w:color w:val="auto"/>
                <w:szCs w:val="21"/>
              </w:rPr>
              <w:t>等。</w:t>
            </w:r>
            <w:r>
              <w:rPr>
                <w:rFonts w:hint="eastAsia" w:ascii="宋体" w:hAnsi="宋体" w:cs="宋体"/>
                <w:color w:val="auto"/>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hint="eastAsia" w:ascii="宋体" w:hAnsi="宋体" w:cs="宋体"/>
                <w:szCs w:val="21"/>
              </w:rPr>
            </w:pPr>
            <w:r>
              <w:rPr>
                <w:rFonts w:hint="eastAsia" w:ascii="宋体" w:hAnsi="宋体" w:cs="宋体"/>
                <w:color w:val="000000"/>
                <w:szCs w:val="21"/>
              </w:rPr>
              <w:t>-现场沟通确认：已基本满足交付后活动的要求-</w:t>
            </w:r>
          </w:p>
        </w:tc>
        <w:tc>
          <w:tcPr>
            <w:tcW w:w="996"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cs="宋体"/>
                <w:szCs w:val="21"/>
              </w:rPr>
            </w:pPr>
            <w:r>
              <w:rPr>
                <w:rFonts w:hint="eastAsia" w:ascii="宋体" w:hAnsi="宋体"/>
                <w:szCs w:val="21"/>
              </w:rPr>
              <w:t>更改控制</w:t>
            </w:r>
          </w:p>
        </w:tc>
        <w:tc>
          <w:tcPr>
            <w:tcW w:w="960" w:type="dxa"/>
            <w:vAlign w:val="top"/>
          </w:tcPr>
          <w:p>
            <w:pPr>
              <w:adjustRightInd w:val="0"/>
              <w:snapToGrid w:val="0"/>
              <w:jc w:val="center"/>
              <w:rPr>
                <w:rFonts w:hint="eastAsia" w:ascii="宋体" w:hAnsi="宋体" w:cs="宋体"/>
                <w:szCs w:val="21"/>
                <w:lang w:val="en-US" w:eastAsia="zh-CN"/>
              </w:rPr>
            </w:pPr>
            <w:r>
              <w:rPr>
                <w:rFonts w:hint="eastAsia" w:ascii="宋体" w:hAnsi="宋体"/>
                <w:szCs w:val="21"/>
                <w:lang w:val="en-US" w:eastAsia="zh-CN"/>
              </w:rPr>
              <w:t>Q</w:t>
            </w:r>
            <w:r>
              <w:rPr>
                <w:rFonts w:hint="eastAsia" w:ascii="宋体" w:hAnsi="宋体"/>
                <w:szCs w:val="21"/>
              </w:rPr>
              <w:t>8.5.6</w:t>
            </w:r>
          </w:p>
        </w:tc>
        <w:tc>
          <w:tcPr>
            <w:tcW w:w="10593" w:type="dxa"/>
            <w:vAlign w:val="top"/>
          </w:tcPr>
          <w:p>
            <w:pPr>
              <w:spacing w:line="400" w:lineRule="exact"/>
              <w:ind w:firstLine="420" w:firstLineChars="200"/>
            </w:pPr>
            <w:r>
              <w:rPr>
                <w:rFonts w:hint="eastAsia"/>
              </w:rPr>
              <w:t>查，公司对服务实现过程的更改策划了管理要求。主要包括：合同信息更改等。</w:t>
            </w:r>
          </w:p>
          <w:p>
            <w:pPr>
              <w:spacing w:line="400" w:lineRule="exact"/>
              <w:ind w:firstLine="420" w:firstLineChars="200"/>
              <w:rPr>
                <w:rFonts w:hint="eastAsia"/>
              </w:rPr>
            </w:pPr>
            <w:r>
              <w:rPr>
                <w:rFonts w:hint="eastAsia"/>
              </w:rPr>
              <w:t>现场查，公司对于更改服务信息的管理，均为重新签订合同，并进行新的合同评审。确认能满足要求后方能进行签订，实施销售过程。</w:t>
            </w:r>
          </w:p>
          <w:p>
            <w:pPr>
              <w:pStyle w:val="13"/>
              <w:rPr>
                <w:rFonts w:hint="eastAsia" w:ascii="宋体" w:hAnsi="宋体" w:cs="宋体"/>
                <w:szCs w:val="21"/>
              </w:rPr>
            </w:pPr>
            <w:r>
              <w:rPr>
                <w:rFonts w:hint="eastAsia" w:ascii="宋体" w:hAnsi="宋体" w:cs="宋体"/>
                <w:szCs w:val="21"/>
                <w:lang w:eastAsia="zh-CN"/>
              </w:rPr>
              <w:t>今年没有合同变更的情况发生。</w:t>
            </w:r>
          </w:p>
        </w:tc>
        <w:tc>
          <w:tcPr>
            <w:tcW w:w="996" w:type="dxa"/>
            <w:vAlign w:val="top"/>
          </w:tcPr>
          <w:p>
            <w:pPr>
              <w:rPr>
                <w:rFonts w:hint="eastAsia"/>
                <w:lang w:val="en-US" w:eastAsia="zh-CN"/>
              </w:rPr>
            </w:pPr>
          </w:p>
        </w:tc>
      </w:tr>
    </w:tbl>
    <w:p>
      <w:pPr>
        <w:pStyle w:val="5"/>
        <w:rPr>
          <w:rFonts w:ascii="隶书" w:hAnsi="宋体" w:eastAsia="隶书"/>
          <w:bCs/>
          <w:color w:val="000000"/>
          <w:sz w:val="36"/>
          <w:szCs w:val="36"/>
        </w:rPr>
      </w:pPr>
      <w:r>
        <w:rPr>
          <w:rFonts w:hint="eastAsia"/>
        </w:rPr>
        <w:t>说明：不符合标注N</w:t>
      </w:r>
    </w:p>
    <w:p>
      <w:pPr>
        <w:pStyle w:val="5"/>
        <w:jc w:val="center"/>
        <w:rPr>
          <w:rFonts w:hint="eastAsia" w:ascii="隶书" w:hAnsi="宋体" w:eastAsia="隶书"/>
          <w:bCs/>
          <w:color w:val="000000"/>
          <w:sz w:val="36"/>
          <w:szCs w:val="36"/>
        </w:rPr>
      </w:pP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44527"/>
    <w:multiLevelType w:val="singleLevel"/>
    <w:tmpl w:val="F5844527"/>
    <w:lvl w:ilvl="0" w:tentative="0">
      <w:start w:val="4"/>
      <w:numFmt w:val="decimal"/>
      <w:suff w:val="nothing"/>
      <w:lvlText w:val="%1、"/>
      <w:lvlJc w:val="left"/>
    </w:lvl>
  </w:abstractNum>
  <w:abstractNum w:abstractNumId="1">
    <w:nsid w:val="2567447A"/>
    <w:multiLevelType w:val="singleLevel"/>
    <w:tmpl w:val="2567447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9A976F9"/>
    <w:rsid w:val="78412EB3"/>
    <w:rsid w:val="7E0C47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105</TotalTime>
  <ScaleCrop>false</ScaleCrop>
  <LinksUpToDate>false</LinksUpToDate>
  <CharactersWithSpaces>151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2021-08-14T07:05:26Z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8CC79D0733E248F9ACBD262CDC43D188</vt:lpwstr>
  </property>
</Properties>
</file>