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北京广宇华泽机电工程有限公司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王冰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王冰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2025年07月01日上午至2025年07月01日上午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王冰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108622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