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重庆鼎信微电子有限公司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重庆高新区巴福镇九龙园大道26号10幢4层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重庆高新区巴福镇九龙园大道26号10幢4层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张琪琳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13678012150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309504314@qq.com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eastAsia="zh-CN"/>
              </w:rPr>
              <w:t>史泓基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0806-2021-Q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电子产品用印刷电路板的制造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19.01.02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2021年09月10日 上午至2021年09月10日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bookmarkStart w:id="33" w:name="_GoBack"/>
      <w:bookmarkEnd w:id="33"/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质量部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（含资材部）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7.1.5监视和测量设备控制；7.1.6组织知识；7.2能力；7.3意识；7.4沟通；7.5文件化信息；8.3设计开发控制；8.5.3顾客或外部供方的财产；8.5.6更改控制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8.6产品和服务放行；8.7不合格输出的控制； 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14：00-16：30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/权限；6.2质量目标及其实现的策划；7.1.3基础设施；7.1.4过程运行环境；8.1运行策划和控制；8.5.1生产和服务提供的控制； 8.5.2标识和可追溯性；8.5.4防护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F1DD2"/>
    <w:rsid w:val="28A61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2021-09-09T06:34:57Z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