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268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A84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92C79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705ADF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丹东华录烯碳材料科技有限公司</w:t>
            </w:r>
          </w:p>
        </w:tc>
        <w:tc>
          <w:tcPr>
            <w:tcW w:w="1134" w:type="dxa"/>
            <w:vAlign w:val="center"/>
          </w:tcPr>
          <w:p w14:paraId="0F6ADE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DE27B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11181-2025-QEO</w:t>
            </w:r>
          </w:p>
        </w:tc>
      </w:tr>
      <w:tr w14:paraId="02C1E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E917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672219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辽宁省丹东振兴区建业路5-8号</w:t>
            </w:r>
          </w:p>
        </w:tc>
      </w:tr>
      <w:tr w14:paraId="40F27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CEB3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3478041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辽宁省丹东振兴区建业路5-1、5-2、5-3、5-4、5-5、5-6、5-7、5-8号</w:t>
            </w:r>
            <w:bookmarkStart w:id="12" w:name="_GoBack"/>
            <w:bookmarkEnd w:id="12"/>
          </w:p>
        </w:tc>
      </w:tr>
      <w:tr w14:paraId="6D1D1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E7720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32FABF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张新颖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89386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4946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17614151317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9B9F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718C51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BDAE5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19276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9F8EBD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48</w:t>
            </w:r>
          </w:p>
        </w:tc>
      </w:tr>
      <w:tr w14:paraId="150DC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E3AA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DF8F8E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646C83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3978BD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CE5B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9FB94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2242109224@qq.com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3D59FF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C188E8">
            <w:pPr>
              <w:rPr>
                <w:sz w:val="21"/>
                <w:szCs w:val="21"/>
              </w:rPr>
            </w:pPr>
          </w:p>
        </w:tc>
      </w:tr>
      <w:tr w14:paraId="0C28F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6BBC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25B831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13:00至2025年09月29日 17:00</w:t>
            </w:r>
          </w:p>
        </w:tc>
        <w:tc>
          <w:tcPr>
            <w:tcW w:w="1457" w:type="dxa"/>
            <w:gridSpan w:val="5"/>
            <w:vAlign w:val="center"/>
          </w:tcPr>
          <w:p w14:paraId="0100CA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10B343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 w14:paraId="1CF6B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DCD2C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F3EC3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909366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93CB1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DC0BE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BE60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8F80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57C803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78CAF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42C22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4D8092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9553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B11B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213484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E943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9AAE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801CB4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08EE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A9FC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0A0F7C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6E20B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3D29D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1A6FCE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A2AB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7115D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549D7A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EF15E0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070C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0ACC9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D68CA8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E:高碳高纯鳞片石墨及球形石墨的研发、 生产和服务所涉及场所的相关环境管理活动</w:t>
            </w:r>
          </w:p>
          <w:p w14:paraId="0A67013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Q:高碳高纯鳞片石墨及球形石墨的研发、 生产和服务</w:t>
            </w:r>
          </w:p>
          <w:p w14:paraId="7E2049D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O:高碳高纯鳞片石墨及球形石墨的研发、 生产和服务所涉及场所的相关职业健康安全管理活动</w:t>
            </w:r>
          </w:p>
          <w:p w14:paraId="7E426CA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3C37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113E4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3F511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E:15.06.02,Q:15.06.02,O:15.06.02B</w:t>
            </w:r>
          </w:p>
        </w:tc>
        <w:tc>
          <w:tcPr>
            <w:tcW w:w="1275" w:type="dxa"/>
            <w:gridSpan w:val="3"/>
            <w:vAlign w:val="center"/>
          </w:tcPr>
          <w:p w14:paraId="4960FE3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1D3A59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4443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017D5C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395A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F3AB1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45C9B2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6C58DC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FFB3F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725DB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518BB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7FA05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F2EB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4C60C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8C100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82668A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2472881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DA490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757B77CD">
            <w:pPr>
              <w:jc w:val="center"/>
              <w:rPr>
                <w:sz w:val="21"/>
                <w:szCs w:val="21"/>
              </w:rPr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14:paraId="7F8327F5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2D23C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F1CC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CB8E1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17F2E29"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DB23D4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FF0EE4"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14:paraId="081AC9C7">
            <w:pPr>
              <w:jc w:val="center"/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14:paraId="3CA610FA">
            <w:pPr>
              <w:jc w:val="center"/>
            </w:pPr>
            <w:r>
              <w:t>13835942286</w:t>
            </w:r>
          </w:p>
        </w:tc>
      </w:tr>
      <w:tr w14:paraId="793BC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CD6CA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51473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957B6A1"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068EF82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364E8C"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 w14:paraId="5FCC0FE1">
            <w:pPr>
              <w:jc w:val="center"/>
            </w:pPr>
            <w:r>
              <w:t>15.06.02B</w:t>
            </w:r>
          </w:p>
        </w:tc>
        <w:tc>
          <w:tcPr>
            <w:tcW w:w="1560" w:type="dxa"/>
            <w:gridSpan w:val="2"/>
            <w:vAlign w:val="center"/>
          </w:tcPr>
          <w:p w14:paraId="0C892300">
            <w:pPr>
              <w:jc w:val="center"/>
            </w:pPr>
            <w:r>
              <w:t>13835942286</w:t>
            </w:r>
          </w:p>
        </w:tc>
      </w:tr>
      <w:tr w14:paraId="5DCE2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88A84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6B2A4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E6E1FA"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4370414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708A510"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14:paraId="1C23540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8582AD4">
            <w:pPr>
              <w:jc w:val="center"/>
            </w:pPr>
            <w:r>
              <w:t>13940576596</w:t>
            </w:r>
          </w:p>
        </w:tc>
      </w:tr>
      <w:tr w14:paraId="53C33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C48E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1A8E0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F66D5B"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6783A0B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9374BD4"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14:paraId="42143FB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2E6071A">
            <w:pPr>
              <w:jc w:val="center"/>
            </w:pPr>
            <w:r>
              <w:t>13940576596</w:t>
            </w:r>
          </w:p>
        </w:tc>
      </w:tr>
      <w:tr w14:paraId="636F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98B58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36D70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8C9540"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0C6787D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C91EA9"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 w14:paraId="1D51DD3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1C50CC1">
            <w:pPr>
              <w:jc w:val="center"/>
            </w:pPr>
            <w:r>
              <w:t>13940576596</w:t>
            </w:r>
          </w:p>
        </w:tc>
      </w:tr>
      <w:tr w14:paraId="4ABBF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08725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5088A65A">
            <w:pPr>
              <w:jc w:val="both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见证人：孙博；被见证人：温红玲；见证体系：QMS EMS OHSMS；见证类型：审核能力持续见证</w:t>
            </w:r>
          </w:p>
          <w:p w14:paraId="600FEE3E">
            <w:pPr>
              <w:jc w:val="both"/>
            </w:pPr>
            <w:r>
              <w:rPr>
                <w:rFonts w:hint="eastAsia"/>
                <w:color w:val="0000FF"/>
                <w:lang w:val="en-US" w:eastAsia="zh-CN"/>
              </w:rPr>
              <w:t>注：见证人与被见证人同组见证时间不低于0.5天</w:t>
            </w:r>
          </w:p>
        </w:tc>
      </w:tr>
      <w:tr w14:paraId="1065C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CF37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416C9F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02EB03D">
            <w:pPr>
              <w:widowControl/>
              <w:jc w:val="left"/>
              <w:rPr>
                <w:sz w:val="21"/>
                <w:szCs w:val="21"/>
              </w:rPr>
            </w:pPr>
          </w:p>
          <w:p w14:paraId="7480641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ED55FF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2D42BC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66CA3D">
            <w:pPr>
              <w:rPr>
                <w:sz w:val="21"/>
                <w:szCs w:val="21"/>
              </w:rPr>
            </w:pPr>
          </w:p>
          <w:p w14:paraId="37E9FFBB">
            <w:pPr>
              <w:rPr>
                <w:sz w:val="21"/>
                <w:szCs w:val="21"/>
              </w:rPr>
            </w:pPr>
          </w:p>
          <w:p w14:paraId="024D97C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012253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456A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634B68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9E8381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5857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275B97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D83856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472B1B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43A2A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A02FC9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D4138C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AC4A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FA0A12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6BD29E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578075">
      <w:pPr>
        <w:pStyle w:val="2"/>
      </w:pPr>
    </w:p>
    <w:p w14:paraId="62A61034">
      <w:pPr>
        <w:pStyle w:val="2"/>
      </w:pPr>
    </w:p>
    <w:p w14:paraId="62017628">
      <w:pPr>
        <w:pStyle w:val="2"/>
      </w:pPr>
    </w:p>
    <w:p w14:paraId="42D4E74E">
      <w:pPr>
        <w:pStyle w:val="2"/>
      </w:pPr>
    </w:p>
    <w:p w14:paraId="251D754E">
      <w:pPr>
        <w:pStyle w:val="2"/>
      </w:pPr>
    </w:p>
    <w:p w14:paraId="7FF5CF21">
      <w:pPr>
        <w:pStyle w:val="2"/>
      </w:pPr>
    </w:p>
    <w:p w14:paraId="4DC46311">
      <w:pPr>
        <w:pStyle w:val="2"/>
      </w:pPr>
    </w:p>
    <w:p w14:paraId="00A21D39">
      <w:pPr>
        <w:pStyle w:val="2"/>
      </w:pPr>
    </w:p>
    <w:p w14:paraId="28D7F704">
      <w:pPr>
        <w:pStyle w:val="2"/>
      </w:pPr>
    </w:p>
    <w:p w14:paraId="78D25B00">
      <w:pPr>
        <w:pStyle w:val="2"/>
      </w:pPr>
    </w:p>
    <w:p w14:paraId="4D2B3B21">
      <w:pPr>
        <w:pStyle w:val="2"/>
      </w:pPr>
    </w:p>
    <w:p w14:paraId="6FB95AA2">
      <w:pPr>
        <w:pStyle w:val="2"/>
      </w:pPr>
    </w:p>
    <w:p w14:paraId="075F46D4">
      <w:pPr>
        <w:pStyle w:val="2"/>
      </w:pPr>
    </w:p>
    <w:p w14:paraId="642F57F5">
      <w:pPr>
        <w:pStyle w:val="2"/>
      </w:pPr>
    </w:p>
    <w:p w14:paraId="509DD507">
      <w:pPr>
        <w:pStyle w:val="2"/>
      </w:pPr>
    </w:p>
    <w:p w14:paraId="43464F86">
      <w:pPr>
        <w:pStyle w:val="2"/>
      </w:pPr>
    </w:p>
    <w:p w14:paraId="3E5E26C7">
      <w:pPr>
        <w:pStyle w:val="2"/>
      </w:pPr>
    </w:p>
    <w:p w14:paraId="56885288">
      <w:pPr>
        <w:pStyle w:val="2"/>
      </w:pPr>
    </w:p>
    <w:p w14:paraId="75D1B6B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7B4A1A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3310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C2C52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E3B82F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B57F5C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228E2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6CD9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9E21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16A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F8E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5D41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C7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B45D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04A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4675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13B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19C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BCFC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E4BC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B3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BE30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D0A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59E1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7D33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176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F758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FDA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B77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955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B2E9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2A7B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3BF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0F51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600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D72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BA77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E1F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4758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4411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B30D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DE46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2F3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5CEB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D33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AAEC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FF5B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D8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2CD7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74D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961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8704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5E6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E614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097B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D7F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3060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316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92A8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134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D232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7A8E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512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D2BC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FED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0899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5AD1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506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1626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8170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BA06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A6F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9B4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F46E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0F1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CD50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E64D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10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C6B7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31D4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F3CA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CB4F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90D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5142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F62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32C3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05E6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FAE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BB55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B9B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C676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4840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551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8D15F5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E96A15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6CCC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46CC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4E041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F4064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70B91A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5596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CC4021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936409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70C7AF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277C01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1D901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247D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BFC0F1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0510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BDAF41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4C5266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BAA39B6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AD85E21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1358</Words>
  <Characters>1754</Characters>
  <Lines>9</Lines>
  <Paragraphs>2</Paragraphs>
  <TotalTime>0</TotalTime>
  <ScaleCrop>false</ScaleCrop>
  <LinksUpToDate>false</LinksUpToDate>
  <CharactersWithSpaces>1804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2025-09-26T00:28:19Z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