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832DE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832DE0" w:rsidRDefault="003A62C3" w:rsidP="00832DE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832DE0" w:rsidRDefault="003A62C3" w:rsidP="00832DE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832DE0" w:rsidRDefault="003A62C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832DE0" w:rsidRDefault="003A62C3" w:rsidP="00D9294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832DE0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832DE0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7D28CF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9294F">
              <w:rPr>
                <w:rFonts w:ascii="楷体" w:eastAsia="楷体" w:hAnsi="楷体" w:hint="eastAsia"/>
                <w:sz w:val="24"/>
                <w:szCs w:val="24"/>
              </w:rPr>
              <w:t>张丽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832DE0" w:rsidRDefault="003A62C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832DE0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32DE0" w:rsidRDefault="003A62C3" w:rsidP="00215F5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215F50">
              <w:rPr>
                <w:rFonts w:ascii="楷体" w:eastAsia="楷体" w:hAnsi="楷体" w:hint="eastAsia"/>
                <w:sz w:val="24"/>
                <w:szCs w:val="24"/>
              </w:rPr>
              <w:t>姜海军 田玉发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215F5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15F50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15F50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832DE0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32DE0" w:rsidRDefault="003A62C3" w:rsidP="00215F50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审核条款</w:t>
            </w:r>
            <w:r w:rsidR="00951F52" w:rsidRPr="00832DE0"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832DE0" w:rsidTr="00B45740">
        <w:trPr>
          <w:trHeight w:val="516"/>
        </w:trPr>
        <w:tc>
          <w:tcPr>
            <w:tcW w:w="1809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EO5.3</w:t>
            </w: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32DE0" w:rsidRDefault="00372871" w:rsidP="0037287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质检部</w:t>
            </w:r>
            <w:r w:rsidR="00951F52" w:rsidRPr="0037287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长介绍</w:t>
            </w:r>
            <w:r w:rsidR="00951F52"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</w:tc>
        <w:tc>
          <w:tcPr>
            <w:tcW w:w="1585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832DE0" w:rsidTr="00B45740">
        <w:trPr>
          <w:trHeight w:val="516"/>
        </w:trPr>
        <w:tc>
          <w:tcPr>
            <w:tcW w:w="1809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832DE0" w:rsidRDefault="00275812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2021.6.28日</w:t>
            </w:r>
            <w:r w:rsidR="00951F52" w:rsidRPr="00832DE0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DE0" w:rsidRPr="00832DE0" w:rsidTr="006C4CF1">
        <w:trPr>
          <w:trHeight w:val="516"/>
        </w:trPr>
        <w:tc>
          <w:tcPr>
            <w:tcW w:w="1809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832DE0" w:rsidRPr="00832DE0" w:rsidRDefault="00275812" w:rsidP="00832DE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质检部依据</w:t>
            </w:r>
            <w:r w:rsidR="00832DE0" w:rsidRPr="00832DE0">
              <w:rPr>
                <w:rFonts w:ascii="楷体" w:eastAsia="楷体" w:hAnsi="楷体" w:hint="eastAsia"/>
                <w:sz w:val="24"/>
                <w:szCs w:val="24"/>
              </w:rPr>
              <w:t>《环境因素的识别、评价控制程序》、《危险源辨识、风险评价和控制措施确定控制程序》，对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部门的</w:t>
            </w:r>
            <w:r w:rsidR="00832DE0" w:rsidRPr="00832DE0">
              <w:rPr>
                <w:rFonts w:ascii="楷体" w:eastAsia="楷体" w:hAnsi="楷体" w:hint="eastAsia"/>
                <w:sz w:val="24"/>
                <w:szCs w:val="24"/>
              </w:rPr>
              <w:t>环境因素、危险源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832DE0" w:rsidRPr="00832DE0">
              <w:rPr>
                <w:rFonts w:ascii="楷体" w:eastAsia="楷体" w:hAnsi="楷体" w:hint="eastAsia"/>
                <w:sz w:val="24"/>
                <w:szCs w:val="24"/>
              </w:rPr>
              <w:t>识别、评价。</w:t>
            </w:r>
          </w:p>
          <w:p w:rsidR="00832DE0" w:rsidRPr="00832DE0" w:rsidRDefault="00832DE0" w:rsidP="00275812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27581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761E9">
              <w:rPr>
                <w:rFonts w:ascii="楷体" w:eastAsia="楷体" w:hAnsi="楷体" w:hint="eastAsia"/>
                <w:sz w:val="24"/>
                <w:szCs w:val="24"/>
              </w:rPr>
              <w:t>查《环境因素识别评价表》，对本部门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办公和检验等有关过程的环境因素。分别识别了日常办公过程中的固废（废电池、灯管、墨盒、笔）造成的地面污染、水资源消耗、办公设施电能消耗、意外火灾引起的污染大气、污染地面、资源消耗、检验产品批量不合格造成的资源消耗等环境因素</w:t>
            </w:r>
            <w:r w:rsidR="0053746C">
              <w:rPr>
                <w:rFonts w:ascii="楷体" w:eastAsia="楷体" w:hAnsi="楷体" w:cs="宋体" w:hint="eastAsia"/>
                <w:sz w:val="24"/>
                <w:szCs w:val="24"/>
              </w:rPr>
              <w:t>，与上次无变化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32DE0" w:rsidRPr="00832DE0" w:rsidRDefault="00832DE0" w:rsidP="00832D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生。</w:t>
            </w:r>
          </w:p>
          <w:p w:rsidR="00832DE0" w:rsidRPr="00832DE0" w:rsidRDefault="00832DE0" w:rsidP="00832D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部门：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可能导致的火灾、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="0053746C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53746C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与上次无变化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32DE0" w:rsidRPr="00832DE0" w:rsidRDefault="00832DE0" w:rsidP="00832D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832DE0" w:rsidRPr="00832DE0" w:rsidRDefault="00832DE0" w:rsidP="00832DE0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832DE0" w:rsidRPr="00832DE0" w:rsidRDefault="00832DE0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832DE0" w:rsidRPr="00832DE0" w:rsidRDefault="00DE1C4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832DE0" w:rsidRPr="00832DE0" w:rsidTr="006C4CF1">
        <w:trPr>
          <w:trHeight w:val="516"/>
        </w:trPr>
        <w:tc>
          <w:tcPr>
            <w:tcW w:w="1809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0C0A91" w:rsidRDefault="00EC04B8" w:rsidP="000C0A91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现场查看质检部运行控制情况：</w:t>
            </w:r>
          </w:p>
          <w:p w:rsidR="00EC04B8" w:rsidRDefault="00EC04B8" w:rsidP="000C0A91">
            <w:pPr>
              <w:spacing w:line="360" w:lineRule="auto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部门办公和检验过程不产生工业废水，生活废水排入化粪池。</w:t>
            </w:r>
          </w:p>
          <w:p w:rsidR="00EC04B8" w:rsidRDefault="00EC04B8" w:rsidP="000C0A91">
            <w:pPr>
              <w:spacing w:line="360" w:lineRule="auto"/>
              <w:ind w:firstLineChars="164" w:firstLine="394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部门办公和检验过程不产生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废气和噪声。</w:t>
            </w:r>
          </w:p>
          <w:p w:rsidR="00EC04B8" w:rsidRPr="00832DE0" w:rsidRDefault="00EC04B8" w:rsidP="00EC04B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办公用固体废弃物的处理：日常分类收集，最终由办公室统一收集，交与供方回收。</w:t>
            </w:r>
          </w:p>
          <w:p w:rsidR="00EC04B8" w:rsidRPr="00832DE0" w:rsidRDefault="00EC04B8" w:rsidP="00EC04B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检验过程中使用的水电纸等资源，要求检验人员尽量做到节约用电、用水、用纸、尽量使用双面纸。</w:t>
            </w:r>
          </w:p>
          <w:p w:rsidR="00EC04B8" w:rsidRDefault="00EC04B8" w:rsidP="00EC04B8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试验样品回用，不排放，检验时发现的废品由生产技术部统一处理。</w:t>
            </w:r>
          </w:p>
          <w:p w:rsidR="00EC04B8" w:rsidRPr="00832DE0" w:rsidRDefault="00EC04B8" w:rsidP="00EC04B8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检验员到现场检验时穿戴劳保用品，</w:t>
            </w: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EC04B8" w:rsidRPr="00832DE0" w:rsidRDefault="00EC04B8" w:rsidP="00EC04B8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使用电子仪器检验时先检查电器的安全性，操作检验设备时注意</w:t>
            </w:r>
            <w:proofErr w:type="gramStart"/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碰伤、压伤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C04B8" w:rsidRPr="00832DE0" w:rsidRDefault="00832DE0" w:rsidP="00EC04B8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cs="楷体" w:hint="eastAsia"/>
                <w:sz w:val="24"/>
                <w:szCs w:val="24"/>
              </w:rPr>
              <w:t>定期检查办公室电线、开关的安全性</w:t>
            </w:r>
            <w:r w:rsidR="00EC04B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EC04B8" w:rsidRPr="00832D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加强防火管理，防止火灾事故的发生，现场未发现</w:t>
            </w:r>
            <w:r w:rsidR="00EC04B8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乱拉乱扯电线等</w:t>
            </w:r>
            <w:r w:rsidR="00EC04B8" w:rsidRPr="00832DE0">
              <w:rPr>
                <w:rFonts w:ascii="楷体" w:eastAsia="楷体" w:hAnsi="楷体" w:cs="楷体" w:hint="eastAsia"/>
                <w:bCs/>
                <w:sz w:val="24"/>
                <w:szCs w:val="24"/>
              </w:rPr>
              <w:t>火灾隐患。</w:t>
            </w:r>
          </w:p>
          <w:p w:rsidR="00832DE0" w:rsidRPr="00832DE0" w:rsidRDefault="00832DE0" w:rsidP="00832DE0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832DE0" w:rsidRPr="00832DE0" w:rsidRDefault="00DE1C4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832DE0" w:rsidRPr="00832DE0" w:rsidTr="00963BFF">
        <w:trPr>
          <w:trHeight w:val="516"/>
        </w:trPr>
        <w:tc>
          <w:tcPr>
            <w:tcW w:w="1809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832DE0" w:rsidRPr="00832DE0" w:rsidRDefault="00832DE0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832DE0" w:rsidRPr="00832DE0" w:rsidRDefault="00526E3C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检验</w:t>
            </w:r>
            <w:r w:rsidR="00832DE0" w:rsidRPr="00832DE0">
              <w:rPr>
                <w:rFonts w:ascii="楷体" w:eastAsia="楷体" w:hAnsi="楷体" w:cs="宋体" w:hint="eastAsia"/>
                <w:sz w:val="24"/>
                <w:szCs w:val="24"/>
              </w:rPr>
              <w:t>过程中加强用电安全，防止触电事故和火灾事故的发生，安装了漏电保护器。</w:t>
            </w:r>
          </w:p>
          <w:p w:rsidR="00832DE0" w:rsidRPr="00832DE0" w:rsidRDefault="00832DE0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现场审核时查看</w:t>
            </w:r>
            <w:r w:rsidR="00D05D81">
              <w:rPr>
                <w:rFonts w:ascii="楷体" w:eastAsia="楷体" w:hAnsi="楷体" w:cs="宋体" w:hint="eastAsia"/>
                <w:sz w:val="24"/>
                <w:szCs w:val="24"/>
              </w:rPr>
              <w:t>实验室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门口</w:t>
            </w:r>
            <w:r w:rsidR="00D05D81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灭火器</w:t>
            </w:r>
            <w:r w:rsidR="00526E3C">
              <w:rPr>
                <w:rFonts w:ascii="楷体" w:eastAsia="楷体" w:hAnsi="楷体" w:cs="宋体" w:hint="eastAsia"/>
                <w:sz w:val="24"/>
                <w:szCs w:val="24"/>
              </w:rPr>
              <w:t>，状态有效</w:t>
            </w: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 xml:space="preserve">。  </w:t>
            </w:r>
          </w:p>
          <w:p w:rsidR="00832DE0" w:rsidRPr="00832DE0" w:rsidRDefault="00832DE0" w:rsidP="00832DE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 w:rsidR="00275812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75812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月18日参加了</w:t>
            </w:r>
            <w:r w:rsidR="00B122DA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办公室组织的火灾预案演练</w:t>
            </w:r>
            <w:bookmarkStart w:id="0" w:name="_GoBack"/>
            <w:bookmarkEnd w:id="0"/>
            <w:r w:rsidRPr="00832DE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32DE0" w:rsidRPr="00832DE0" w:rsidRDefault="00832DE0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832DE0" w:rsidRPr="00832DE0" w:rsidRDefault="00DE1C4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832DE0" w:rsidRPr="00832DE0">
        <w:trPr>
          <w:trHeight w:val="722"/>
        </w:trPr>
        <w:tc>
          <w:tcPr>
            <w:tcW w:w="1809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32DE0" w:rsidRPr="00832DE0" w:rsidRDefault="00832DE0" w:rsidP="00832D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24" w:rsidRDefault="00F92F24">
      <w:r>
        <w:separator/>
      </w:r>
    </w:p>
  </w:endnote>
  <w:endnote w:type="continuationSeparator" w:id="0">
    <w:p w:rsidR="00F92F24" w:rsidRDefault="00F9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4B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4B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24" w:rsidRDefault="00F92F24">
      <w:r>
        <w:separator/>
      </w:r>
    </w:p>
  </w:footnote>
  <w:footnote w:type="continuationSeparator" w:id="0">
    <w:p w:rsidR="00F92F24" w:rsidRDefault="00F9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F92F24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C3"/>
    <w:rsid w:val="000146B2"/>
    <w:rsid w:val="00014A12"/>
    <w:rsid w:val="00017691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3544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A91"/>
    <w:rsid w:val="000C123B"/>
    <w:rsid w:val="000C25C3"/>
    <w:rsid w:val="000C2D5B"/>
    <w:rsid w:val="000D446C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3A35"/>
    <w:rsid w:val="00124A78"/>
    <w:rsid w:val="00132572"/>
    <w:rsid w:val="0013421B"/>
    <w:rsid w:val="00135F92"/>
    <w:rsid w:val="00145688"/>
    <w:rsid w:val="001456CB"/>
    <w:rsid w:val="001462CD"/>
    <w:rsid w:val="00147EDB"/>
    <w:rsid w:val="00154BBE"/>
    <w:rsid w:val="001564F9"/>
    <w:rsid w:val="001662A1"/>
    <w:rsid w:val="001677C1"/>
    <w:rsid w:val="00170B6A"/>
    <w:rsid w:val="0017204F"/>
    <w:rsid w:val="001734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47"/>
    <w:rsid w:val="001C39CB"/>
    <w:rsid w:val="001D1641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15F50"/>
    <w:rsid w:val="00222532"/>
    <w:rsid w:val="00235ED5"/>
    <w:rsid w:val="00237445"/>
    <w:rsid w:val="00245047"/>
    <w:rsid w:val="00245CB6"/>
    <w:rsid w:val="0024669D"/>
    <w:rsid w:val="0024796A"/>
    <w:rsid w:val="00253CBF"/>
    <w:rsid w:val="00262DC0"/>
    <w:rsid w:val="002651A6"/>
    <w:rsid w:val="002715B5"/>
    <w:rsid w:val="00275812"/>
    <w:rsid w:val="002760CB"/>
    <w:rsid w:val="0027659A"/>
    <w:rsid w:val="00276986"/>
    <w:rsid w:val="002769EB"/>
    <w:rsid w:val="0028195E"/>
    <w:rsid w:val="00282AB8"/>
    <w:rsid w:val="002918B5"/>
    <w:rsid w:val="00291A70"/>
    <w:rsid w:val="0029464B"/>
    <w:rsid w:val="002973F0"/>
    <w:rsid w:val="00297495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E7598"/>
    <w:rsid w:val="002F030C"/>
    <w:rsid w:val="002F1DCE"/>
    <w:rsid w:val="002F26E6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0A9C"/>
    <w:rsid w:val="00342857"/>
    <w:rsid w:val="00350CBB"/>
    <w:rsid w:val="00351CD4"/>
    <w:rsid w:val="0035413D"/>
    <w:rsid w:val="003608CB"/>
    <w:rsid w:val="00360D60"/>
    <w:rsid w:val="003627B6"/>
    <w:rsid w:val="003675FE"/>
    <w:rsid w:val="003708D5"/>
    <w:rsid w:val="00372871"/>
    <w:rsid w:val="0037587D"/>
    <w:rsid w:val="0038061A"/>
    <w:rsid w:val="0038063B"/>
    <w:rsid w:val="00380837"/>
    <w:rsid w:val="00382EDD"/>
    <w:rsid w:val="003836CA"/>
    <w:rsid w:val="003845A4"/>
    <w:rsid w:val="00386A98"/>
    <w:rsid w:val="00392D5A"/>
    <w:rsid w:val="003947A2"/>
    <w:rsid w:val="003A1E9C"/>
    <w:rsid w:val="003A57BB"/>
    <w:rsid w:val="003A62C3"/>
    <w:rsid w:val="003B0E41"/>
    <w:rsid w:val="003B416C"/>
    <w:rsid w:val="003B4C0D"/>
    <w:rsid w:val="003B63F4"/>
    <w:rsid w:val="003B686D"/>
    <w:rsid w:val="003B6EB8"/>
    <w:rsid w:val="003C322C"/>
    <w:rsid w:val="003D1723"/>
    <w:rsid w:val="003D470D"/>
    <w:rsid w:val="003D5F66"/>
    <w:rsid w:val="003D6BE3"/>
    <w:rsid w:val="003E0E52"/>
    <w:rsid w:val="003E2C93"/>
    <w:rsid w:val="003E4FEE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8E6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48F0"/>
    <w:rsid w:val="00475491"/>
    <w:rsid w:val="00476A19"/>
    <w:rsid w:val="004869FB"/>
    <w:rsid w:val="00491735"/>
    <w:rsid w:val="00494A46"/>
    <w:rsid w:val="004A1070"/>
    <w:rsid w:val="004A3578"/>
    <w:rsid w:val="004A47DE"/>
    <w:rsid w:val="004A4AF8"/>
    <w:rsid w:val="004A7106"/>
    <w:rsid w:val="004B217F"/>
    <w:rsid w:val="004B3E7F"/>
    <w:rsid w:val="004C07FE"/>
    <w:rsid w:val="004C3A73"/>
    <w:rsid w:val="004C5731"/>
    <w:rsid w:val="004C5BFE"/>
    <w:rsid w:val="004C731E"/>
    <w:rsid w:val="004C78A9"/>
    <w:rsid w:val="004D3E4C"/>
    <w:rsid w:val="004D55E7"/>
    <w:rsid w:val="004D62EF"/>
    <w:rsid w:val="004D631F"/>
    <w:rsid w:val="004E2EB1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6E3C"/>
    <w:rsid w:val="00527341"/>
    <w:rsid w:val="00531857"/>
    <w:rsid w:val="0053208B"/>
    <w:rsid w:val="005345E9"/>
    <w:rsid w:val="00534814"/>
    <w:rsid w:val="00536930"/>
    <w:rsid w:val="0053746C"/>
    <w:rsid w:val="005407A1"/>
    <w:rsid w:val="00541AE2"/>
    <w:rsid w:val="00544CA6"/>
    <w:rsid w:val="00546D5F"/>
    <w:rsid w:val="00552BDE"/>
    <w:rsid w:val="00556CB6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6888"/>
    <w:rsid w:val="005C4475"/>
    <w:rsid w:val="005D1D88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4F8E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39BE"/>
    <w:rsid w:val="007757F3"/>
    <w:rsid w:val="007815DC"/>
    <w:rsid w:val="007839F5"/>
    <w:rsid w:val="00787C80"/>
    <w:rsid w:val="00790D5E"/>
    <w:rsid w:val="00790FC6"/>
    <w:rsid w:val="00795FA6"/>
    <w:rsid w:val="007A47FB"/>
    <w:rsid w:val="007A4829"/>
    <w:rsid w:val="007A6E97"/>
    <w:rsid w:val="007B106B"/>
    <w:rsid w:val="007B275D"/>
    <w:rsid w:val="007B35C5"/>
    <w:rsid w:val="007B668F"/>
    <w:rsid w:val="007D28CF"/>
    <w:rsid w:val="007E0AA1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2454"/>
    <w:rsid w:val="00815AF5"/>
    <w:rsid w:val="008160E3"/>
    <w:rsid w:val="00820E3B"/>
    <w:rsid w:val="008215D6"/>
    <w:rsid w:val="00832DE0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4927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3B7B"/>
    <w:rsid w:val="008B4EE2"/>
    <w:rsid w:val="008B6957"/>
    <w:rsid w:val="008B73DA"/>
    <w:rsid w:val="008B7644"/>
    <w:rsid w:val="008C199E"/>
    <w:rsid w:val="008C1CA5"/>
    <w:rsid w:val="008D089D"/>
    <w:rsid w:val="008D0939"/>
    <w:rsid w:val="008D58A7"/>
    <w:rsid w:val="008E0E14"/>
    <w:rsid w:val="008E792C"/>
    <w:rsid w:val="008F0B04"/>
    <w:rsid w:val="008F6788"/>
    <w:rsid w:val="008F7C55"/>
    <w:rsid w:val="00901BAF"/>
    <w:rsid w:val="0091272B"/>
    <w:rsid w:val="00915512"/>
    <w:rsid w:val="0091657C"/>
    <w:rsid w:val="009269DC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039F"/>
    <w:rsid w:val="009619EF"/>
    <w:rsid w:val="00962F78"/>
    <w:rsid w:val="00964CF5"/>
    <w:rsid w:val="00965A0E"/>
    <w:rsid w:val="0096609F"/>
    <w:rsid w:val="00970DA2"/>
    <w:rsid w:val="00971600"/>
    <w:rsid w:val="00972B2C"/>
    <w:rsid w:val="009769AA"/>
    <w:rsid w:val="00982E4B"/>
    <w:rsid w:val="00984159"/>
    <w:rsid w:val="00984342"/>
    <w:rsid w:val="00991FA5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0E9C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9F7FF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36FB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2238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22DA"/>
    <w:rsid w:val="00B14206"/>
    <w:rsid w:val="00B22D22"/>
    <w:rsid w:val="00B23030"/>
    <w:rsid w:val="00B237B9"/>
    <w:rsid w:val="00B23CAA"/>
    <w:rsid w:val="00B2489D"/>
    <w:rsid w:val="00B24C2E"/>
    <w:rsid w:val="00B32C75"/>
    <w:rsid w:val="00B410EE"/>
    <w:rsid w:val="00B4450F"/>
    <w:rsid w:val="00B46B67"/>
    <w:rsid w:val="00B63BD0"/>
    <w:rsid w:val="00B72906"/>
    <w:rsid w:val="00B73B0E"/>
    <w:rsid w:val="00B73EA8"/>
    <w:rsid w:val="00B761E9"/>
    <w:rsid w:val="00B8202D"/>
    <w:rsid w:val="00B82181"/>
    <w:rsid w:val="00B826F3"/>
    <w:rsid w:val="00B85D13"/>
    <w:rsid w:val="00B91271"/>
    <w:rsid w:val="00B91605"/>
    <w:rsid w:val="00B91895"/>
    <w:rsid w:val="00B929FD"/>
    <w:rsid w:val="00B9487A"/>
    <w:rsid w:val="00B95B99"/>
    <w:rsid w:val="00B95F69"/>
    <w:rsid w:val="00B95F75"/>
    <w:rsid w:val="00BA4A2A"/>
    <w:rsid w:val="00BB55DB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720D"/>
    <w:rsid w:val="00BF4590"/>
    <w:rsid w:val="00BF597E"/>
    <w:rsid w:val="00C03098"/>
    <w:rsid w:val="00C10351"/>
    <w:rsid w:val="00C10EF3"/>
    <w:rsid w:val="00C14685"/>
    <w:rsid w:val="00C31C73"/>
    <w:rsid w:val="00C47911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287"/>
    <w:rsid w:val="00C745AF"/>
    <w:rsid w:val="00C750BE"/>
    <w:rsid w:val="00C76A3E"/>
    <w:rsid w:val="00C86F9B"/>
    <w:rsid w:val="00C87FEE"/>
    <w:rsid w:val="00C90930"/>
    <w:rsid w:val="00C9113A"/>
    <w:rsid w:val="00C920A9"/>
    <w:rsid w:val="00C92A15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34E5"/>
    <w:rsid w:val="00CE4B8A"/>
    <w:rsid w:val="00CE7140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5D81"/>
    <w:rsid w:val="00D06F59"/>
    <w:rsid w:val="00D0791E"/>
    <w:rsid w:val="00D209B7"/>
    <w:rsid w:val="00D21AF9"/>
    <w:rsid w:val="00D3392D"/>
    <w:rsid w:val="00D34A3D"/>
    <w:rsid w:val="00D34C3B"/>
    <w:rsid w:val="00D379ED"/>
    <w:rsid w:val="00D37D1B"/>
    <w:rsid w:val="00D41F5E"/>
    <w:rsid w:val="00D42742"/>
    <w:rsid w:val="00D429D7"/>
    <w:rsid w:val="00D42D53"/>
    <w:rsid w:val="00D45882"/>
    <w:rsid w:val="00D55E69"/>
    <w:rsid w:val="00D562F6"/>
    <w:rsid w:val="00D655C7"/>
    <w:rsid w:val="00D74BBD"/>
    <w:rsid w:val="00D74FBF"/>
    <w:rsid w:val="00D7717E"/>
    <w:rsid w:val="00D80770"/>
    <w:rsid w:val="00D83050"/>
    <w:rsid w:val="00D8388C"/>
    <w:rsid w:val="00D90417"/>
    <w:rsid w:val="00D9294F"/>
    <w:rsid w:val="00D94B75"/>
    <w:rsid w:val="00D97182"/>
    <w:rsid w:val="00DA0DF0"/>
    <w:rsid w:val="00DB1D00"/>
    <w:rsid w:val="00DC473A"/>
    <w:rsid w:val="00DD10DC"/>
    <w:rsid w:val="00DD1C8E"/>
    <w:rsid w:val="00DD1D21"/>
    <w:rsid w:val="00DD7876"/>
    <w:rsid w:val="00DE146D"/>
    <w:rsid w:val="00DE1C43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0256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530"/>
    <w:rsid w:val="00EB0164"/>
    <w:rsid w:val="00EB5DF5"/>
    <w:rsid w:val="00EB65F7"/>
    <w:rsid w:val="00EC04B8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07D00"/>
    <w:rsid w:val="00F11201"/>
    <w:rsid w:val="00F115BF"/>
    <w:rsid w:val="00F14D99"/>
    <w:rsid w:val="00F2038C"/>
    <w:rsid w:val="00F21C94"/>
    <w:rsid w:val="00F25AFF"/>
    <w:rsid w:val="00F30F07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2EAE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1369"/>
    <w:rsid w:val="00F92F24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985</cp:revision>
  <dcterms:created xsi:type="dcterms:W3CDTF">2015-06-17T12:51:00Z</dcterms:created>
  <dcterms:modified xsi:type="dcterms:W3CDTF">2021-09-18T09:56:00Z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