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A2" w:rsidRPr="000361BF" w:rsidRDefault="00C53E64">
      <w:pPr>
        <w:spacing w:line="480" w:lineRule="exact"/>
        <w:jc w:val="center"/>
        <w:rPr>
          <w:rFonts w:ascii="楷体" w:eastAsia="楷体" w:hAnsi="楷体"/>
          <w:sz w:val="32"/>
          <w:szCs w:val="32"/>
        </w:rPr>
      </w:pPr>
      <w:r w:rsidRPr="000361BF">
        <w:rPr>
          <w:rFonts w:ascii="楷体" w:eastAsia="楷体" w:hAnsi="楷体" w:hint="eastAsia"/>
          <w:bCs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164"/>
        <w:gridCol w:w="11012"/>
        <w:gridCol w:w="577"/>
      </w:tblGrid>
      <w:tr w:rsidR="005B3893" w:rsidRPr="000361BF">
        <w:trPr>
          <w:trHeight w:val="515"/>
        </w:trPr>
        <w:tc>
          <w:tcPr>
            <w:tcW w:w="1956" w:type="dxa"/>
            <w:vMerge w:val="restart"/>
            <w:vAlign w:val="center"/>
          </w:tcPr>
          <w:p w:rsidR="00C21FA2" w:rsidRPr="000361BF" w:rsidRDefault="00C53E64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21FA2" w:rsidRPr="000361BF" w:rsidRDefault="00C53E6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164" w:type="dxa"/>
            <w:vMerge w:val="restart"/>
            <w:vAlign w:val="center"/>
          </w:tcPr>
          <w:p w:rsidR="00C21FA2" w:rsidRPr="000361BF" w:rsidRDefault="00C53E64">
            <w:pPr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C21FA2" w:rsidRPr="000361BF" w:rsidRDefault="00C53E64">
            <w:pPr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1012" w:type="dxa"/>
            <w:vAlign w:val="center"/>
          </w:tcPr>
          <w:p w:rsidR="00C21FA2" w:rsidRPr="000361BF" w:rsidRDefault="00C53E6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/>
                <w:sz w:val="24"/>
                <w:szCs w:val="24"/>
              </w:rPr>
              <w:t>受审核部门：</w:t>
            </w: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0361BF">
              <w:rPr>
                <w:rFonts w:ascii="楷体" w:eastAsia="楷体" w:hAnsi="楷体" w:cs="宋体"/>
                <w:sz w:val="24"/>
                <w:szCs w:val="24"/>
              </w:rPr>
              <w:t xml:space="preserve">   </w:t>
            </w: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Pr="000361BF">
              <w:rPr>
                <w:rFonts w:ascii="楷体" w:eastAsia="楷体" w:hAnsi="楷体" w:cs="宋体"/>
                <w:sz w:val="24"/>
                <w:szCs w:val="24"/>
              </w:rPr>
              <w:t xml:space="preserve">  主管领导：</w:t>
            </w:r>
            <w:r w:rsidR="007562AB" w:rsidRPr="000361BF">
              <w:rPr>
                <w:rFonts w:ascii="楷体" w:eastAsia="楷体" w:hAnsi="楷体" w:hint="eastAsia"/>
                <w:bCs/>
                <w:sz w:val="24"/>
                <w:szCs w:val="24"/>
              </w:rPr>
              <w:t>张正霞</w:t>
            </w:r>
            <w:r w:rsidRPr="000361BF">
              <w:rPr>
                <w:rFonts w:ascii="楷体" w:eastAsia="楷体" w:hAnsi="楷体" w:cs="宋体"/>
                <w:sz w:val="24"/>
                <w:szCs w:val="24"/>
              </w:rPr>
              <w:t xml:space="preserve">  </w:t>
            </w: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Pr="000361BF">
              <w:rPr>
                <w:rFonts w:ascii="楷体" w:eastAsia="楷体" w:hAnsi="楷体" w:cs="宋体"/>
                <w:sz w:val="24"/>
                <w:szCs w:val="24"/>
              </w:rPr>
              <w:t xml:space="preserve"> 陪同人员：</w:t>
            </w:r>
            <w:r w:rsidR="007562AB" w:rsidRPr="000361BF">
              <w:rPr>
                <w:rFonts w:ascii="楷体" w:eastAsia="楷体" w:hAnsi="楷体" w:hint="eastAsia"/>
                <w:bCs/>
                <w:sz w:val="24"/>
                <w:szCs w:val="24"/>
              </w:rPr>
              <w:t>郭鹏</w:t>
            </w:r>
          </w:p>
        </w:tc>
        <w:tc>
          <w:tcPr>
            <w:tcW w:w="577" w:type="dxa"/>
            <w:vMerge w:val="restart"/>
            <w:vAlign w:val="center"/>
          </w:tcPr>
          <w:p w:rsidR="00C21FA2" w:rsidRPr="000361BF" w:rsidRDefault="00C53E64">
            <w:pPr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5B3893" w:rsidRPr="000361BF">
        <w:trPr>
          <w:trHeight w:val="403"/>
        </w:trPr>
        <w:tc>
          <w:tcPr>
            <w:tcW w:w="1956" w:type="dxa"/>
            <w:vMerge/>
            <w:vAlign w:val="center"/>
          </w:tcPr>
          <w:p w:rsidR="00C21FA2" w:rsidRPr="000361BF" w:rsidRDefault="00C21FA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4" w:type="dxa"/>
            <w:vMerge/>
            <w:vAlign w:val="center"/>
          </w:tcPr>
          <w:p w:rsidR="00C21FA2" w:rsidRPr="000361BF" w:rsidRDefault="00C21FA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12" w:type="dxa"/>
            <w:vAlign w:val="center"/>
          </w:tcPr>
          <w:p w:rsidR="00C21FA2" w:rsidRPr="000361BF" w:rsidRDefault="00C53E64" w:rsidP="00E64EE3">
            <w:pPr>
              <w:spacing w:line="240" w:lineRule="exact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E64EE3" w:rsidRPr="000361BF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审核时间：202</w:t>
            </w:r>
            <w:r w:rsidR="00E64EE3" w:rsidRPr="000361BF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E64EE3" w:rsidRPr="000361BF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E64EE3" w:rsidRPr="000361BF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</w:p>
        </w:tc>
        <w:tc>
          <w:tcPr>
            <w:tcW w:w="577" w:type="dxa"/>
            <w:vMerge/>
          </w:tcPr>
          <w:p w:rsidR="00C21FA2" w:rsidRPr="000361BF" w:rsidRDefault="00C21FA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B3893" w:rsidRPr="000361BF">
        <w:trPr>
          <w:trHeight w:val="516"/>
        </w:trPr>
        <w:tc>
          <w:tcPr>
            <w:tcW w:w="1956" w:type="dxa"/>
            <w:vMerge/>
            <w:vAlign w:val="center"/>
          </w:tcPr>
          <w:p w:rsidR="00C21FA2" w:rsidRPr="000361BF" w:rsidRDefault="00C21FA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4" w:type="dxa"/>
            <w:vMerge/>
            <w:vAlign w:val="center"/>
          </w:tcPr>
          <w:p w:rsidR="00C21FA2" w:rsidRPr="000361BF" w:rsidRDefault="00C21FA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12" w:type="dxa"/>
            <w:vAlign w:val="center"/>
          </w:tcPr>
          <w:p w:rsidR="00C21FA2" w:rsidRPr="000361BF" w:rsidRDefault="00C53E64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</w:p>
          <w:p w:rsidR="00C21FA2" w:rsidRPr="000361BF" w:rsidRDefault="00C53E64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0361BF">
              <w:rPr>
                <w:rFonts w:ascii="楷体" w:eastAsia="楷体" w:hAnsi="楷体" w:cs="新宋体" w:hint="eastAsia"/>
                <w:sz w:val="24"/>
                <w:szCs w:val="24"/>
              </w:rPr>
              <w:t>Q</w:t>
            </w:r>
            <w:r w:rsidR="00E64EE3" w:rsidRPr="000361BF">
              <w:rPr>
                <w:rFonts w:ascii="楷体" w:eastAsia="楷体" w:hAnsi="楷体" w:cs="新宋体" w:hint="eastAsia"/>
                <w:sz w:val="24"/>
                <w:szCs w:val="24"/>
              </w:rPr>
              <w:t>/E</w:t>
            </w:r>
            <w:r w:rsidRPr="000361BF">
              <w:rPr>
                <w:rFonts w:ascii="楷体" w:eastAsia="楷体" w:hAnsi="楷体" w:cs="新宋体" w:hint="eastAsia"/>
                <w:sz w:val="24"/>
                <w:szCs w:val="24"/>
              </w:rPr>
              <w:t xml:space="preserve">MS:9.2 内部审核、10.2不合格和纠正措施， </w:t>
            </w:r>
            <w:r w:rsidR="00991242">
              <w:rPr>
                <w:rFonts w:ascii="楷体" w:eastAsia="楷体" w:hAnsi="楷体" w:cs="新宋体" w:hint="eastAsia"/>
                <w:sz w:val="24"/>
                <w:szCs w:val="24"/>
              </w:rPr>
              <w:t>EMS：</w:t>
            </w:r>
            <w:r w:rsidR="00991242" w:rsidRPr="000361BF">
              <w:rPr>
                <w:rFonts w:ascii="楷体" w:eastAsia="楷体" w:hAnsi="楷体" w:cs="新宋体" w:hint="eastAsia"/>
                <w:sz w:val="24"/>
                <w:szCs w:val="24"/>
              </w:rPr>
              <w:t>6.1.2</w:t>
            </w:r>
            <w:r w:rsidR="00991242">
              <w:rPr>
                <w:rFonts w:ascii="楷体" w:eastAsia="楷体" w:hAnsi="楷体" w:cs="新宋体" w:hint="eastAsia"/>
                <w:sz w:val="24"/>
                <w:szCs w:val="24"/>
              </w:rPr>
              <w:t>环境因素、</w:t>
            </w:r>
            <w:r w:rsidR="00991242" w:rsidRPr="000361BF">
              <w:rPr>
                <w:rFonts w:ascii="楷体" w:eastAsia="楷体" w:hAnsi="楷体" w:cs="新宋体" w:hint="eastAsia"/>
                <w:sz w:val="24"/>
                <w:szCs w:val="24"/>
              </w:rPr>
              <w:t>8.1运行策划和控制</w:t>
            </w:r>
            <w:r w:rsidR="00991242">
              <w:rPr>
                <w:rFonts w:ascii="楷体" w:eastAsia="楷体" w:hAnsi="楷体" w:cs="新宋体" w:hint="eastAsia"/>
                <w:sz w:val="24"/>
                <w:szCs w:val="24"/>
              </w:rPr>
              <w:t>，</w:t>
            </w:r>
          </w:p>
          <w:p w:rsidR="00C21FA2" w:rsidRPr="000361BF" w:rsidRDefault="00C53E64" w:rsidP="00E64EE3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0361BF">
              <w:rPr>
                <w:rFonts w:ascii="楷体" w:eastAsia="楷体" w:hAnsi="楷体" w:cs="新宋体" w:hint="eastAsia"/>
                <w:sz w:val="24"/>
                <w:szCs w:val="24"/>
              </w:rPr>
              <w:t>O</w:t>
            </w:r>
            <w:r w:rsidR="00E64EE3" w:rsidRPr="000361BF">
              <w:rPr>
                <w:rFonts w:ascii="楷体" w:eastAsia="楷体" w:hAnsi="楷体" w:cs="新宋体" w:hint="eastAsia"/>
                <w:sz w:val="24"/>
                <w:szCs w:val="24"/>
              </w:rPr>
              <w:t>H</w:t>
            </w:r>
            <w:r w:rsidRPr="000361BF">
              <w:rPr>
                <w:rFonts w:ascii="楷体" w:eastAsia="楷体" w:hAnsi="楷体" w:cs="新宋体" w:hint="eastAsia"/>
                <w:sz w:val="24"/>
                <w:szCs w:val="24"/>
              </w:rPr>
              <w:t>MS: 5.3组织的岗位、职责和权限、6.2.1环境/职业健康安全目标、6.2.2实现环境/职业健康安全目标措施的策划</w:t>
            </w:r>
            <w:r w:rsidR="00E64EE3" w:rsidRPr="000361BF">
              <w:rPr>
                <w:rFonts w:ascii="楷体" w:eastAsia="楷体" w:hAnsi="楷体" w:cs="新宋体" w:hint="eastAsia"/>
                <w:sz w:val="24"/>
                <w:szCs w:val="24"/>
              </w:rPr>
              <w:t>、</w:t>
            </w:r>
            <w:r w:rsidR="005102AE" w:rsidRPr="000361BF">
              <w:rPr>
                <w:rFonts w:ascii="楷体" w:eastAsia="楷体" w:hAnsi="楷体" w:cs="新宋体" w:hint="eastAsia"/>
                <w:sz w:val="24"/>
                <w:szCs w:val="24"/>
              </w:rPr>
              <w:t>6.1.2危险源的辨识与评价、6.1.3合</w:t>
            </w:r>
            <w:proofErr w:type="gramStart"/>
            <w:r w:rsidR="005102AE" w:rsidRPr="000361BF">
              <w:rPr>
                <w:rFonts w:ascii="楷体" w:eastAsia="楷体" w:hAnsi="楷体" w:cs="新宋体" w:hint="eastAsia"/>
                <w:sz w:val="24"/>
                <w:szCs w:val="24"/>
              </w:rPr>
              <w:t>规</w:t>
            </w:r>
            <w:proofErr w:type="gramEnd"/>
            <w:r w:rsidR="005102AE" w:rsidRPr="000361BF">
              <w:rPr>
                <w:rFonts w:ascii="楷体" w:eastAsia="楷体" w:hAnsi="楷体" w:cs="新宋体" w:hint="eastAsia"/>
                <w:sz w:val="24"/>
                <w:szCs w:val="24"/>
              </w:rPr>
              <w:t>义务、6.1.4措施的策划、8.1运行策划和控制、9.1监视、测量、分析和评价（9.1.1总则、9.1.2合</w:t>
            </w:r>
            <w:proofErr w:type="gramStart"/>
            <w:r w:rsidR="005102AE" w:rsidRPr="000361BF">
              <w:rPr>
                <w:rFonts w:ascii="楷体" w:eastAsia="楷体" w:hAnsi="楷体" w:cs="新宋体" w:hint="eastAsia"/>
                <w:sz w:val="24"/>
                <w:szCs w:val="24"/>
              </w:rPr>
              <w:t>规</w:t>
            </w:r>
            <w:proofErr w:type="gramEnd"/>
            <w:r w:rsidR="005102AE" w:rsidRPr="000361BF">
              <w:rPr>
                <w:rFonts w:ascii="楷体" w:eastAsia="楷体" w:hAnsi="楷体" w:cs="新宋体" w:hint="eastAsia"/>
                <w:sz w:val="24"/>
                <w:szCs w:val="24"/>
              </w:rPr>
              <w:t>性评价）、8.2应急准备和响应,</w:t>
            </w:r>
            <w:r w:rsidRPr="000361BF">
              <w:rPr>
                <w:rFonts w:ascii="楷体" w:eastAsia="楷体" w:hAnsi="楷体" w:cs="新宋体" w:hint="eastAsia"/>
                <w:sz w:val="24"/>
                <w:szCs w:val="24"/>
              </w:rPr>
              <w:t>7.2能力、7.3意识、9.2 内部审核、10.2不符合/事件和纠正措施，</w:t>
            </w:r>
          </w:p>
        </w:tc>
        <w:tc>
          <w:tcPr>
            <w:tcW w:w="577" w:type="dxa"/>
            <w:vMerge/>
          </w:tcPr>
          <w:p w:rsidR="00C21FA2" w:rsidRPr="000361BF" w:rsidRDefault="00C21FA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B3893" w:rsidRPr="000361BF">
        <w:trPr>
          <w:trHeight w:val="516"/>
        </w:trPr>
        <w:tc>
          <w:tcPr>
            <w:tcW w:w="1956" w:type="dxa"/>
            <w:vAlign w:val="center"/>
          </w:tcPr>
          <w:p w:rsidR="00C21FA2" w:rsidRPr="000361BF" w:rsidRDefault="00C53E6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164" w:type="dxa"/>
          </w:tcPr>
          <w:p w:rsidR="00C21FA2" w:rsidRPr="000361BF" w:rsidRDefault="00C21FA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C21FA2" w:rsidRPr="000361BF" w:rsidRDefault="00C21FA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C21FA2" w:rsidRPr="000361BF" w:rsidRDefault="00C21FA2">
            <w:pPr>
              <w:pStyle w:val="2"/>
              <w:rPr>
                <w:rFonts w:ascii="楷体" w:eastAsia="楷体" w:hAnsi="楷体"/>
                <w:sz w:val="24"/>
                <w:szCs w:val="24"/>
              </w:rPr>
            </w:pPr>
          </w:p>
          <w:p w:rsidR="00C21FA2" w:rsidRPr="000361BF" w:rsidRDefault="00C53E6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cs="Arial" w:hint="eastAsia"/>
                <w:sz w:val="24"/>
                <w:szCs w:val="24"/>
              </w:rPr>
              <w:t>O：5.3</w:t>
            </w:r>
          </w:p>
        </w:tc>
        <w:tc>
          <w:tcPr>
            <w:tcW w:w="11012" w:type="dxa"/>
            <w:vAlign w:val="center"/>
          </w:tcPr>
          <w:p w:rsidR="00C21FA2" w:rsidRPr="000361BF" w:rsidRDefault="00C53E64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0361BF">
              <w:rPr>
                <w:rFonts w:ascii="楷体" w:eastAsia="楷体" w:hAnsi="楷体" w:cs="新宋体" w:hint="eastAsia"/>
                <w:sz w:val="24"/>
                <w:szCs w:val="24"/>
              </w:rPr>
              <w:t>部门负责人：</w:t>
            </w:r>
            <w:r w:rsidR="007562AB" w:rsidRPr="000361BF">
              <w:rPr>
                <w:rFonts w:ascii="楷体" w:eastAsia="楷体" w:hAnsi="楷体" w:hint="eastAsia"/>
                <w:bCs/>
                <w:sz w:val="24"/>
                <w:szCs w:val="24"/>
              </w:rPr>
              <w:t>张正霞</w:t>
            </w:r>
            <w:r w:rsidRPr="000361BF">
              <w:rPr>
                <w:rFonts w:ascii="楷体" w:eastAsia="楷体" w:hAnsi="楷体" w:cs="宋体"/>
                <w:sz w:val="24"/>
                <w:szCs w:val="24"/>
              </w:rPr>
              <w:t xml:space="preserve"> </w:t>
            </w:r>
            <w:r w:rsidRPr="000361BF">
              <w:rPr>
                <w:rFonts w:ascii="楷体" w:eastAsia="楷体" w:hAnsi="楷体" w:cs="新宋体"/>
                <w:sz w:val="24"/>
                <w:szCs w:val="24"/>
              </w:rPr>
              <w:t xml:space="preserve">  </w:t>
            </w:r>
          </w:p>
          <w:p w:rsidR="00C21FA2" w:rsidRPr="000361BF" w:rsidRDefault="00C53E64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0361BF">
              <w:rPr>
                <w:rFonts w:ascii="楷体" w:eastAsia="楷体" w:hAnsi="楷体" w:cs="新宋体" w:hint="eastAsia"/>
                <w:sz w:val="24"/>
                <w:szCs w:val="24"/>
              </w:rPr>
              <w:t>询问主要职责：</w:t>
            </w:r>
          </w:p>
          <w:p w:rsidR="00C21FA2" w:rsidRPr="000361BF" w:rsidRDefault="00C53E64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proofErr w:type="gramStart"/>
            <w:r w:rsidRPr="000361BF">
              <w:rPr>
                <w:rFonts w:ascii="楷体" w:eastAsia="楷体" w:hAnsi="楷体" w:cs="新宋体" w:hint="eastAsia"/>
                <w:sz w:val="24"/>
                <w:szCs w:val="24"/>
              </w:rPr>
              <w:t>a</w:t>
            </w:r>
            <w:proofErr w:type="gramEnd"/>
            <w:r w:rsidRPr="000361BF">
              <w:rPr>
                <w:rFonts w:ascii="楷体" w:eastAsia="楷体" w:hAnsi="楷体" w:cs="新宋体" w:hint="eastAsia"/>
                <w:sz w:val="24"/>
                <w:szCs w:val="24"/>
              </w:rPr>
              <w:t>. 贯彻落实GB/T19001-2015标准、GB/T24001-2015标准、</w:t>
            </w:r>
            <w:r w:rsidR="00F37D6A" w:rsidRPr="000361BF">
              <w:rPr>
                <w:rFonts w:ascii="楷体" w:eastAsia="楷体" w:hAnsi="楷体" w:cs="新宋体" w:hint="eastAsia"/>
                <w:sz w:val="24"/>
                <w:szCs w:val="24"/>
              </w:rPr>
              <w:t>ISO45001：2018</w:t>
            </w:r>
            <w:r w:rsidRPr="000361BF">
              <w:rPr>
                <w:rFonts w:ascii="楷体" w:eastAsia="楷体" w:hAnsi="楷体" w:cs="新宋体" w:hint="eastAsia"/>
                <w:sz w:val="24"/>
                <w:szCs w:val="24"/>
              </w:rPr>
              <w:t>标准，作好质量、环境、职业安全健康管理体系的具体策划和组织管理工作；负责组织质量、环境和职业健康安全管理体系的内部审核；组织检查质量、环境、职业安全健康管理体系过程的运行情况。</w:t>
            </w:r>
          </w:p>
          <w:p w:rsidR="00C21FA2" w:rsidRPr="000361BF" w:rsidRDefault="00C53E64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0361BF">
              <w:rPr>
                <w:rFonts w:ascii="楷体" w:eastAsia="楷体" w:hAnsi="楷体" w:cs="新宋体" w:hint="eastAsia"/>
                <w:sz w:val="24"/>
                <w:szCs w:val="24"/>
              </w:rPr>
              <w:t>b.文件发放、回收的管理；</w:t>
            </w:r>
          </w:p>
          <w:p w:rsidR="00C21FA2" w:rsidRPr="000361BF" w:rsidRDefault="00C53E64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0361BF">
              <w:rPr>
                <w:rFonts w:ascii="楷体" w:eastAsia="楷体" w:hAnsi="楷体" w:cs="新宋体" w:hint="eastAsia"/>
                <w:sz w:val="24"/>
                <w:szCs w:val="24"/>
              </w:rPr>
              <w:t>c.负责人员的选择，并根据各部门的需求进行安排，编制相应的岗位工作入职要求；</w:t>
            </w:r>
          </w:p>
          <w:p w:rsidR="00C21FA2" w:rsidRPr="000361BF" w:rsidRDefault="00C53E64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0361BF">
              <w:rPr>
                <w:rFonts w:ascii="楷体" w:eastAsia="楷体" w:hAnsi="楷体" w:cs="新宋体" w:hint="eastAsia"/>
                <w:sz w:val="24"/>
                <w:szCs w:val="24"/>
              </w:rPr>
              <w:t>d.组织对各类人员进行有针对性的培训、考核及评价工作，不断提高质量、环境、职业安全健康意识素质和技能；</w:t>
            </w:r>
          </w:p>
          <w:p w:rsidR="00C21FA2" w:rsidRPr="000361BF" w:rsidRDefault="00C53E64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0361BF">
              <w:rPr>
                <w:rFonts w:ascii="楷体" w:eastAsia="楷体" w:hAnsi="楷体" w:cs="新宋体" w:hint="eastAsia"/>
                <w:sz w:val="24"/>
                <w:szCs w:val="24"/>
              </w:rPr>
              <w:lastRenderedPageBreak/>
              <w:t>e.负责法律、法规及其他要求的获取及识别其适用性，并负责法律、法规及其他要求的发放；</w:t>
            </w:r>
          </w:p>
          <w:p w:rsidR="00C21FA2" w:rsidRPr="000361BF" w:rsidRDefault="00C53E64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0361BF">
              <w:rPr>
                <w:rFonts w:ascii="楷体" w:eastAsia="楷体" w:hAnsi="楷体" w:cs="新宋体" w:hint="eastAsia"/>
                <w:sz w:val="24"/>
                <w:szCs w:val="24"/>
              </w:rPr>
              <w:t xml:space="preserve"> f.负责组织公司环境因素、危险源的识别和评价，并确定重要环境因素、危险源，</w:t>
            </w:r>
            <w:proofErr w:type="gramStart"/>
            <w:r w:rsidRPr="000361BF">
              <w:rPr>
                <w:rFonts w:ascii="楷体" w:eastAsia="楷体" w:hAnsi="楷体" w:cs="新宋体" w:hint="eastAsia"/>
                <w:sz w:val="24"/>
                <w:szCs w:val="24"/>
              </w:rPr>
              <w:t>报管理</w:t>
            </w:r>
            <w:proofErr w:type="gramEnd"/>
            <w:r w:rsidRPr="000361BF">
              <w:rPr>
                <w:rFonts w:ascii="楷体" w:eastAsia="楷体" w:hAnsi="楷体" w:cs="新宋体" w:hint="eastAsia"/>
                <w:sz w:val="24"/>
                <w:szCs w:val="24"/>
              </w:rPr>
              <w:t>者代表审批。</w:t>
            </w:r>
          </w:p>
          <w:p w:rsidR="00C21FA2" w:rsidRPr="000361BF" w:rsidRDefault="00C53E64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0361BF">
              <w:rPr>
                <w:rFonts w:ascii="楷体" w:eastAsia="楷体" w:hAnsi="楷体" w:cs="新宋体" w:hint="eastAsia"/>
                <w:sz w:val="24"/>
                <w:szCs w:val="24"/>
              </w:rPr>
              <w:t xml:space="preserve"> g.负责监督检查工作场所的工作环境情况；</w:t>
            </w:r>
          </w:p>
          <w:p w:rsidR="00C21FA2" w:rsidRPr="000361BF" w:rsidRDefault="00C53E64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0361BF">
              <w:rPr>
                <w:rFonts w:ascii="楷体" w:eastAsia="楷体" w:hAnsi="楷体" w:cs="新宋体" w:hint="eastAsia"/>
                <w:sz w:val="24"/>
                <w:szCs w:val="24"/>
              </w:rPr>
              <w:t xml:space="preserve"> h.负责公司范围内的应急准备和相应计划的制定及可行性的应急演练。</w:t>
            </w:r>
          </w:p>
          <w:p w:rsidR="00C21FA2" w:rsidRPr="000361BF" w:rsidRDefault="00C53E64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0361BF">
              <w:rPr>
                <w:rFonts w:ascii="楷体" w:eastAsia="楷体" w:hAnsi="楷体" w:cs="新宋体" w:hint="eastAsia"/>
                <w:sz w:val="24"/>
                <w:szCs w:val="24"/>
              </w:rPr>
              <w:t xml:space="preserve"> j.负责监督检查公司各职能部门有关层次上的管理目标的分解、实施及管理方案的制定、检查与实施。</w:t>
            </w:r>
          </w:p>
          <w:p w:rsidR="00C21FA2" w:rsidRPr="000361BF" w:rsidRDefault="00C53E64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0361BF">
              <w:rPr>
                <w:rFonts w:ascii="楷体" w:eastAsia="楷体" w:hAnsi="楷体" w:cs="新宋体" w:hint="eastAsia"/>
                <w:sz w:val="24"/>
                <w:szCs w:val="24"/>
              </w:rPr>
              <w:t xml:space="preserve"> k.负责收集、整理和保管本部门的质量记录以及相关数据收集、传递和交流；</w:t>
            </w:r>
          </w:p>
          <w:p w:rsidR="00C21FA2" w:rsidRPr="000361BF" w:rsidRDefault="00C53E64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0361BF">
              <w:rPr>
                <w:rFonts w:ascii="楷体" w:eastAsia="楷体" w:hAnsi="楷体" w:cs="新宋体" w:hint="eastAsia"/>
                <w:sz w:val="24"/>
                <w:szCs w:val="24"/>
              </w:rPr>
              <w:t xml:space="preserve"> l.负责对环境、安全健康方面的不符合进行纠正和预防措施的跟踪、验证工作；</w:t>
            </w:r>
          </w:p>
          <w:p w:rsidR="00C21FA2" w:rsidRPr="000361BF" w:rsidRDefault="00C53E64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0361BF">
              <w:rPr>
                <w:rFonts w:ascii="楷体" w:eastAsia="楷体" w:hAnsi="楷体" w:cs="新宋体" w:hint="eastAsia"/>
                <w:sz w:val="24"/>
                <w:szCs w:val="24"/>
              </w:rPr>
              <w:t xml:space="preserve"> m.收集、整理和保管本部门的质量记录、对相关的数据收集传递和交流；</w:t>
            </w:r>
          </w:p>
          <w:p w:rsidR="00C21FA2" w:rsidRPr="000361BF" w:rsidRDefault="00C53E64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0361BF">
              <w:rPr>
                <w:rFonts w:ascii="楷体" w:eastAsia="楷体" w:hAnsi="楷体" w:cs="新宋体" w:hint="eastAsia"/>
                <w:sz w:val="24"/>
                <w:szCs w:val="24"/>
              </w:rPr>
              <w:t xml:space="preserve"> n.公司固定资产（基础设施）账务管理；</w:t>
            </w:r>
          </w:p>
          <w:p w:rsidR="00C21FA2" w:rsidRPr="000361BF" w:rsidRDefault="00C53E64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0361BF">
              <w:rPr>
                <w:rFonts w:ascii="楷体" w:eastAsia="楷体" w:hAnsi="楷体" w:cs="新宋体" w:hint="eastAsia"/>
                <w:sz w:val="24"/>
                <w:szCs w:val="24"/>
              </w:rPr>
              <w:t xml:space="preserve"> o.参与质量、环境、职业健康安全管理方案中的经济、技术、成本分析活动；</w:t>
            </w:r>
          </w:p>
          <w:p w:rsidR="00C21FA2" w:rsidRPr="000361BF" w:rsidRDefault="00C53E64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0361BF">
              <w:rPr>
                <w:rFonts w:ascii="楷体" w:eastAsia="楷体" w:hAnsi="楷体" w:cs="新宋体" w:hint="eastAsia"/>
                <w:sz w:val="24"/>
                <w:szCs w:val="24"/>
              </w:rPr>
              <w:t xml:space="preserve"> p.为建立、实施并持续改进管理体系提供资金支持。</w:t>
            </w:r>
          </w:p>
          <w:p w:rsidR="00C21FA2" w:rsidRPr="000361BF" w:rsidRDefault="00C53E64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0361BF">
              <w:rPr>
                <w:rFonts w:ascii="楷体" w:eastAsia="楷体" w:hAnsi="楷体" w:cs="新宋体" w:hint="eastAsia"/>
                <w:sz w:val="24"/>
                <w:szCs w:val="24"/>
              </w:rPr>
              <w:t>部门职责清晰、明确。办公室负责人能基本阐述本部门的主要职责。</w:t>
            </w:r>
          </w:p>
        </w:tc>
        <w:tc>
          <w:tcPr>
            <w:tcW w:w="577" w:type="dxa"/>
          </w:tcPr>
          <w:p w:rsidR="00C21FA2" w:rsidRPr="000361BF" w:rsidRDefault="00C21FA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B3893" w:rsidRPr="000361BF">
        <w:trPr>
          <w:trHeight w:val="374"/>
        </w:trPr>
        <w:tc>
          <w:tcPr>
            <w:tcW w:w="1956" w:type="dxa"/>
          </w:tcPr>
          <w:p w:rsidR="00C21FA2" w:rsidRPr="000361BF" w:rsidRDefault="00C21FA2">
            <w:pPr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C21FA2" w:rsidRPr="000361BF" w:rsidRDefault="00C21FA2">
            <w:pPr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C21FA2" w:rsidRPr="000361BF" w:rsidRDefault="00C21FA2">
            <w:pPr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C21FA2" w:rsidRPr="000361BF" w:rsidRDefault="00C21FA2">
            <w:pPr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C21FA2" w:rsidRPr="000361BF" w:rsidRDefault="00C21FA2">
            <w:pPr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C21FA2" w:rsidRPr="000361BF" w:rsidRDefault="00C21FA2">
            <w:pPr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C21FA2" w:rsidRPr="000361BF" w:rsidRDefault="00C21FA2">
            <w:pPr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C21FA2" w:rsidRPr="000361BF" w:rsidRDefault="00C53E64">
            <w:pPr>
              <w:rPr>
                <w:rFonts w:ascii="楷体" w:eastAsia="楷体" w:hAnsi="楷体" w:cstheme="minorEastAsia"/>
                <w:sz w:val="24"/>
                <w:szCs w:val="24"/>
              </w:rPr>
            </w:pPr>
            <w:r w:rsidRPr="000361BF">
              <w:rPr>
                <w:rFonts w:ascii="楷体" w:eastAsia="楷体" w:hAnsi="楷体" w:cstheme="minorEastAsia" w:hint="eastAsia"/>
                <w:sz w:val="24"/>
                <w:szCs w:val="24"/>
              </w:rPr>
              <w:t>目标、指标管理方案</w:t>
            </w:r>
          </w:p>
          <w:p w:rsidR="00C21FA2" w:rsidRPr="000361BF" w:rsidRDefault="00C21FA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4" w:type="dxa"/>
          </w:tcPr>
          <w:p w:rsidR="00C21FA2" w:rsidRPr="000361BF" w:rsidRDefault="00C21FA2">
            <w:pPr>
              <w:pStyle w:val="af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C21FA2" w:rsidRPr="000361BF" w:rsidRDefault="00C21FA2">
            <w:pPr>
              <w:pStyle w:val="af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C21FA2" w:rsidRPr="000361BF" w:rsidRDefault="00C21FA2">
            <w:pPr>
              <w:pStyle w:val="af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C21FA2" w:rsidRPr="000361BF" w:rsidRDefault="00C21FA2">
            <w:pPr>
              <w:pStyle w:val="af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C21FA2" w:rsidRPr="000361BF" w:rsidRDefault="00C21FA2">
            <w:pPr>
              <w:pStyle w:val="af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C21FA2" w:rsidRPr="000361BF" w:rsidRDefault="00C21FA2">
            <w:pPr>
              <w:pStyle w:val="af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C21FA2" w:rsidRPr="000361BF" w:rsidRDefault="00C53E64">
            <w:pPr>
              <w:pStyle w:val="af"/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cs="Arial" w:hint="eastAsia"/>
                <w:sz w:val="24"/>
                <w:szCs w:val="24"/>
              </w:rPr>
              <w:t>O：</w:t>
            </w:r>
            <w:r w:rsidRPr="000361BF">
              <w:rPr>
                <w:rFonts w:ascii="楷体" w:eastAsia="楷体" w:hAnsi="楷体" w:cs="新宋体" w:hint="eastAsia"/>
                <w:sz w:val="24"/>
                <w:szCs w:val="24"/>
              </w:rPr>
              <w:t>6.2</w:t>
            </w:r>
          </w:p>
        </w:tc>
        <w:tc>
          <w:tcPr>
            <w:tcW w:w="11012" w:type="dxa"/>
          </w:tcPr>
          <w:p w:rsidR="00C21FA2" w:rsidRPr="000361BF" w:rsidRDefault="00C53E64">
            <w:pPr>
              <w:autoSpaceDE w:val="0"/>
              <w:autoSpaceDN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hint="eastAsia"/>
                <w:sz w:val="24"/>
                <w:szCs w:val="24"/>
              </w:rPr>
              <w:t>编制了《目标指标管理方案控制程序》，公司有将职业健康安全目标分解到各个部门，</w:t>
            </w:r>
          </w:p>
          <w:p w:rsidR="00C21FA2" w:rsidRPr="000361BF" w:rsidRDefault="00C53E64">
            <w:pPr>
              <w:autoSpaceDE w:val="0"/>
              <w:autoSpaceDN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cs="新宋体" w:hint="eastAsia"/>
                <w:sz w:val="24"/>
                <w:szCs w:val="24"/>
              </w:rPr>
              <w:t>办公室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="000361BF" w:rsidRPr="000361BF">
              <w:rPr>
                <w:rFonts w:ascii="楷体" w:eastAsia="楷体" w:hAnsi="楷体" w:hint="eastAsia"/>
                <w:sz w:val="24"/>
                <w:szCs w:val="24"/>
              </w:rPr>
              <w:t>职业健康安全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目标是：</w:t>
            </w:r>
          </w:p>
          <w:p w:rsidR="00C21FA2" w:rsidRPr="000361BF" w:rsidRDefault="00C53E64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无重伤事故，轻伤事故不超过2起/年；</w:t>
            </w:r>
          </w:p>
          <w:p w:rsidR="00C21FA2" w:rsidRPr="000361BF" w:rsidRDefault="00C53E64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劳保用品发放率100%；</w:t>
            </w:r>
          </w:p>
          <w:p w:rsidR="00C21FA2" w:rsidRPr="000361BF" w:rsidRDefault="00C53E64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火灾事故0</w:t>
            </w:r>
          </w:p>
          <w:p w:rsidR="00C21FA2" w:rsidRPr="000361BF" w:rsidRDefault="00C53E64">
            <w:pPr>
              <w:tabs>
                <w:tab w:val="center" w:pos="3169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hint="eastAsia"/>
                <w:sz w:val="24"/>
                <w:szCs w:val="24"/>
              </w:rPr>
              <w:t>提供《管理目标完成情况统计表》20</w:t>
            </w:r>
            <w:r w:rsidR="000361BF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361BF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361BF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完成情况：已完成。</w:t>
            </w:r>
          </w:p>
          <w:p w:rsidR="00C21FA2" w:rsidRPr="000361BF" w:rsidRDefault="00C21FA2">
            <w:pPr>
              <w:pStyle w:val="a1"/>
              <w:ind w:left="0"/>
              <w:rPr>
                <w:rFonts w:ascii="楷体" w:eastAsia="楷体" w:hAnsi="楷体"/>
                <w:sz w:val="24"/>
                <w:szCs w:val="24"/>
              </w:rPr>
            </w:pPr>
          </w:p>
          <w:p w:rsidR="00C21FA2" w:rsidRPr="000361BF" w:rsidRDefault="00C53E64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抽查《职业健康安全管理方案》：火灾、粉尘伤害、酒后驾驶、触电、机械伤害、人身伤害、乙炔气回流等，</w:t>
            </w:r>
          </w:p>
          <w:p w:rsidR="00C21FA2" w:rsidRPr="000361BF" w:rsidRDefault="00C53E64">
            <w:pPr>
              <w:pStyle w:val="a1"/>
              <w:ind w:left="0"/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hint="eastAsia"/>
                <w:sz w:val="24"/>
                <w:szCs w:val="24"/>
              </w:rPr>
              <w:t>编制：</w:t>
            </w:r>
            <w:r w:rsidR="00B95086" w:rsidRPr="000361BF">
              <w:rPr>
                <w:rFonts w:ascii="楷体" w:eastAsia="楷体" w:hAnsi="楷体" w:hint="eastAsia"/>
                <w:sz w:val="24"/>
                <w:szCs w:val="24"/>
              </w:rPr>
              <w:t>张正霞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 xml:space="preserve">   审核：</w:t>
            </w:r>
            <w:r w:rsidR="007562AB" w:rsidRPr="000361BF">
              <w:rPr>
                <w:rFonts w:ascii="楷体" w:eastAsia="楷体" w:hAnsi="楷体" w:hint="eastAsia"/>
                <w:sz w:val="24"/>
                <w:szCs w:val="24"/>
              </w:rPr>
              <w:t>郭鹏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 xml:space="preserve">　 批准：</w:t>
            </w:r>
            <w:r w:rsidR="007562AB" w:rsidRPr="000361BF">
              <w:rPr>
                <w:rFonts w:ascii="楷体" w:eastAsia="楷体" w:hAnsi="楷体" w:hint="eastAsia"/>
                <w:sz w:val="24"/>
                <w:szCs w:val="24"/>
              </w:rPr>
              <w:t>董乐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 xml:space="preserve">　 日期：20</w:t>
            </w:r>
            <w:r w:rsidR="007929ED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929ED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929ED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8C3DE4" w:rsidRPr="000361BF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647CD8" w:rsidRPr="000361B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47CD8" w:rsidRPr="000361BF" w:rsidRDefault="007929ED">
            <w:pPr>
              <w:pStyle w:val="a1"/>
              <w:ind w:left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抽查机械伤害管理方案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254A2E" w:rsidRDefault="007929ED">
            <w:pPr>
              <w:pStyle w:val="a1"/>
              <w:ind w:left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70C7059F" wp14:editId="1E2F9B9A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83185</wp:posOffset>
                  </wp:positionV>
                  <wp:extent cx="3623604" cy="398780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6429" cy="3990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929ED" w:rsidRDefault="007929ED">
            <w:pPr>
              <w:pStyle w:val="a1"/>
              <w:ind w:left="0"/>
              <w:rPr>
                <w:rFonts w:ascii="楷体" w:eastAsia="楷体" w:hAnsi="楷体"/>
                <w:sz w:val="24"/>
                <w:szCs w:val="24"/>
              </w:rPr>
            </w:pPr>
          </w:p>
          <w:p w:rsidR="007929ED" w:rsidRDefault="007929ED">
            <w:pPr>
              <w:pStyle w:val="a1"/>
              <w:ind w:left="0"/>
              <w:rPr>
                <w:rFonts w:ascii="楷体" w:eastAsia="楷体" w:hAnsi="楷体"/>
                <w:sz w:val="24"/>
                <w:szCs w:val="24"/>
              </w:rPr>
            </w:pPr>
          </w:p>
          <w:p w:rsidR="007929ED" w:rsidRDefault="007929ED">
            <w:pPr>
              <w:pStyle w:val="a1"/>
              <w:ind w:left="0"/>
              <w:rPr>
                <w:rFonts w:ascii="楷体" w:eastAsia="楷体" w:hAnsi="楷体"/>
                <w:sz w:val="24"/>
                <w:szCs w:val="24"/>
              </w:rPr>
            </w:pPr>
          </w:p>
          <w:p w:rsidR="007929ED" w:rsidRDefault="007929ED">
            <w:pPr>
              <w:pStyle w:val="a1"/>
              <w:ind w:left="0"/>
              <w:rPr>
                <w:rFonts w:ascii="楷体" w:eastAsia="楷体" w:hAnsi="楷体"/>
                <w:sz w:val="24"/>
                <w:szCs w:val="24"/>
              </w:rPr>
            </w:pPr>
          </w:p>
          <w:p w:rsidR="007929ED" w:rsidRDefault="007929ED">
            <w:pPr>
              <w:pStyle w:val="a1"/>
              <w:ind w:left="0"/>
              <w:rPr>
                <w:rFonts w:ascii="楷体" w:eastAsia="楷体" w:hAnsi="楷体"/>
                <w:sz w:val="24"/>
                <w:szCs w:val="24"/>
              </w:rPr>
            </w:pPr>
          </w:p>
          <w:p w:rsidR="007929ED" w:rsidRDefault="007929ED">
            <w:pPr>
              <w:pStyle w:val="a1"/>
              <w:ind w:left="0"/>
              <w:rPr>
                <w:rFonts w:ascii="楷体" w:eastAsia="楷体" w:hAnsi="楷体"/>
                <w:sz w:val="24"/>
                <w:szCs w:val="24"/>
              </w:rPr>
            </w:pPr>
          </w:p>
          <w:p w:rsidR="007929ED" w:rsidRDefault="007929ED">
            <w:pPr>
              <w:pStyle w:val="a1"/>
              <w:ind w:left="0"/>
              <w:rPr>
                <w:rFonts w:ascii="楷体" w:eastAsia="楷体" w:hAnsi="楷体"/>
                <w:sz w:val="24"/>
                <w:szCs w:val="24"/>
              </w:rPr>
            </w:pPr>
          </w:p>
          <w:p w:rsidR="007929ED" w:rsidRDefault="007929ED">
            <w:pPr>
              <w:pStyle w:val="a1"/>
              <w:ind w:left="0"/>
              <w:rPr>
                <w:rFonts w:ascii="楷体" w:eastAsia="楷体" w:hAnsi="楷体"/>
                <w:sz w:val="24"/>
                <w:szCs w:val="24"/>
              </w:rPr>
            </w:pPr>
          </w:p>
          <w:p w:rsidR="007929ED" w:rsidRDefault="007929ED">
            <w:pPr>
              <w:pStyle w:val="a1"/>
              <w:ind w:left="0"/>
              <w:rPr>
                <w:rFonts w:ascii="楷体" w:eastAsia="楷体" w:hAnsi="楷体"/>
                <w:sz w:val="24"/>
                <w:szCs w:val="24"/>
              </w:rPr>
            </w:pPr>
          </w:p>
          <w:p w:rsidR="007929ED" w:rsidRDefault="007929ED">
            <w:pPr>
              <w:pStyle w:val="a1"/>
              <w:ind w:left="0"/>
              <w:rPr>
                <w:rFonts w:ascii="楷体" w:eastAsia="楷体" w:hAnsi="楷体"/>
                <w:sz w:val="24"/>
                <w:szCs w:val="24"/>
              </w:rPr>
            </w:pPr>
          </w:p>
          <w:p w:rsidR="007929ED" w:rsidRDefault="007929ED">
            <w:pPr>
              <w:pStyle w:val="a1"/>
              <w:ind w:left="0"/>
              <w:rPr>
                <w:rFonts w:ascii="楷体" w:eastAsia="楷体" w:hAnsi="楷体"/>
                <w:sz w:val="24"/>
                <w:szCs w:val="24"/>
              </w:rPr>
            </w:pPr>
          </w:p>
          <w:p w:rsidR="007929ED" w:rsidRDefault="007929ED">
            <w:pPr>
              <w:pStyle w:val="a1"/>
              <w:ind w:left="0"/>
              <w:rPr>
                <w:rFonts w:ascii="楷体" w:eastAsia="楷体" w:hAnsi="楷体"/>
                <w:sz w:val="24"/>
                <w:szCs w:val="24"/>
              </w:rPr>
            </w:pPr>
          </w:p>
          <w:p w:rsidR="007929ED" w:rsidRDefault="007929ED">
            <w:pPr>
              <w:pStyle w:val="a1"/>
              <w:ind w:left="0"/>
              <w:rPr>
                <w:rFonts w:ascii="楷体" w:eastAsia="楷体" w:hAnsi="楷体"/>
                <w:sz w:val="24"/>
                <w:szCs w:val="24"/>
              </w:rPr>
            </w:pPr>
          </w:p>
          <w:p w:rsidR="007929ED" w:rsidRDefault="007929ED">
            <w:pPr>
              <w:pStyle w:val="a1"/>
              <w:ind w:left="0"/>
              <w:rPr>
                <w:rFonts w:ascii="楷体" w:eastAsia="楷体" w:hAnsi="楷体"/>
                <w:sz w:val="24"/>
                <w:szCs w:val="24"/>
              </w:rPr>
            </w:pPr>
          </w:p>
          <w:p w:rsidR="007929ED" w:rsidRDefault="007929ED">
            <w:pPr>
              <w:pStyle w:val="a1"/>
              <w:ind w:left="0"/>
              <w:rPr>
                <w:rFonts w:ascii="楷体" w:eastAsia="楷体" w:hAnsi="楷体"/>
                <w:sz w:val="24"/>
                <w:szCs w:val="24"/>
              </w:rPr>
            </w:pPr>
          </w:p>
          <w:p w:rsidR="007929ED" w:rsidRPr="000361BF" w:rsidRDefault="007929ED">
            <w:pPr>
              <w:pStyle w:val="a1"/>
              <w:ind w:left="0"/>
              <w:rPr>
                <w:rFonts w:ascii="楷体" w:eastAsia="楷体" w:hAnsi="楷体"/>
                <w:sz w:val="24"/>
                <w:szCs w:val="24"/>
              </w:rPr>
            </w:pPr>
          </w:p>
          <w:p w:rsidR="00647CD8" w:rsidRPr="000361BF" w:rsidRDefault="00647CD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C21FA2" w:rsidRPr="000361BF" w:rsidRDefault="00C53E6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管理方案由责任部门组织实施，目前已完成。</w:t>
            </w:r>
          </w:p>
        </w:tc>
        <w:tc>
          <w:tcPr>
            <w:tcW w:w="577" w:type="dxa"/>
          </w:tcPr>
          <w:p w:rsidR="00C21FA2" w:rsidRPr="000361BF" w:rsidRDefault="00C21FA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B3893" w:rsidRPr="000361BF">
        <w:trPr>
          <w:trHeight w:val="90"/>
        </w:trPr>
        <w:tc>
          <w:tcPr>
            <w:tcW w:w="1956" w:type="dxa"/>
          </w:tcPr>
          <w:p w:rsidR="00C21FA2" w:rsidRPr="000361BF" w:rsidRDefault="00C21FA2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C21FA2" w:rsidRPr="000361BF" w:rsidRDefault="00C21FA2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C21FA2" w:rsidRPr="000361BF" w:rsidRDefault="00C21FA2">
            <w:pPr>
              <w:pStyle w:val="2"/>
              <w:rPr>
                <w:rFonts w:ascii="楷体" w:eastAsia="楷体" w:hAnsi="楷体"/>
                <w:sz w:val="24"/>
                <w:szCs w:val="24"/>
              </w:rPr>
            </w:pPr>
          </w:p>
          <w:p w:rsidR="00C21FA2" w:rsidRPr="000361BF" w:rsidRDefault="00C21FA2">
            <w:pPr>
              <w:pStyle w:val="a1"/>
              <w:rPr>
                <w:rFonts w:ascii="楷体" w:eastAsia="楷体" w:hAnsi="楷体"/>
                <w:sz w:val="24"/>
                <w:szCs w:val="24"/>
              </w:rPr>
            </w:pPr>
          </w:p>
          <w:p w:rsidR="00C21FA2" w:rsidRPr="000361BF" w:rsidRDefault="00C21FA2">
            <w:pPr>
              <w:pStyle w:val="a1"/>
              <w:rPr>
                <w:rFonts w:ascii="楷体" w:eastAsia="楷体" w:hAnsi="楷体"/>
                <w:sz w:val="24"/>
                <w:szCs w:val="24"/>
              </w:rPr>
            </w:pPr>
          </w:p>
          <w:p w:rsidR="00C21FA2" w:rsidRPr="000361BF" w:rsidRDefault="00C21FA2">
            <w:pPr>
              <w:pStyle w:val="a1"/>
              <w:rPr>
                <w:rFonts w:ascii="楷体" w:eastAsia="楷体" w:hAnsi="楷体"/>
                <w:sz w:val="24"/>
                <w:szCs w:val="24"/>
              </w:rPr>
            </w:pPr>
          </w:p>
          <w:p w:rsidR="00C21FA2" w:rsidRPr="000361BF" w:rsidRDefault="00C53E64">
            <w:pPr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hint="eastAsia"/>
                <w:sz w:val="24"/>
                <w:szCs w:val="24"/>
              </w:rPr>
              <w:t>人员、能力、培训</w:t>
            </w:r>
          </w:p>
        </w:tc>
        <w:tc>
          <w:tcPr>
            <w:tcW w:w="1164" w:type="dxa"/>
          </w:tcPr>
          <w:p w:rsidR="00C21FA2" w:rsidRPr="000361BF" w:rsidRDefault="00C21FA2">
            <w:pPr>
              <w:pStyle w:val="af"/>
              <w:rPr>
                <w:rFonts w:ascii="楷体" w:eastAsia="楷体" w:hAnsi="楷体" w:cs="新宋体"/>
                <w:sz w:val="24"/>
                <w:szCs w:val="24"/>
              </w:rPr>
            </w:pPr>
          </w:p>
          <w:p w:rsidR="00C21FA2" w:rsidRPr="000361BF" w:rsidRDefault="00C21FA2">
            <w:pPr>
              <w:pStyle w:val="af"/>
              <w:rPr>
                <w:rFonts w:ascii="楷体" w:eastAsia="楷体" w:hAnsi="楷体" w:cs="新宋体"/>
                <w:sz w:val="24"/>
                <w:szCs w:val="24"/>
              </w:rPr>
            </w:pPr>
          </w:p>
          <w:p w:rsidR="00C21FA2" w:rsidRPr="000361BF" w:rsidRDefault="00C21FA2">
            <w:pPr>
              <w:pStyle w:val="af"/>
              <w:rPr>
                <w:rFonts w:ascii="楷体" w:eastAsia="楷体" w:hAnsi="楷体" w:cs="新宋体"/>
                <w:sz w:val="24"/>
                <w:szCs w:val="24"/>
              </w:rPr>
            </w:pPr>
          </w:p>
          <w:p w:rsidR="00C21FA2" w:rsidRPr="000361BF" w:rsidRDefault="00C21FA2">
            <w:pPr>
              <w:pStyle w:val="af"/>
              <w:rPr>
                <w:rFonts w:ascii="楷体" w:eastAsia="楷体" w:hAnsi="楷体" w:cs="新宋体"/>
                <w:sz w:val="24"/>
                <w:szCs w:val="24"/>
              </w:rPr>
            </w:pPr>
          </w:p>
          <w:p w:rsidR="00C21FA2" w:rsidRPr="000361BF" w:rsidRDefault="00C21FA2">
            <w:pPr>
              <w:pStyle w:val="af"/>
              <w:rPr>
                <w:rFonts w:ascii="楷体" w:eastAsia="楷体" w:hAnsi="楷体" w:cs="新宋体"/>
                <w:sz w:val="24"/>
                <w:szCs w:val="24"/>
              </w:rPr>
            </w:pPr>
          </w:p>
          <w:p w:rsidR="00C21FA2" w:rsidRPr="000361BF" w:rsidRDefault="00C21FA2">
            <w:pPr>
              <w:pStyle w:val="af"/>
              <w:rPr>
                <w:rFonts w:ascii="楷体" w:eastAsia="楷体" w:hAnsi="楷体" w:cs="新宋体"/>
                <w:sz w:val="24"/>
                <w:szCs w:val="24"/>
              </w:rPr>
            </w:pPr>
          </w:p>
          <w:p w:rsidR="00C21FA2" w:rsidRPr="000361BF" w:rsidRDefault="00C21FA2">
            <w:pPr>
              <w:pStyle w:val="af"/>
              <w:rPr>
                <w:rFonts w:ascii="楷体" w:eastAsia="楷体" w:hAnsi="楷体" w:cs="新宋体"/>
                <w:sz w:val="24"/>
                <w:szCs w:val="24"/>
              </w:rPr>
            </w:pPr>
          </w:p>
          <w:p w:rsidR="00C21FA2" w:rsidRPr="000361BF" w:rsidRDefault="00C53E64">
            <w:pPr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O：7.2，</w:t>
            </w:r>
          </w:p>
          <w:p w:rsidR="00C21FA2" w:rsidRPr="000361BF" w:rsidRDefault="00C21FA2">
            <w:pPr>
              <w:pStyle w:val="af"/>
              <w:rPr>
                <w:rFonts w:ascii="楷体" w:eastAsia="楷体" w:hAnsi="楷体" w:cs="新宋体"/>
                <w:sz w:val="24"/>
                <w:szCs w:val="24"/>
              </w:rPr>
            </w:pPr>
          </w:p>
        </w:tc>
        <w:tc>
          <w:tcPr>
            <w:tcW w:w="11012" w:type="dxa"/>
          </w:tcPr>
          <w:p w:rsidR="00C21FA2" w:rsidRPr="000361BF" w:rsidRDefault="00C53E64" w:rsidP="007929E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hint="eastAsia"/>
                <w:sz w:val="24"/>
                <w:szCs w:val="24"/>
              </w:rPr>
              <w:t>公司制定了《人力资源控制程序》，通过培训和其他措施提高员工的能力，增强员工的职业健康安全管理的意识，并胜任其工作岗位。使员工满足所从事的职业健康安全工作对能力的要求。</w:t>
            </w:r>
          </w:p>
          <w:p w:rsidR="00C21FA2" w:rsidRPr="000361BF" w:rsidRDefault="00C53E6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hint="eastAsia"/>
                <w:sz w:val="24"/>
                <w:szCs w:val="24"/>
              </w:rPr>
              <w:t xml:space="preserve">   提供《质量、环境、职业健康安全管理体系   主要岗位任职要求》对管理者代表、职业健康安全管理领导小组、紧急应变小组组长、办公室主任、生产技术部长、供销部长、车间主任、库管员、实验员等的能力进行要求。</w:t>
            </w:r>
          </w:p>
          <w:p w:rsidR="00C21FA2" w:rsidRPr="000361BF" w:rsidRDefault="00C53E64" w:rsidP="008B6C18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hint="eastAsia"/>
                <w:sz w:val="24"/>
                <w:szCs w:val="24"/>
              </w:rPr>
              <w:t>查《培训计划》及《培训记录表》，内容包括：ISO9001/ISO14001/ISO45001标准的培训；质量、环境、职业健康安全管理体系管理手册和程序文件、设备安全操作规程、质量、环境、安全法律法规；不可接受风险的控制、质量、安全意识、厂纪厂规、安全生产知识等培训，</w:t>
            </w:r>
            <w:proofErr w:type="gramStart"/>
            <w:r w:rsidRPr="000361BF">
              <w:rPr>
                <w:rFonts w:ascii="楷体" w:eastAsia="楷体" w:hAnsi="楷体" w:hint="eastAsia"/>
                <w:sz w:val="24"/>
                <w:szCs w:val="24"/>
              </w:rPr>
              <w:t>查培训</w:t>
            </w:r>
            <w:proofErr w:type="gramEnd"/>
            <w:r w:rsidRPr="000361BF">
              <w:rPr>
                <w:rFonts w:ascii="楷体" w:eastAsia="楷体" w:hAnsi="楷体" w:hint="eastAsia"/>
                <w:sz w:val="24"/>
                <w:szCs w:val="24"/>
              </w:rPr>
              <w:t>记录、参加培训人员、培训方式、内容、考核方式等内容。</w:t>
            </w:r>
          </w:p>
          <w:p w:rsidR="00C21FA2" w:rsidRPr="000361BF" w:rsidRDefault="00C53E64" w:rsidP="008B6C18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hint="eastAsia"/>
                <w:sz w:val="24"/>
                <w:szCs w:val="24"/>
              </w:rPr>
              <w:t>抽1：20</w:t>
            </w:r>
            <w:r w:rsidR="00E24A53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24A53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24A53">
              <w:rPr>
                <w:rFonts w:ascii="楷体" w:eastAsia="楷体" w:hAnsi="楷体" w:hint="eastAsia"/>
                <w:sz w:val="24"/>
                <w:szCs w:val="24"/>
              </w:rPr>
              <w:t>23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日，在会议室进行了</w:t>
            </w:r>
            <w:r w:rsidR="00E24A53">
              <w:rPr>
                <w:rFonts w:ascii="楷体" w:eastAsia="楷体" w:hAnsi="楷体" w:hint="eastAsia"/>
                <w:sz w:val="24"/>
                <w:szCs w:val="24"/>
              </w:rPr>
              <w:t>设备安全操作规程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培训，培训效果评价，达到预期效果。评价人：</w:t>
            </w:r>
            <w:r w:rsidR="007E5050" w:rsidRPr="000361BF">
              <w:rPr>
                <w:rFonts w:ascii="楷体" w:eastAsia="楷体" w:hAnsi="楷体" w:hint="eastAsia"/>
                <w:sz w:val="24"/>
                <w:szCs w:val="24"/>
              </w:rPr>
              <w:t>张正霞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21FA2" w:rsidRPr="000361BF" w:rsidRDefault="00C53E64" w:rsidP="008B6C18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hint="eastAsia"/>
                <w:sz w:val="24"/>
                <w:szCs w:val="24"/>
              </w:rPr>
              <w:t>抽2：20</w:t>
            </w:r>
            <w:r w:rsidR="00E24A53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24A53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24A53">
              <w:rPr>
                <w:rFonts w:ascii="楷体" w:eastAsia="楷体" w:hAnsi="楷体" w:hint="eastAsia"/>
                <w:sz w:val="24"/>
                <w:szCs w:val="24"/>
              </w:rPr>
              <w:t>14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日，在会议室进行了</w:t>
            </w:r>
            <w:r w:rsidR="00E24A53">
              <w:rPr>
                <w:rFonts w:ascii="楷体" w:eastAsia="楷体" w:hAnsi="楷体" w:hint="eastAsia"/>
                <w:sz w:val="24"/>
                <w:szCs w:val="24"/>
              </w:rPr>
              <w:t>法律法规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培训；培训效果评价，达到预期效果。评价人：</w:t>
            </w:r>
            <w:r w:rsidR="007E5050" w:rsidRPr="000361BF">
              <w:rPr>
                <w:rFonts w:ascii="楷体" w:eastAsia="楷体" w:hAnsi="楷体" w:hint="eastAsia"/>
                <w:sz w:val="24"/>
                <w:szCs w:val="24"/>
              </w:rPr>
              <w:t>张正霞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21FA2" w:rsidRPr="000361BF" w:rsidRDefault="00C53E64" w:rsidP="008B6C18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hint="eastAsia"/>
                <w:sz w:val="24"/>
                <w:szCs w:val="24"/>
              </w:rPr>
              <w:t>抽3：20</w:t>
            </w:r>
            <w:r w:rsidR="00E24A53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24A53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月7-8日，在会议室进行了</w:t>
            </w:r>
            <w:r w:rsidR="00E24A53">
              <w:rPr>
                <w:rFonts w:ascii="楷体" w:eastAsia="楷体" w:hAnsi="楷体" w:hint="eastAsia"/>
                <w:sz w:val="24"/>
                <w:szCs w:val="24"/>
              </w:rPr>
              <w:t>管理手册程序</w:t>
            </w:r>
            <w:r w:rsidR="00740B11" w:rsidRPr="000361BF">
              <w:rPr>
                <w:rFonts w:ascii="楷体" w:eastAsia="楷体" w:hAnsi="楷体" w:hint="eastAsia"/>
                <w:sz w:val="24"/>
                <w:szCs w:val="24"/>
              </w:rPr>
              <w:t>文件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培训，培训效果评价，达到预期效果。评价人：</w:t>
            </w:r>
            <w:r w:rsidR="007E5050" w:rsidRPr="000361BF">
              <w:rPr>
                <w:rFonts w:ascii="楷体" w:eastAsia="楷体" w:hAnsi="楷体" w:hint="eastAsia"/>
                <w:sz w:val="24"/>
                <w:szCs w:val="24"/>
              </w:rPr>
              <w:t>张正霞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24D5B" w:rsidRPr="000361BF" w:rsidRDefault="00324D5B" w:rsidP="00E24A53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E24A53">
              <w:rPr>
                <w:rFonts w:ascii="楷体" w:eastAsia="楷体" w:hAnsi="楷体" w:hint="eastAsia"/>
                <w:sz w:val="24"/>
                <w:szCs w:val="24"/>
              </w:rPr>
              <w:t>查公司</w:t>
            </w:r>
            <w:proofErr w:type="gramEnd"/>
            <w:r w:rsidRPr="00E24A53">
              <w:rPr>
                <w:rFonts w:ascii="楷体" w:eastAsia="楷体" w:hAnsi="楷体" w:hint="eastAsia"/>
                <w:sz w:val="24"/>
                <w:szCs w:val="24"/>
              </w:rPr>
              <w:t>的培训计划要求2021年3月份需进行作业指导书、管理制度培训，但是本次审核时未能提供相关培训证据，不符合策划要求，开具了不符合报告。</w:t>
            </w:r>
          </w:p>
          <w:p w:rsidR="00324D5B" w:rsidRPr="000361BF" w:rsidRDefault="00324D5B" w:rsidP="008007C4">
            <w:pPr>
              <w:pStyle w:val="a7"/>
              <w:widowControl/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C21FA2" w:rsidRPr="000361BF" w:rsidRDefault="00C53E64" w:rsidP="00E24A53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hint="eastAsia"/>
                <w:sz w:val="24"/>
                <w:szCs w:val="24"/>
              </w:rPr>
              <w:t>提供《企业职工安全教育培训档案》：查：</w:t>
            </w:r>
            <w:r w:rsidR="007342A1" w:rsidRPr="000361BF">
              <w:rPr>
                <w:rFonts w:ascii="楷体" w:eastAsia="楷体" w:hAnsi="楷体" w:hint="eastAsia"/>
                <w:sz w:val="24"/>
                <w:szCs w:val="24"/>
              </w:rPr>
              <w:t>张正霞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7342A1" w:rsidRPr="000361BF">
              <w:rPr>
                <w:rFonts w:ascii="楷体" w:eastAsia="楷体" w:hAnsi="楷体" w:hint="eastAsia"/>
                <w:sz w:val="24"/>
                <w:szCs w:val="24"/>
              </w:rPr>
              <w:t>张秀胜</w:t>
            </w:r>
            <w:r w:rsidR="008007C4" w:rsidRPr="000361BF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《生产经营单位从业人员年度安全再培训考核记录》，培训内容、考核成绩满足要求。</w:t>
            </w:r>
          </w:p>
          <w:p w:rsidR="00C21FA2" w:rsidRPr="000361BF" w:rsidRDefault="00C53E64" w:rsidP="008B6C18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 w:rsidR="008007C4" w:rsidRPr="000361BF">
              <w:rPr>
                <w:rFonts w:ascii="楷体" w:eastAsia="楷体" w:hAnsi="楷体" w:hint="eastAsia"/>
                <w:sz w:val="24"/>
                <w:szCs w:val="24"/>
              </w:rPr>
              <w:t>无特种作业人员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A4E58" w:rsidRPr="000361BF" w:rsidRDefault="000A4E58" w:rsidP="008B6C18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hint="eastAsia"/>
                <w:sz w:val="24"/>
                <w:szCs w:val="24"/>
              </w:rPr>
              <w:t>目前公司人员比较稳定，人员</w:t>
            </w:r>
            <w:r w:rsidR="00E24A53">
              <w:rPr>
                <w:rFonts w:ascii="楷体" w:eastAsia="楷体" w:hAnsi="楷体" w:hint="eastAsia"/>
                <w:sz w:val="24"/>
                <w:szCs w:val="24"/>
              </w:rPr>
              <w:t>基本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没有变化。</w:t>
            </w:r>
          </w:p>
          <w:p w:rsidR="00C21FA2" w:rsidRPr="000361BF" w:rsidRDefault="00154098" w:rsidP="000A4E58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577" w:type="dxa"/>
          </w:tcPr>
          <w:p w:rsidR="00C21FA2" w:rsidRPr="000361BF" w:rsidRDefault="00C21FA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B3893" w:rsidRPr="000361BF">
        <w:trPr>
          <w:trHeight w:val="90"/>
        </w:trPr>
        <w:tc>
          <w:tcPr>
            <w:tcW w:w="1956" w:type="dxa"/>
            <w:vAlign w:val="center"/>
          </w:tcPr>
          <w:p w:rsidR="00C21FA2" w:rsidRPr="000361BF" w:rsidRDefault="00C53E6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意识</w:t>
            </w:r>
          </w:p>
        </w:tc>
        <w:tc>
          <w:tcPr>
            <w:tcW w:w="1164" w:type="dxa"/>
            <w:vAlign w:val="center"/>
          </w:tcPr>
          <w:p w:rsidR="00C21FA2" w:rsidRPr="000361BF" w:rsidRDefault="0015409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O</w:t>
            </w:r>
            <w:r w:rsidR="00C53E64" w:rsidRPr="000361BF">
              <w:rPr>
                <w:rFonts w:ascii="楷体" w:eastAsia="楷体" w:hAnsi="楷体" w:cs="宋体" w:hint="eastAsia"/>
                <w:sz w:val="24"/>
                <w:szCs w:val="24"/>
              </w:rPr>
              <w:t>7.3</w:t>
            </w:r>
          </w:p>
        </w:tc>
        <w:tc>
          <w:tcPr>
            <w:tcW w:w="11012" w:type="dxa"/>
            <w:vAlign w:val="center"/>
          </w:tcPr>
          <w:p w:rsidR="00C21FA2" w:rsidRPr="000361BF" w:rsidRDefault="00C53E64" w:rsidP="008B6C1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主要通过培训提高岗位作业水平及质量和环境、安全意识，明确各岗位要求，自身工作对环境、安全目标的影响，以及如何通过培训和互相交流提高环境绩效，不符合管理体系要求的后果等。</w:t>
            </w:r>
          </w:p>
          <w:p w:rsidR="00C21FA2" w:rsidRPr="000361BF" w:rsidRDefault="00C53E64" w:rsidP="00E24A5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现场询问办公室人员，清楚与其相关的重要环境因素及职业健康安全风险。</w:t>
            </w:r>
            <w:r w:rsidR="00E24A53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577" w:type="dxa"/>
          </w:tcPr>
          <w:p w:rsidR="00C21FA2" w:rsidRPr="000361BF" w:rsidRDefault="00C21FA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54098" w:rsidRPr="000361BF" w:rsidTr="000A4E58">
        <w:trPr>
          <w:trHeight w:val="90"/>
        </w:trPr>
        <w:tc>
          <w:tcPr>
            <w:tcW w:w="1956" w:type="dxa"/>
            <w:vAlign w:val="center"/>
          </w:tcPr>
          <w:p w:rsidR="00154098" w:rsidRPr="000361BF" w:rsidRDefault="0015409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54098" w:rsidRPr="000361BF" w:rsidRDefault="0015409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54098" w:rsidRPr="000361BF" w:rsidRDefault="009912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环境因素</w:t>
            </w:r>
          </w:p>
          <w:p w:rsidR="00154098" w:rsidRPr="000361BF" w:rsidRDefault="00154098">
            <w:pPr>
              <w:spacing w:line="360" w:lineRule="auto"/>
              <w:rPr>
                <w:rFonts w:ascii="楷体" w:eastAsia="楷体" w:hAnsi="楷体" w:cs="宋体"/>
                <w:b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危险源</w:t>
            </w:r>
          </w:p>
        </w:tc>
        <w:tc>
          <w:tcPr>
            <w:tcW w:w="1164" w:type="dxa"/>
          </w:tcPr>
          <w:p w:rsidR="00154098" w:rsidRPr="00991242" w:rsidRDefault="0015409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54098" w:rsidRPr="00991242" w:rsidRDefault="00154098">
            <w:pPr>
              <w:pStyle w:val="a1"/>
              <w:ind w:left="0"/>
              <w:rPr>
                <w:rFonts w:ascii="楷体" w:eastAsia="楷体" w:hAnsi="楷体" w:cs="宋体"/>
                <w:kern w:val="2"/>
                <w:sz w:val="24"/>
                <w:szCs w:val="24"/>
              </w:rPr>
            </w:pPr>
          </w:p>
          <w:p w:rsidR="00154098" w:rsidRPr="00991242" w:rsidRDefault="00154098">
            <w:pPr>
              <w:pStyle w:val="a1"/>
              <w:rPr>
                <w:rFonts w:ascii="楷体" w:eastAsia="楷体" w:hAnsi="楷体" w:cs="宋体"/>
                <w:kern w:val="2"/>
                <w:sz w:val="24"/>
                <w:szCs w:val="24"/>
              </w:rPr>
            </w:pPr>
          </w:p>
          <w:p w:rsidR="00154098" w:rsidRPr="00991242" w:rsidRDefault="00154098">
            <w:pPr>
              <w:pStyle w:val="a1"/>
              <w:rPr>
                <w:rFonts w:ascii="楷体" w:eastAsia="楷体" w:hAnsi="楷体" w:cs="宋体"/>
                <w:kern w:val="2"/>
                <w:sz w:val="24"/>
                <w:szCs w:val="24"/>
              </w:rPr>
            </w:pPr>
          </w:p>
          <w:p w:rsidR="00154098" w:rsidRPr="000361BF" w:rsidRDefault="00991242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E</w:t>
            </w:r>
            <w:r w:rsidR="00154098" w:rsidRPr="000361BF">
              <w:rPr>
                <w:rFonts w:ascii="楷体" w:eastAsia="楷体" w:hAnsi="楷体" w:cs="宋体" w:hint="eastAsia"/>
                <w:sz w:val="24"/>
                <w:szCs w:val="24"/>
              </w:rPr>
              <w:t xml:space="preserve">O：6.1.2 </w:t>
            </w:r>
          </w:p>
          <w:p w:rsidR="00154098" w:rsidRPr="000361BF" w:rsidRDefault="0015409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12" w:type="dxa"/>
            <w:vAlign w:val="center"/>
          </w:tcPr>
          <w:p w:rsidR="00991242" w:rsidRPr="00991242" w:rsidRDefault="00991242" w:rsidP="0099124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91242">
              <w:rPr>
                <w:rFonts w:ascii="楷体" w:eastAsia="楷体" w:hAnsi="楷体" w:cs="宋体" w:hint="eastAsia"/>
                <w:sz w:val="24"/>
                <w:szCs w:val="24"/>
              </w:rPr>
              <w:t>办公室作为公司环境和职业健康安全管理体系的推进部门，主要负责识别评价相关的环境因素和危险源，查有：《环境因素的识别、评价控制程序》、《危险源辨识、风险评价和控制措施确定控制程序》。</w:t>
            </w:r>
          </w:p>
          <w:p w:rsidR="00991242" w:rsidRPr="00991242" w:rsidRDefault="00991242" w:rsidP="0099124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91242">
              <w:rPr>
                <w:rFonts w:ascii="楷体" w:eastAsia="楷体" w:hAnsi="楷体" w:cs="宋体" w:hint="eastAsia"/>
                <w:sz w:val="24"/>
                <w:szCs w:val="24"/>
              </w:rPr>
              <w:t>询问识别：根据各部门识别及各生产、办公、供应、销售、质检、仓库过程环节识别，由办公室汇总。</w:t>
            </w:r>
          </w:p>
          <w:p w:rsidR="00991242" w:rsidRPr="00991242" w:rsidRDefault="00991242" w:rsidP="0099124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91242">
              <w:rPr>
                <w:rFonts w:ascii="楷体" w:eastAsia="楷体" w:hAnsi="楷体" w:cs="宋体" w:hint="eastAsia"/>
                <w:sz w:val="24"/>
                <w:szCs w:val="24"/>
              </w:rPr>
              <w:t>查到《环境因素识别评价表》，识别考虑了正常、异常、紧急，过去、现在、未来三种时态，考虑了供方、客户等可施加影响的环境因素，能考虑到产品生命周期观点，如产品生产流程设计活动、生产活动、检验活动、运输活动的环境因素。</w:t>
            </w:r>
          </w:p>
          <w:p w:rsidR="00991242" w:rsidRPr="00991242" w:rsidRDefault="00991242" w:rsidP="00991242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91242">
              <w:rPr>
                <w:rFonts w:ascii="楷体" w:eastAsia="楷体" w:hAnsi="楷体" w:cs="宋体" w:hint="eastAsia"/>
                <w:sz w:val="24"/>
                <w:szCs w:val="24"/>
              </w:rPr>
              <w:t xml:space="preserve">识别情况如下： </w:t>
            </w:r>
          </w:p>
          <w:p w:rsidR="00991242" w:rsidRPr="00991242" w:rsidRDefault="00991242" w:rsidP="00991242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91242">
              <w:rPr>
                <w:rFonts w:ascii="楷体" w:eastAsia="楷体" w:hAnsi="楷体" w:cs="宋体" w:hint="eastAsia"/>
                <w:sz w:val="24"/>
                <w:szCs w:val="24"/>
              </w:rPr>
              <w:t xml:space="preserve">  抽 1）水：</w:t>
            </w:r>
          </w:p>
          <w:p w:rsidR="00991242" w:rsidRPr="00991242" w:rsidRDefault="00991242" w:rsidP="00991242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91242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 xml:space="preserve">      公司无生产废水外排，生活污水经化粪池处理后外排市政污水管道；</w:t>
            </w:r>
          </w:p>
          <w:p w:rsidR="00991242" w:rsidRPr="00991242" w:rsidRDefault="00991242" w:rsidP="00991242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91242">
              <w:rPr>
                <w:rFonts w:ascii="楷体" w:eastAsia="楷体" w:hAnsi="楷体" w:cs="宋体" w:hint="eastAsia"/>
                <w:sz w:val="24"/>
                <w:szCs w:val="24"/>
              </w:rPr>
              <w:t xml:space="preserve">   2）噪声：</w:t>
            </w:r>
          </w:p>
          <w:p w:rsidR="00991242" w:rsidRPr="00991242" w:rsidRDefault="00991242" w:rsidP="00991242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91242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设备运行的噪声排放等； </w:t>
            </w:r>
          </w:p>
          <w:p w:rsidR="00991242" w:rsidRPr="00991242" w:rsidRDefault="00991242" w:rsidP="00991242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91242">
              <w:rPr>
                <w:rFonts w:ascii="楷体" w:eastAsia="楷体" w:hAnsi="楷体" w:cs="宋体" w:hint="eastAsia"/>
                <w:sz w:val="24"/>
                <w:szCs w:val="24"/>
              </w:rPr>
              <w:t xml:space="preserve">     3）气：</w:t>
            </w:r>
          </w:p>
          <w:p w:rsidR="00991242" w:rsidRPr="00991242" w:rsidRDefault="00991242" w:rsidP="00991242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91242">
              <w:rPr>
                <w:rFonts w:ascii="楷体" w:eastAsia="楷体" w:hAnsi="楷体" w:cs="宋体" w:hint="eastAsia"/>
                <w:sz w:val="24"/>
                <w:szCs w:val="24"/>
              </w:rPr>
              <w:t xml:space="preserve">    生产加工过程废气的排放、汽车尾气排放等；</w:t>
            </w:r>
          </w:p>
          <w:p w:rsidR="00991242" w:rsidRPr="00991242" w:rsidRDefault="00991242" w:rsidP="00991242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91242">
              <w:rPr>
                <w:rFonts w:ascii="楷体" w:eastAsia="楷体" w:hAnsi="楷体" w:cs="宋体" w:hint="eastAsia"/>
                <w:sz w:val="24"/>
                <w:szCs w:val="24"/>
              </w:rPr>
              <w:t xml:space="preserve">  4）废渣：</w:t>
            </w:r>
          </w:p>
          <w:p w:rsidR="00991242" w:rsidRPr="00991242" w:rsidRDefault="00991242" w:rsidP="00991242">
            <w:pPr>
              <w:tabs>
                <w:tab w:val="left" w:pos="6597"/>
              </w:tabs>
              <w:spacing w:line="360" w:lineRule="auto"/>
              <w:ind w:firstLine="405"/>
              <w:rPr>
                <w:rFonts w:ascii="楷体" w:eastAsia="楷体" w:hAnsi="楷体" w:cs="宋体"/>
                <w:sz w:val="24"/>
                <w:szCs w:val="24"/>
              </w:rPr>
            </w:pPr>
            <w:r w:rsidRPr="00991242">
              <w:rPr>
                <w:rFonts w:ascii="楷体" w:eastAsia="楷体" w:hAnsi="楷体" w:cs="宋体" w:hint="eastAsia"/>
                <w:sz w:val="24"/>
                <w:szCs w:val="24"/>
              </w:rPr>
              <w:t>生活垃圾弃置、生产过程中产生的边角料及不合格产品的排放、设备</w:t>
            </w:r>
            <w:proofErr w:type="gramStart"/>
            <w:r w:rsidRPr="00991242">
              <w:rPr>
                <w:rFonts w:ascii="楷体" w:eastAsia="楷体" w:hAnsi="楷体" w:cs="宋体" w:hint="eastAsia"/>
                <w:sz w:val="24"/>
                <w:szCs w:val="24"/>
              </w:rPr>
              <w:t>维修废件弃置</w:t>
            </w:r>
            <w:proofErr w:type="gramEnd"/>
            <w:r w:rsidRPr="00991242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proofErr w:type="gramStart"/>
            <w:r w:rsidRPr="00991242">
              <w:rPr>
                <w:rFonts w:ascii="楷体" w:eastAsia="楷体" w:hAnsi="楷体" w:cs="宋体" w:hint="eastAsia"/>
                <w:sz w:val="24"/>
                <w:szCs w:val="24"/>
              </w:rPr>
              <w:t>设备维保含油</w:t>
            </w:r>
            <w:proofErr w:type="gramEnd"/>
            <w:r w:rsidRPr="00991242">
              <w:rPr>
                <w:rFonts w:ascii="楷体" w:eastAsia="楷体" w:hAnsi="楷体" w:cs="宋体" w:hint="eastAsia"/>
                <w:sz w:val="24"/>
                <w:szCs w:val="24"/>
              </w:rPr>
              <w:t>废抹布废弃、办公碳粉盒废弃等；</w:t>
            </w:r>
          </w:p>
          <w:p w:rsidR="00991242" w:rsidRPr="00991242" w:rsidRDefault="00991242" w:rsidP="00991242">
            <w:pPr>
              <w:tabs>
                <w:tab w:val="left" w:pos="6597"/>
              </w:tabs>
              <w:spacing w:line="360" w:lineRule="auto"/>
              <w:ind w:firstLine="405"/>
              <w:rPr>
                <w:rFonts w:ascii="楷体" w:eastAsia="楷体" w:hAnsi="楷体" w:cs="宋体"/>
                <w:sz w:val="24"/>
                <w:szCs w:val="24"/>
              </w:rPr>
            </w:pPr>
            <w:r w:rsidRPr="00991242">
              <w:rPr>
                <w:rFonts w:ascii="楷体" w:eastAsia="楷体" w:hAnsi="楷体" w:cs="宋体" w:hint="eastAsia"/>
                <w:sz w:val="24"/>
                <w:szCs w:val="24"/>
              </w:rPr>
              <w:t>5）（紧急、意外、异常）情况：</w:t>
            </w:r>
          </w:p>
          <w:p w:rsidR="00991242" w:rsidRPr="00991242" w:rsidRDefault="00991242" w:rsidP="00991242">
            <w:pPr>
              <w:tabs>
                <w:tab w:val="left" w:pos="6597"/>
              </w:tabs>
              <w:spacing w:line="360" w:lineRule="auto"/>
              <w:ind w:firstLine="405"/>
              <w:rPr>
                <w:rFonts w:ascii="楷体" w:eastAsia="楷体" w:hAnsi="楷体" w:cs="宋体"/>
                <w:sz w:val="24"/>
                <w:szCs w:val="24"/>
              </w:rPr>
            </w:pPr>
            <w:r w:rsidRPr="00991242">
              <w:rPr>
                <w:rFonts w:ascii="楷体" w:eastAsia="楷体" w:hAnsi="楷体" w:cs="宋体" w:hint="eastAsia"/>
                <w:sz w:val="24"/>
                <w:szCs w:val="24"/>
              </w:rPr>
              <w:t>潜在火灾发生等。</w:t>
            </w:r>
          </w:p>
          <w:p w:rsidR="00991242" w:rsidRPr="00991242" w:rsidRDefault="00991242" w:rsidP="00991242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91242">
              <w:rPr>
                <w:rFonts w:ascii="楷体" w:eastAsia="楷体" w:hAnsi="楷体" w:cs="宋体" w:hint="eastAsia"/>
                <w:sz w:val="24"/>
                <w:szCs w:val="24"/>
              </w:rPr>
              <w:t xml:space="preserve">    以上环境因素的识别按照过去、现在和将来三种时态，正常、异常和紧急三种状态进行了识别；并按照多因子评价法对环境因素进行了评价。</w:t>
            </w:r>
          </w:p>
          <w:p w:rsidR="00991242" w:rsidRPr="00991242" w:rsidRDefault="00991242" w:rsidP="00991242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91242">
              <w:rPr>
                <w:rFonts w:ascii="楷体" w:eastAsia="楷体" w:hAnsi="楷体" w:cs="宋体"/>
                <w:sz w:val="24"/>
                <w:szCs w:val="24"/>
              </w:rPr>
              <w:drawing>
                <wp:anchor distT="0" distB="0" distL="114300" distR="114300" simplePos="0" relativeHeight="251721728" behindDoc="0" locked="0" layoutInCell="1" allowOverlap="1" wp14:anchorId="1609F3CE" wp14:editId="16DADA97">
                  <wp:simplePos x="0" y="0"/>
                  <wp:positionH relativeFrom="column">
                    <wp:posOffset>-86360</wp:posOffset>
                  </wp:positionH>
                  <wp:positionV relativeFrom="paragraph">
                    <wp:posOffset>240665</wp:posOffset>
                  </wp:positionV>
                  <wp:extent cx="6764655" cy="189992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4655" cy="189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91242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提供了《重要环境因素清单》，</w:t>
            </w:r>
          </w:p>
          <w:p w:rsidR="00991242" w:rsidRPr="00991242" w:rsidRDefault="00991242" w:rsidP="00991242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91242" w:rsidRPr="00991242" w:rsidRDefault="00991242" w:rsidP="00991242">
            <w:pPr>
              <w:pStyle w:val="2"/>
              <w:rPr>
                <w:rFonts w:ascii="楷体" w:eastAsia="楷体" w:hAnsi="楷体" w:cs="宋体"/>
                <w:b w:val="0"/>
                <w:bCs w:val="0"/>
                <w:sz w:val="24"/>
                <w:szCs w:val="24"/>
              </w:rPr>
            </w:pPr>
          </w:p>
          <w:p w:rsidR="00991242" w:rsidRPr="00991242" w:rsidRDefault="00991242" w:rsidP="00991242">
            <w:pPr>
              <w:pStyle w:val="a1"/>
              <w:rPr>
                <w:rFonts w:ascii="楷体" w:eastAsia="楷体" w:hAnsi="楷体" w:cs="宋体"/>
                <w:kern w:val="2"/>
                <w:sz w:val="24"/>
                <w:szCs w:val="24"/>
              </w:rPr>
            </w:pPr>
          </w:p>
          <w:p w:rsidR="00991242" w:rsidRPr="00991242" w:rsidRDefault="00991242" w:rsidP="00991242">
            <w:pPr>
              <w:pStyle w:val="a1"/>
              <w:rPr>
                <w:rFonts w:ascii="楷体" w:eastAsia="楷体" w:hAnsi="楷体" w:cs="宋体"/>
                <w:kern w:val="2"/>
                <w:sz w:val="24"/>
                <w:szCs w:val="24"/>
              </w:rPr>
            </w:pPr>
          </w:p>
          <w:p w:rsidR="00991242" w:rsidRPr="00991242" w:rsidRDefault="00991242" w:rsidP="00991242">
            <w:pPr>
              <w:pStyle w:val="a1"/>
              <w:rPr>
                <w:rFonts w:ascii="楷体" w:eastAsia="楷体" w:hAnsi="楷体" w:cs="宋体"/>
                <w:kern w:val="2"/>
                <w:sz w:val="24"/>
                <w:szCs w:val="24"/>
              </w:rPr>
            </w:pPr>
          </w:p>
          <w:p w:rsidR="00991242" w:rsidRPr="00991242" w:rsidRDefault="00991242" w:rsidP="00991242">
            <w:pPr>
              <w:pStyle w:val="a1"/>
              <w:rPr>
                <w:rFonts w:ascii="楷体" w:eastAsia="楷体" w:hAnsi="楷体" w:cs="宋体"/>
                <w:kern w:val="2"/>
                <w:sz w:val="24"/>
                <w:szCs w:val="24"/>
              </w:rPr>
            </w:pPr>
          </w:p>
          <w:p w:rsidR="00991242" w:rsidRPr="00991242" w:rsidRDefault="00991242" w:rsidP="00991242">
            <w:pPr>
              <w:pStyle w:val="a1"/>
              <w:rPr>
                <w:rFonts w:ascii="楷体" w:eastAsia="楷体" w:hAnsi="楷体" w:cs="宋体"/>
                <w:kern w:val="2"/>
                <w:sz w:val="24"/>
                <w:szCs w:val="24"/>
              </w:rPr>
            </w:pPr>
          </w:p>
          <w:p w:rsidR="00991242" w:rsidRPr="00991242" w:rsidRDefault="00991242" w:rsidP="00991242">
            <w:pPr>
              <w:pStyle w:val="a1"/>
              <w:rPr>
                <w:rFonts w:ascii="楷体" w:eastAsia="楷体" w:hAnsi="楷体" w:cs="宋体"/>
                <w:kern w:val="2"/>
                <w:sz w:val="24"/>
                <w:szCs w:val="24"/>
              </w:rPr>
            </w:pPr>
          </w:p>
          <w:p w:rsidR="00991242" w:rsidRPr="00991242" w:rsidRDefault="00991242" w:rsidP="0099124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91242">
              <w:rPr>
                <w:rFonts w:ascii="楷体" w:eastAsia="楷体" w:hAnsi="楷体" w:cs="宋体" w:hint="eastAsia"/>
                <w:sz w:val="24"/>
                <w:szCs w:val="24"/>
              </w:rPr>
              <w:t>涉及本部门的环境因素有办公活动中生活垃圾排放、纸张等办公废品排放、墨盒、废旧电池等废品、火灾事故发生等。</w:t>
            </w:r>
          </w:p>
          <w:p w:rsidR="00991242" w:rsidRPr="00991242" w:rsidRDefault="00991242" w:rsidP="0099124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91242">
              <w:rPr>
                <w:rFonts w:ascii="楷体" w:eastAsia="楷体" w:hAnsi="楷体" w:cs="宋体" w:hint="eastAsia"/>
                <w:sz w:val="24"/>
                <w:szCs w:val="24"/>
              </w:rPr>
              <w:t>办公室的重要环境因素为日常办公过程中水电能源的消耗、固废的排放、火灾事故的发生等。</w:t>
            </w:r>
          </w:p>
          <w:p w:rsidR="00991242" w:rsidRPr="00991242" w:rsidRDefault="00991242" w:rsidP="00991242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991242">
              <w:rPr>
                <w:rFonts w:ascii="楷体" w:eastAsia="楷体" w:hAnsi="楷体" w:cs="宋体" w:hint="eastAsia"/>
                <w:sz w:val="24"/>
                <w:szCs w:val="24"/>
              </w:rPr>
              <w:t>控制措施主要有：固废分类存放、办公</w:t>
            </w:r>
            <w:proofErr w:type="gramStart"/>
            <w:r w:rsidRPr="00991242">
              <w:rPr>
                <w:rFonts w:ascii="楷体" w:eastAsia="楷体" w:hAnsi="楷体" w:cs="宋体" w:hint="eastAsia"/>
                <w:sz w:val="24"/>
                <w:szCs w:val="24"/>
              </w:rPr>
              <w:t>危废交耗材</w:t>
            </w:r>
            <w:proofErr w:type="gramEnd"/>
            <w:r w:rsidRPr="00991242">
              <w:rPr>
                <w:rFonts w:ascii="楷体" w:eastAsia="楷体" w:hAnsi="楷体" w:cs="宋体" w:hint="eastAsia"/>
                <w:sz w:val="24"/>
                <w:szCs w:val="24"/>
              </w:rPr>
              <w:t>供应单位、定期监测、日常培训、消防配备消防器材等措施。</w:t>
            </w:r>
          </w:p>
          <w:p w:rsidR="00154098" w:rsidRPr="00991242" w:rsidRDefault="00991242" w:rsidP="0099124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91242">
              <w:rPr>
                <w:rFonts w:ascii="楷体" w:eastAsia="楷体" w:hAnsi="楷体" w:cs="宋体" w:hint="eastAsia"/>
                <w:sz w:val="24"/>
                <w:szCs w:val="24"/>
              </w:rPr>
              <w:t>再</w:t>
            </w:r>
            <w:r w:rsidR="00154098" w:rsidRPr="00991242">
              <w:rPr>
                <w:rFonts w:ascii="楷体" w:eastAsia="楷体" w:hAnsi="楷体" w:cs="宋体" w:hint="eastAsia"/>
                <w:sz w:val="24"/>
                <w:szCs w:val="24"/>
              </w:rPr>
              <w:t>查《危险源辨识及风险评价表》，识别办公活动、采购销售过程、检验过程、生产过程中的危险源。</w:t>
            </w:r>
            <w:r w:rsidR="00A87C17" w:rsidRPr="00991242">
              <w:rPr>
                <w:rFonts w:ascii="楷体" w:eastAsia="楷体" w:hAnsi="楷体" w:cs="宋体" w:hint="eastAsia"/>
                <w:sz w:val="24"/>
                <w:szCs w:val="24"/>
              </w:rPr>
              <w:t>办公室的危险源主要是</w:t>
            </w:r>
            <w:r w:rsidR="00154098" w:rsidRPr="00991242">
              <w:rPr>
                <w:rFonts w:ascii="楷体" w:eastAsia="楷体" w:hAnsi="楷体" w:cs="宋体" w:hint="eastAsia"/>
                <w:sz w:val="24"/>
                <w:szCs w:val="24"/>
              </w:rPr>
              <w:t>烧水壶饮水机使用不当烫伤、地面积水湿滑滑倒</w:t>
            </w:r>
            <w:r w:rsidR="00A87C17" w:rsidRPr="00991242">
              <w:rPr>
                <w:rFonts w:ascii="楷体" w:eastAsia="楷体" w:hAnsi="楷体" w:cs="宋体" w:hint="eastAsia"/>
                <w:sz w:val="24"/>
                <w:szCs w:val="24"/>
              </w:rPr>
              <w:t>、触电、火灾</w:t>
            </w:r>
            <w:r w:rsidR="00154098" w:rsidRPr="00991242"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  <w:p w:rsidR="00154098" w:rsidRPr="00991242" w:rsidRDefault="00154098" w:rsidP="000A4E5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91242">
              <w:rPr>
                <w:rFonts w:ascii="楷体" w:eastAsia="楷体" w:hAnsi="楷体" w:cs="宋体" w:hint="eastAsia"/>
                <w:sz w:val="24"/>
                <w:szCs w:val="24"/>
              </w:rPr>
              <w:t>查到《不可接受风险清单》，</w:t>
            </w:r>
          </w:p>
          <w:p w:rsidR="00154098" w:rsidRPr="00991242" w:rsidRDefault="00991242" w:rsidP="00A076F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91242">
              <w:rPr>
                <w:rFonts w:ascii="楷体" w:eastAsia="楷体" w:hAnsi="楷体" w:cs="宋体"/>
                <w:sz w:val="24"/>
                <w:szCs w:val="24"/>
              </w:rPr>
              <w:drawing>
                <wp:anchor distT="0" distB="0" distL="114300" distR="114300" simplePos="0" relativeHeight="251717632" behindDoc="0" locked="0" layoutInCell="1" allowOverlap="1" wp14:anchorId="27D6E855" wp14:editId="7A9BD13B">
                  <wp:simplePos x="0" y="0"/>
                  <wp:positionH relativeFrom="column">
                    <wp:posOffset>-289560</wp:posOffset>
                  </wp:positionH>
                  <wp:positionV relativeFrom="paragraph">
                    <wp:posOffset>104775</wp:posOffset>
                  </wp:positionV>
                  <wp:extent cx="7326630" cy="171450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663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54098" w:rsidRPr="00991242" w:rsidRDefault="00154098" w:rsidP="008B6C1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54098" w:rsidRPr="00991242" w:rsidRDefault="00154098" w:rsidP="001B29A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54098" w:rsidRPr="00991242" w:rsidRDefault="00154098" w:rsidP="001B29A9">
            <w:pPr>
              <w:pStyle w:val="2"/>
              <w:rPr>
                <w:rFonts w:ascii="楷体" w:eastAsia="楷体" w:hAnsi="楷体" w:cs="宋体"/>
                <w:b w:val="0"/>
                <w:bCs w:val="0"/>
                <w:sz w:val="24"/>
                <w:szCs w:val="24"/>
              </w:rPr>
            </w:pPr>
          </w:p>
          <w:p w:rsidR="00154098" w:rsidRPr="00991242" w:rsidRDefault="00154098" w:rsidP="001B29A9">
            <w:pPr>
              <w:pStyle w:val="a1"/>
              <w:rPr>
                <w:rFonts w:ascii="楷体" w:eastAsia="楷体" w:hAnsi="楷体" w:cs="宋体"/>
                <w:kern w:val="2"/>
                <w:sz w:val="24"/>
                <w:szCs w:val="24"/>
              </w:rPr>
            </w:pPr>
          </w:p>
          <w:p w:rsidR="00154098" w:rsidRPr="00991242" w:rsidRDefault="00154098" w:rsidP="001B29A9">
            <w:pPr>
              <w:pStyle w:val="a1"/>
              <w:rPr>
                <w:rFonts w:ascii="楷体" w:eastAsia="楷体" w:hAnsi="楷体" w:cs="宋体"/>
                <w:kern w:val="2"/>
                <w:sz w:val="24"/>
                <w:szCs w:val="24"/>
              </w:rPr>
            </w:pPr>
          </w:p>
          <w:p w:rsidR="00154098" w:rsidRPr="00991242" w:rsidRDefault="00154098" w:rsidP="000A4E5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54098" w:rsidRPr="00991242" w:rsidRDefault="00154098" w:rsidP="000A4E5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91242">
              <w:rPr>
                <w:rFonts w:ascii="楷体" w:eastAsia="楷体" w:hAnsi="楷体" w:cs="宋体" w:hint="eastAsia"/>
                <w:sz w:val="24"/>
                <w:szCs w:val="24"/>
              </w:rPr>
              <w:t>涉及办公室的</w:t>
            </w:r>
            <w:r w:rsidR="00A87C17" w:rsidRPr="00991242">
              <w:rPr>
                <w:rFonts w:ascii="楷体" w:eastAsia="楷体" w:hAnsi="楷体" w:cs="宋体" w:hint="eastAsia"/>
                <w:sz w:val="24"/>
                <w:szCs w:val="24"/>
              </w:rPr>
              <w:t>重大</w:t>
            </w:r>
            <w:r w:rsidRPr="00991242">
              <w:rPr>
                <w:rFonts w:ascii="楷体" w:eastAsia="楷体" w:hAnsi="楷体" w:cs="宋体" w:hint="eastAsia"/>
                <w:sz w:val="24"/>
                <w:szCs w:val="24"/>
              </w:rPr>
              <w:t>危险源主要是火灾和触电等。</w:t>
            </w:r>
          </w:p>
          <w:p w:rsidR="00154098" w:rsidRPr="00991242" w:rsidRDefault="00154098" w:rsidP="000A4E5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91242">
              <w:rPr>
                <w:rFonts w:ascii="楷体" w:eastAsia="楷体" w:hAnsi="楷体" w:cs="宋体" w:hint="eastAsia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577" w:type="dxa"/>
            <w:vAlign w:val="center"/>
          </w:tcPr>
          <w:p w:rsidR="00154098" w:rsidRPr="000361BF" w:rsidRDefault="00154098" w:rsidP="000A4E58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154098" w:rsidRPr="000361BF">
        <w:trPr>
          <w:trHeight w:val="942"/>
        </w:trPr>
        <w:tc>
          <w:tcPr>
            <w:tcW w:w="1956" w:type="dxa"/>
            <w:vAlign w:val="center"/>
          </w:tcPr>
          <w:p w:rsidR="00154098" w:rsidRPr="000361BF" w:rsidRDefault="0015409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义务</w:t>
            </w:r>
          </w:p>
        </w:tc>
        <w:tc>
          <w:tcPr>
            <w:tcW w:w="1164" w:type="dxa"/>
          </w:tcPr>
          <w:p w:rsidR="00154098" w:rsidRPr="000361BF" w:rsidRDefault="0015409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54098" w:rsidRPr="000361BF" w:rsidRDefault="00154098">
            <w:pPr>
              <w:pStyle w:val="a1"/>
              <w:ind w:left="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54098" w:rsidRPr="000361BF" w:rsidRDefault="00154098">
            <w:pPr>
              <w:pStyle w:val="a1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54098" w:rsidRPr="000361BF" w:rsidRDefault="00154098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O：6.1.3</w:t>
            </w:r>
            <w:r w:rsidRPr="000361BF">
              <w:rPr>
                <w:rFonts w:ascii="楷体" w:eastAsia="楷体" w:hAnsi="楷体" w:cs="宋体" w:hint="eastAsia"/>
                <w:bCs/>
                <w:sz w:val="24"/>
                <w:szCs w:val="24"/>
              </w:rPr>
              <w:t xml:space="preserve"> </w:t>
            </w:r>
          </w:p>
          <w:p w:rsidR="00154098" w:rsidRPr="000361BF" w:rsidRDefault="00154098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</w:p>
        </w:tc>
        <w:tc>
          <w:tcPr>
            <w:tcW w:w="11012" w:type="dxa"/>
            <w:vAlign w:val="center"/>
          </w:tcPr>
          <w:p w:rsidR="00154098" w:rsidRPr="000361BF" w:rsidRDefault="00154098" w:rsidP="008B6C1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建立实施了《法律法规和其它要求获取、识别控制程序》。</w:t>
            </w:r>
          </w:p>
          <w:p w:rsidR="00154098" w:rsidRPr="000361BF" w:rsidRDefault="002945BE" w:rsidP="008B6C1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</w:t>
            </w:r>
            <w:r w:rsidR="00154098" w:rsidRPr="000361BF">
              <w:rPr>
                <w:rFonts w:ascii="楷体" w:eastAsia="楷体" w:hAnsi="楷体" w:cs="宋体" w:hint="eastAsia"/>
                <w:sz w:val="24"/>
                <w:szCs w:val="24"/>
              </w:rPr>
              <w:t>《环境、职业健康安全管理体系法规和其他要求清单》，识别了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企业适用的</w:t>
            </w:r>
            <w:r w:rsidR="00154098" w:rsidRPr="000361BF">
              <w:rPr>
                <w:rFonts w:ascii="楷体" w:eastAsia="楷体" w:hAnsi="楷体" w:cs="宋体" w:hint="eastAsia"/>
                <w:sz w:val="24"/>
                <w:szCs w:val="24"/>
              </w:rPr>
              <w:t>相关法律法规。</w:t>
            </w:r>
          </w:p>
          <w:p w:rsidR="00154098" w:rsidRPr="000361BF" w:rsidRDefault="00154098" w:rsidP="002945B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其中包括：《中华人民共和国安全生产法》、《中华人民共和国职业病防治法》、《工伤保险条例》</w:t>
            </w:r>
            <w:r w:rsidR="002945BE">
              <w:rPr>
                <w:rFonts w:ascii="楷体" w:eastAsia="楷体" w:hAnsi="楷体" w:cs="宋体" w:hint="eastAsia"/>
                <w:sz w:val="24"/>
                <w:szCs w:val="24"/>
              </w:rPr>
              <w:t>、《</w:t>
            </w:r>
            <w:r w:rsidR="002945BE" w:rsidRPr="002945BE">
              <w:rPr>
                <w:rFonts w:ascii="楷体" w:eastAsia="楷体" w:hAnsi="楷体" w:cs="宋体" w:hint="eastAsia"/>
                <w:sz w:val="24"/>
                <w:szCs w:val="24"/>
              </w:rPr>
              <w:t>女职工劳动保护特别规定</w:t>
            </w:r>
            <w:r w:rsidR="002945BE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2945BE" w:rsidRPr="002945BE">
              <w:rPr>
                <w:rFonts w:ascii="楷体" w:eastAsia="楷体" w:hAnsi="楷体" w:cs="宋体" w:hint="eastAsia"/>
                <w:sz w:val="24"/>
                <w:szCs w:val="24"/>
              </w:rPr>
              <w:t>中华人民共和国未成年人保护法</w:t>
            </w:r>
            <w:r w:rsidR="002945BE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2945BE" w:rsidRPr="002945BE">
              <w:rPr>
                <w:rFonts w:ascii="楷体" w:eastAsia="楷体" w:hAnsi="楷体" w:cs="宋体" w:hint="eastAsia"/>
                <w:sz w:val="24"/>
                <w:szCs w:val="24"/>
              </w:rPr>
              <w:t>沧州市消防安全管理考核奖惩办法</w:t>
            </w:r>
            <w:r w:rsidR="002945BE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等。已识别法律法规及其它要求的适用条款，能与危险源相对应。</w:t>
            </w:r>
          </w:p>
          <w:p w:rsidR="00154098" w:rsidRPr="000361BF" w:rsidRDefault="00154098" w:rsidP="002945B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="002945BE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577" w:type="dxa"/>
          </w:tcPr>
          <w:p w:rsidR="00154098" w:rsidRPr="000361BF" w:rsidRDefault="0015409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54098" w:rsidRPr="000361BF">
        <w:trPr>
          <w:trHeight w:val="90"/>
        </w:trPr>
        <w:tc>
          <w:tcPr>
            <w:tcW w:w="1956" w:type="dxa"/>
            <w:vAlign w:val="center"/>
          </w:tcPr>
          <w:p w:rsidR="00154098" w:rsidRPr="000361BF" w:rsidRDefault="0015409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措施的策划</w:t>
            </w:r>
          </w:p>
        </w:tc>
        <w:tc>
          <w:tcPr>
            <w:tcW w:w="1164" w:type="dxa"/>
            <w:vAlign w:val="center"/>
          </w:tcPr>
          <w:p w:rsidR="00154098" w:rsidRPr="000361BF" w:rsidRDefault="0015409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O：6.1.4</w:t>
            </w:r>
          </w:p>
        </w:tc>
        <w:tc>
          <w:tcPr>
            <w:tcW w:w="11012" w:type="dxa"/>
            <w:vAlign w:val="center"/>
          </w:tcPr>
          <w:p w:rsidR="00154098" w:rsidRPr="000361BF" w:rsidRDefault="00154098" w:rsidP="008B6C1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公司根据危险源的风险辨识结果，分别制定出“</w:t>
            </w:r>
            <w:r w:rsidR="001731CF" w:rsidRPr="000361BF">
              <w:rPr>
                <w:rFonts w:ascii="楷体" w:eastAsia="楷体" w:hAnsi="楷体" w:cs="宋体" w:hint="eastAsia"/>
                <w:sz w:val="24"/>
                <w:szCs w:val="24"/>
              </w:rPr>
              <w:t>不可接受风险</w:t>
            </w: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清单”，清单内明确了控制措施计划，通过具体的措施进行有效控制：目标、管理方案、管理制度运行控制、应急预案、日常检查、日常培训。</w:t>
            </w:r>
          </w:p>
          <w:p w:rsidR="00154098" w:rsidRPr="000361BF" w:rsidRDefault="00154098" w:rsidP="008B6C1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制定了《合规性评价程序》、《监视、测量、分析和评价控制程序》，每年对公司适用的合</w:t>
            </w:r>
            <w:proofErr w:type="gramStart"/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义务进行识别更新并定期评价、检查。</w:t>
            </w:r>
          </w:p>
          <w:p w:rsidR="00154098" w:rsidRPr="000361BF" w:rsidRDefault="00154098" w:rsidP="008B6C1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577" w:type="dxa"/>
          </w:tcPr>
          <w:p w:rsidR="00154098" w:rsidRPr="000361BF" w:rsidRDefault="0015409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54098" w:rsidRPr="000361BF">
        <w:trPr>
          <w:trHeight w:val="2941"/>
        </w:trPr>
        <w:tc>
          <w:tcPr>
            <w:tcW w:w="1956" w:type="dxa"/>
            <w:vAlign w:val="center"/>
          </w:tcPr>
          <w:p w:rsidR="00154098" w:rsidRPr="000361BF" w:rsidRDefault="0015409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性评价</w:t>
            </w:r>
          </w:p>
        </w:tc>
        <w:tc>
          <w:tcPr>
            <w:tcW w:w="1164" w:type="dxa"/>
            <w:vAlign w:val="center"/>
          </w:tcPr>
          <w:p w:rsidR="00154098" w:rsidRPr="000361BF" w:rsidRDefault="00154098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 xml:space="preserve">O：9.1.2 </w:t>
            </w:r>
          </w:p>
        </w:tc>
        <w:tc>
          <w:tcPr>
            <w:tcW w:w="11012" w:type="dxa"/>
            <w:vAlign w:val="center"/>
          </w:tcPr>
          <w:p w:rsidR="00154098" w:rsidRPr="000361BF" w:rsidRDefault="0015409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公司制定了：《合规性评价程序》，</w:t>
            </w:r>
          </w:p>
          <w:p w:rsidR="00154098" w:rsidRPr="000361BF" w:rsidRDefault="00154098" w:rsidP="008B6C1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查20</w:t>
            </w:r>
            <w:r w:rsidR="00FC619D" w:rsidRPr="000361BF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FC619D" w:rsidRPr="000361BF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FC619D" w:rsidRPr="000361BF">
              <w:rPr>
                <w:rFonts w:ascii="楷体" w:eastAsia="楷体" w:hAnsi="楷体" w:cs="宋体" w:hint="eastAsia"/>
                <w:sz w:val="24"/>
                <w:szCs w:val="24"/>
              </w:rPr>
              <w:t>22</w:t>
            </w: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日《合规性评价》“环境、职业健康安全管理体系法规合</w:t>
            </w:r>
            <w:proofErr w:type="gramStart"/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性评价”，对公司适用环境的法律法规和其他要求进行了评价，全部符合要求。</w:t>
            </w:r>
          </w:p>
          <w:p w:rsidR="00154098" w:rsidRPr="000361BF" w:rsidRDefault="00154098" w:rsidP="008B6C1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查“适用职业健康安全法律法规标准和其他要求合</w:t>
            </w:r>
            <w:proofErr w:type="gramStart"/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性评价记录表”，对公司适用的法律法规和其他要求进行了评价，全部符合要求。</w:t>
            </w:r>
          </w:p>
        </w:tc>
        <w:tc>
          <w:tcPr>
            <w:tcW w:w="577" w:type="dxa"/>
          </w:tcPr>
          <w:p w:rsidR="00154098" w:rsidRPr="000361BF" w:rsidRDefault="0015409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54098" w:rsidRPr="000361BF">
        <w:trPr>
          <w:trHeight w:val="90"/>
        </w:trPr>
        <w:tc>
          <w:tcPr>
            <w:tcW w:w="1956" w:type="dxa"/>
            <w:vAlign w:val="center"/>
          </w:tcPr>
          <w:p w:rsidR="00154098" w:rsidRPr="000361BF" w:rsidRDefault="0015409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164" w:type="dxa"/>
            <w:vAlign w:val="center"/>
          </w:tcPr>
          <w:p w:rsidR="00154098" w:rsidRPr="000361BF" w:rsidRDefault="00154098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O：9.1.1</w:t>
            </w:r>
            <w:r w:rsidRPr="000361BF">
              <w:rPr>
                <w:rFonts w:ascii="楷体" w:eastAsia="楷体" w:hAnsi="楷体" w:cs="宋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12" w:type="dxa"/>
            <w:vAlign w:val="center"/>
          </w:tcPr>
          <w:p w:rsidR="00154098" w:rsidRPr="000361BF" w:rsidRDefault="00154098" w:rsidP="005C6B51">
            <w:pPr>
              <w:widowControl/>
              <w:numPr>
                <w:ilvl w:val="0"/>
                <w:numId w:val="4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hint="eastAsia"/>
                <w:sz w:val="24"/>
                <w:szCs w:val="24"/>
              </w:rPr>
              <w:t>部门通过月度巡查考核对各部门进行监控。</w:t>
            </w:r>
          </w:p>
          <w:p w:rsidR="005C6B51" w:rsidRDefault="00154098" w:rsidP="005C6B51">
            <w:pPr>
              <w:widowControl/>
              <w:numPr>
                <w:ilvl w:val="0"/>
                <w:numId w:val="4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hint="eastAsia"/>
                <w:sz w:val="24"/>
                <w:szCs w:val="24"/>
              </w:rPr>
              <w:t>查“</w:t>
            </w:r>
            <w:r w:rsidR="00A84F0A" w:rsidRPr="000361BF">
              <w:rPr>
                <w:rFonts w:ascii="楷体" w:eastAsia="楷体" w:hAnsi="楷体" w:hint="eastAsia"/>
                <w:sz w:val="24"/>
                <w:szCs w:val="24"/>
              </w:rPr>
              <w:t>管理目标完成情况统计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表”，检查日期：20</w:t>
            </w:r>
            <w:r w:rsidR="00A84F0A" w:rsidRPr="000361BF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84F0A" w:rsidRPr="000361BF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84F0A" w:rsidRPr="000361B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0日，对办公室、生产技术部、供销部、质检部的目标、指标</w:t>
            </w:r>
            <w:r w:rsidR="00A84F0A" w:rsidRPr="000361BF">
              <w:rPr>
                <w:rFonts w:ascii="楷体" w:eastAsia="楷体" w:hAnsi="楷体" w:hint="eastAsia"/>
                <w:sz w:val="24"/>
                <w:szCs w:val="24"/>
              </w:rPr>
              <w:t>完成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情况</w:t>
            </w:r>
            <w:r w:rsidR="00A84F0A" w:rsidRPr="000361BF">
              <w:rPr>
                <w:rFonts w:ascii="楷体" w:eastAsia="楷体" w:hAnsi="楷体" w:hint="eastAsia"/>
                <w:sz w:val="24"/>
                <w:szCs w:val="24"/>
              </w:rPr>
              <w:t>进行了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检查</w:t>
            </w:r>
            <w:r w:rsidR="00A84F0A" w:rsidRPr="000361BF">
              <w:rPr>
                <w:rFonts w:ascii="楷体" w:eastAsia="楷体" w:hAnsi="楷体" w:hint="eastAsia"/>
                <w:sz w:val="24"/>
                <w:szCs w:val="24"/>
              </w:rPr>
              <w:t>，能完成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54098" w:rsidRPr="000361BF" w:rsidRDefault="005C6B51" w:rsidP="005C6B51">
            <w:pPr>
              <w:widowControl/>
              <w:numPr>
                <w:ilvl w:val="0"/>
                <w:numId w:val="4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Pr="005C6B51">
              <w:rPr>
                <w:rFonts w:ascii="楷体" w:eastAsia="楷体" w:hAnsi="楷体" w:hint="eastAsia"/>
                <w:sz w:val="24"/>
                <w:szCs w:val="24"/>
              </w:rPr>
              <w:t>2021年6月30日的“目标、指标、管理方案实施情况检查表”，公司的职业健康安全管理方案能完成。</w:t>
            </w:r>
          </w:p>
          <w:p w:rsidR="00154098" w:rsidRPr="000361BF" w:rsidRDefault="00154098" w:rsidP="008B6C18">
            <w:pPr>
              <w:widowControl/>
              <w:numPr>
                <w:ilvl w:val="0"/>
                <w:numId w:val="4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hint="eastAsia"/>
                <w:sz w:val="24"/>
                <w:szCs w:val="24"/>
              </w:rPr>
              <w:t>提供“消防器材检查记录”，每月对各部门进行线路和消防的例行检查。</w:t>
            </w:r>
          </w:p>
          <w:p w:rsidR="00154098" w:rsidRPr="000361BF" w:rsidRDefault="00154098" w:rsidP="00C00359">
            <w:pPr>
              <w:widowControl/>
              <w:numPr>
                <w:ilvl w:val="0"/>
                <w:numId w:val="4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hint="eastAsia"/>
                <w:sz w:val="24"/>
                <w:szCs w:val="24"/>
              </w:rPr>
              <w:t>提供“职业健康安全管理运行《管理过程检查记录表》”，202</w:t>
            </w:r>
            <w:r w:rsidR="00FF095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F095B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F095B"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日对各部门进行职业健康安全事项的例行检查，检查结果，各部门安全因素的运行控制基本符合要求。</w:t>
            </w:r>
          </w:p>
          <w:p w:rsidR="00FF095B" w:rsidRPr="00FF095B" w:rsidRDefault="00154098" w:rsidP="00FF095B">
            <w:pPr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FF095B">
              <w:rPr>
                <w:rFonts w:ascii="楷体" w:eastAsia="楷体" w:hAnsi="楷体" w:hint="eastAsia"/>
                <w:sz w:val="24"/>
                <w:szCs w:val="24"/>
              </w:rPr>
              <w:t>、提供部门应急准备和响应《管理过程检查记录表》，检查内容：</w:t>
            </w:r>
            <w:r w:rsidR="00FF095B" w:rsidRPr="00FF095B">
              <w:rPr>
                <w:rFonts w:ascii="楷体" w:eastAsia="楷体" w:hAnsi="楷体" w:hint="eastAsia"/>
                <w:sz w:val="24"/>
                <w:szCs w:val="24"/>
              </w:rPr>
              <w:t>是否制定应急预案，对程序制定信息汇总，物资准备，响应实施，督促检查准备是否充分。当紧急情况发生时，有关信息如何上报。</w:t>
            </w:r>
          </w:p>
          <w:p w:rsidR="00FF095B" w:rsidRPr="00FF095B" w:rsidRDefault="00FF095B" w:rsidP="00FF095B">
            <w:pPr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F095B">
              <w:rPr>
                <w:rFonts w:ascii="楷体" w:eastAsia="楷体" w:hAnsi="楷体" w:hint="eastAsia"/>
                <w:sz w:val="24"/>
                <w:szCs w:val="24"/>
              </w:rPr>
              <w:t>本部门的应急应变小组成员是否培训和演练。自救与互救能力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FF095B">
              <w:rPr>
                <w:rFonts w:ascii="楷体" w:eastAsia="楷体" w:hAnsi="楷体" w:hint="eastAsia"/>
                <w:sz w:val="24"/>
                <w:szCs w:val="24"/>
              </w:rPr>
              <w:t>灭火器使用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FF095B">
              <w:rPr>
                <w:rFonts w:ascii="楷体" w:eastAsia="楷体" w:hAnsi="楷体" w:hint="eastAsia"/>
                <w:sz w:val="24"/>
                <w:szCs w:val="24"/>
              </w:rPr>
              <w:t>防护用具的使用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154098" w:rsidRPr="000361BF" w:rsidRDefault="00FF095B" w:rsidP="00FF095B">
            <w:pPr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F095B">
              <w:rPr>
                <w:rFonts w:ascii="楷体" w:eastAsia="楷体" w:hAnsi="楷体" w:hint="eastAsia"/>
                <w:sz w:val="24"/>
                <w:szCs w:val="24"/>
              </w:rPr>
              <w:t>应急响应程序是否清楚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等，抽查2021.6.20日检查结果正常，</w:t>
            </w:r>
            <w:r w:rsidRPr="00FF095B">
              <w:rPr>
                <w:rFonts w:ascii="楷体" w:eastAsia="楷体" w:hAnsi="楷体" w:hint="eastAsia"/>
                <w:sz w:val="24"/>
                <w:szCs w:val="24"/>
              </w:rPr>
              <w:t>检查人员郭鹏、张正霞。</w:t>
            </w:r>
          </w:p>
          <w:p w:rsidR="00154098" w:rsidRPr="000361BF" w:rsidRDefault="00FF095B" w:rsidP="008B6C1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6</w:t>
            </w:r>
            <w:r w:rsidR="00154098" w:rsidRPr="000361BF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proofErr w:type="gramStart"/>
            <w:r w:rsidR="00154098" w:rsidRPr="000361BF">
              <w:rPr>
                <w:rFonts w:ascii="楷体" w:eastAsia="楷体" w:hAnsi="楷体" w:hint="eastAsia"/>
                <w:sz w:val="24"/>
                <w:szCs w:val="24"/>
              </w:rPr>
              <w:t>经交流</w:t>
            </w:r>
            <w:proofErr w:type="gramEnd"/>
            <w:r w:rsidR="00154098" w:rsidRPr="000361BF">
              <w:rPr>
                <w:rFonts w:ascii="楷体" w:eastAsia="楷体" w:hAnsi="楷体" w:hint="eastAsia"/>
                <w:sz w:val="24"/>
                <w:szCs w:val="24"/>
              </w:rPr>
              <w:t>确认，</w:t>
            </w:r>
            <w:r w:rsidR="00154098" w:rsidRPr="000361BF">
              <w:rPr>
                <w:rFonts w:ascii="楷体" w:eastAsia="楷体" w:hAnsi="楷体" w:cs="宋体" w:hint="eastAsia"/>
                <w:sz w:val="24"/>
                <w:szCs w:val="24"/>
              </w:rPr>
              <w:t>公司无安全、环境检测设备。</w:t>
            </w:r>
          </w:p>
          <w:p w:rsidR="00154098" w:rsidRPr="000361BF" w:rsidRDefault="00FF095B" w:rsidP="0090595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="00154098" w:rsidRPr="000361BF">
              <w:rPr>
                <w:rFonts w:ascii="楷体" w:eastAsia="楷体" w:hAnsi="楷体" w:cs="宋体" w:hint="eastAsia"/>
                <w:sz w:val="24"/>
                <w:szCs w:val="24"/>
              </w:rPr>
              <w:t>、提供</w:t>
            </w:r>
            <w:r w:rsidR="0090595E" w:rsidRPr="000361BF">
              <w:rPr>
                <w:rFonts w:ascii="楷体" w:eastAsia="楷体" w:hAnsi="楷体" w:cs="宋体" w:hint="eastAsia"/>
                <w:sz w:val="24"/>
                <w:szCs w:val="24"/>
              </w:rPr>
              <w:t>了2020.6.28日</w:t>
            </w:r>
            <w:r w:rsidR="00154098" w:rsidRPr="000361BF">
              <w:rPr>
                <w:rFonts w:ascii="楷体" w:eastAsia="楷体" w:hAnsi="楷体" w:cs="宋体" w:hint="eastAsia"/>
                <w:sz w:val="24"/>
                <w:szCs w:val="24"/>
              </w:rPr>
              <w:t>员工健康体检报告</w:t>
            </w:r>
            <w:r w:rsidR="0090595E" w:rsidRPr="000361BF">
              <w:rPr>
                <w:rFonts w:ascii="楷体" w:eastAsia="楷体" w:hAnsi="楷体" w:cs="宋体" w:hint="eastAsia"/>
                <w:sz w:val="24"/>
                <w:szCs w:val="24"/>
              </w:rPr>
              <w:t>，未发现职业病</w:t>
            </w:r>
            <w:r w:rsidR="00154098" w:rsidRPr="000361BF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577" w:type="dxa"/>
          </w:tcPr>
          <w:p w:rsidR="00154098" w:rsidRPr="000361BF" w:rsidRDefault="00154098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54098" w:rsidRPr="000361BF" w:rsidRDefault="00154098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54098" w:rsidRPr="000361BF" w:rsidRDefault="00154098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54098" w:rsidRPr="000361BF" w:rsidRDefault="00154098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54098" w:rsidRPr="000361BF" w:rsidRDefault="00154098">
            <w:pPr>
              <w:pStyle w:val="a1"/>
              <w:ind w:left="0"/>
              <w:rPr>
                <w:rFonts w:ascii="楷体" w:eastAsia="楷体" w:hAnsi="楷体"/>
                <w:sz w:val="24"/>
                <w:szCs w:val="24"/>
              </w:rPr>
            </w:pPr>
          </w:p>
          <w:p w:rsidR="00154098" w:rsidRPr="000361BF" w:rsidRDefault="00154098">
            <w:pPr>
              <w:pStyle w:val="a1"/>
              <w:rPr>
                <w:rFonts w:ascii="楷体" w:eastAsia="楷体" w:hAnsi="楷体"/>
                <w:sz w:val="24"/>
                <w:szCs w:val="24"/>
              </w:rPr>
            </w:pPr>
          </w:p>
          <w:p w:rsidR="00154098" w:rsidRPr="000361BF" w:rsidRDefault="00154098">
            <w:pPr>
              <w:pStyle w:val="a1"/>
              <w:rPr>
                <w:rFonts w:ascii="楷体" w:eastAsia="楷体" w:hAnsi="楷体"/>
                <w:sz w:val="24"/>
                <w:szCs w:val="24"/>
              </w:rPr>
            </w:pPr>
          </w:p>
          <w:p w:rsidR="00154098" w:rsidRPr="000361BF" w:rsidRDefault="00154098">
            <w:pPr>
              <w:pStyle w:val="a1"/>
              <w:rPr>
                <w:rFonts w:ascii="楷体" w:eastAsia="楷体" w:hAnsi="楷体"/>
                <w:sz w:val="24"/>
                <w:szCs w:val="24"/>
              </w:rPr>
            </w:pPr>
          </w:p>
          <w:p w:rsidR="00154098" w:rsidRPr="000361BF" w:rsidRDefault="00154098">
            <w:pPr>
              <w:pStyle w:val="a1"/>
              <w:ind w:left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54098" w:rsidRPr="000361BF">
        <w:trPr>
          <w:trHeight w:val="382"/>
        </w:trPr>
        <w:tc>
          <w:tcPr>
            <w:tcW w:w="1956" w:type="dxa"/>
            <w:vAlign w:val="center"/>
          </w:tcPr>
          <w:p w:rsidR="00154098" w:rsidRPr="000361BF" w:rsidRDefault="0015409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164" w:type="dxa"/>
            <w:vAlign w:val="center"/>
          </w:tcPr>
          <w:p w:rsidR="00154098" w:rsidRPr="000361BF" w:rsidRDefault="004F10FE" w:rsidP="00727A3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楷体" w:eastAsia="楷体" w:hAnsi="楷体" w:cs="宋体" w:hint="eastAsia"/>
                <w:sz w:val="24"/>
                <w:szCs w:val="24"/>
              </w:rPr>
              <w:t>E</w:t>
            </w:r>
            <w:r w:rsidR="00154098" w:rsidRPr="000361BF">
              <w:rPr>
                <w:rFonts w:ascii="楷体" w:eastAsia="楷体" w:hAnsi="楷体" w:cs="宋体" w:hint="eastAsia"/>
                <w:sz w:val="24"/>
                <w:szCs w:val="24"/>
              </w:rPr>
              <w:t xml:space="preserve">O：8.1 </w:t>
            </w:r>
          </w:p>
          <w:p w:rsidR="00154098" w:rsidRPr="000361BF" w:rsidRDefault="00154098" w:rsidP="004F10F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财务支持</w:t>
            </w:r>
          </w:p>
        </w:tc>
        <w:tc>
          <w:tcPr>
            <w:tcW w:w="11012" w:type="dxa"/>
            <w:vAlign w:val="center"/>
          </w:tcPr>
          <w:p w:rsidR="004F10FE" w:rsidRPr="004F10FE" w:rsidRDefault="004F10FE" w:rsidP="004F10F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F10FE">
              <w:rPr>
                <w:rFonts w:ascii="楷体" w:eastAsia="楷体" w:hAnsi="楷体" w:cs="宋体" w:hint="eastAsia"/>
                <w:sz w:val="24"/>
                <w:szCs w:val="24"/>
              </w:rPr>
              <w:t>公司制定并实施了《节约能源资源管理办法》、《火灾应急响应规范》、《消防安全管理制定》、《能源资源管理制定》、《固体废弃物管理制度》、《环境保护管理办法》、《劳保、消防用品管理办法》、《职工安全守则》、《相关方管理程序》、等环境与职业健康安全控制程序和管理制度。</w:t>
            </w:r>
          </w:p>
          <w:p w:rsidR="004F10FE" w:rsidRPr="004F10FE" w:rsidRDefault="004F10FE" w:rsidP="004F10F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F10FE">
              <w:rPr>
                <w:rFonts w:ascii="楷体" w:eastAsia="楷体" w:hAnsi="楷体" w:cs="宋体" w:hint="eastAsia"/>
                <w:sz w:val="24"/>
                <w:szCs w:val="24"/>
              </w:rPr>
              <w:t>查到2017年9月12日公司环评报告，查到2017年盐山县环保局的环</w:t>
            </w:r>
            <w:proofErr w:type="gramStart"/>
            <w:r w:rsidRPr="004F10FE">
              <w:rPr>
                <w:rFonts w:ascii="楷体" w:eastAsia="楷体" w:hAnsi="楷体" w:cs="宋体" w:hint="eastAsia"/>
                <w:sz w:val="24"/>
                <w:szCs w:val="24"/>
              </w:rPr>
              <w:t>评报告</w:t>
            </w:r>
            <w:proofErr w:type="gramEnd"/>
            <w:r w:rsidRPr="004F10FE">
              <w:rPr>
                <w:rFonts w:ascii="楷体" w:eastAsia="楷体" w:hAnsi="楷体" w:cs="宋体" w:hint="eastAsia"/>
                <w:sz w:val="24"/>
                <w:szCs w:val="24"/>
              </w:rPr>
              <w:t>批复报告（</w:t>
            </w:r>
            <w:proofErr w:type="gramStart"/>
            <w:r w:rsidRPr="004F10FE">
              <w:rPr>
                <w:rFonts w:ascii="楷体" w:eastAsia="楷体" w:hAnsi="楷体" w:cs="宋体" w:hint="eastAsia"/>
                <w:sz w:val="24"/>
                <w:szCs w:val="24"/>
              </w:rPr>
              <w:t>盐环表</w:t>
            </w:r>
            <w:proofErr w:type="gramEnd"/>
            <w:r w:rsidRPr="004F10FE">
              <w:rPr>
                <w:rFonts w:ascii="楷体" w:eastAsia="楷体" w:hAnsi="楷体" w:cs="宋体" w:hint="eastAsia"/>
                <w:sz w:val="24"/>
                <w:szCs w:val="24"/>
              </w:rPr>
              <w:t>[2017] 176号），查到2018.2.10日自主三同时环境保护验收报告，查到了环评验收公示，公司已经通过了环评验收。</w:t>
            </w:r>
          </w:p>
          <w:p w:rsidR="004F10FE" w:rsidRPr="004F10FE" w:rsidRDefault="004F10FE" w:rsidP="004F10FE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4F10FE">
              <w:rPr>
                <w:rFonts w:ascii="楷体" w:eastAsia="楷体" w:hAnsi="楷体" w:cs="宋体" w:hint="eastAsia"/>
                <w:sz w:val="24"/>
                <w:szCs w:val="24"/>
              </w:rPr>
              <w:t>办公室办公过程无废水、废气、噪声排放。</w:t>
            </w:r>
          </w:p>
          <w:p w:rsidR="004F10FE" w:rsidRPr="004F10FE" w:rsidRDefault="004F10FE" w:rsidP="004F10F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F10FE">
              <w:rPr>
                <w:rFonts w:ascii="楷体" w:eastAsia="楷体" w:hAnsi="楷体" w:cs="宋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4F10FE" w:rsidRPr="004F10FE" w:rsidRDefault="004F10FE" w:rsidP="004F10F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F10FE">
              <w:rPr>
                <w:rFonts w:ascii="楷体" w:eastAsia="楷体" w:hAnsi="楷体" w:cs="宋体" w:hint="eastAsia"/>
                <w:sz w:val="24"/>
                <w:szCs w:val="24"/>
              </w:rPr>
              <w:t>办公室垃圾主要包含可回收垃圾、硒鼓、废纸。配置了垃圾筒，办公室统一处理。</w:t>
            </w:r>
          </w:p>
          <w:p w:rsidR="004F10FE" w:rsidRPr="004F10FE" w:rsidRDefault="004F10FE" w:rsidP="004F10FE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4F10FE">
              <w:rPr>
                <w:rFonts w:ascii="楷体" w:eastAsia="楷体" w:hAnsi="楷体" w:cs="宋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4F10FE" w:rsidRPr="004F10FE" w:rsidRDefault="004F10FE" w:rsidP="004F10F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F10FE">
              <w:rPr>
                <w:rFonts w:ascii="楷体" w:eastAsia="楷体" w:hAnsi="楷体" w:cs="宋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4F10FE" w:rsidRPr="004F10FE" w:rsidRDefault="004F10FE" w:rsidP="004F10FE">
            <w:pPr>
              <w:pStyle w:val="2"/>
              <w:ind w:firstLineChars="200" w:firstLine="480"/>
              <w:rPr>
                <w:rFonts w:ascii="楷体" w:eastAsia="楷体" w:hAnsi="楷体" w:cs="宋体"/>
                <w:b w:val="0"/>
                <w:bCs w:val="0"/>
                <w:sz w:val="24"/>
                <w:szCs w:val="24"/>
              </w:rPr>
            </w:pPr>
          </w:p>
          <w:p w:rsidR="004F10FE" w:rsidRDefault="004F10FE" w:rsidP="004F10FE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4F10FE">
              <w:rPr>
                <w:rFonts w:ascii="楷体" w:eastAsia="楷体" w:hAnsi="楷体" w:cs="宋体" w:hint="eastAsia"/>
                <w:sz w:val="24"/>
                <w:szCs w:val="24"/>
              </w:rPr>
              <w:t>查：《环境管理运行记录》，</w:t>
            </w:r>
          </w:p>
          <w:p w:rsidR="004F10FE" w:rsidRPr="004F10FE" w:rsidRDefault="004F10FE" w:rsidP="004F10F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F10FE">
              <w:rPr>
                <w:rFonts w:ascii="楷体" w:eastAsia="楷体" w:hAnsi="楷体" w:cs="宋体"/>
                <w:sz w:val="24"/>
                <w:szCs w:val="24"/>
              </w:rPr>
              <w:lastRenderedPageBreak/>
              <w:drawing>
                <wp:inline distT="0" distB="0" distL="114300" distR="114300" wp14:anchorId="1DFC9925" wp14:editId="7E8BF15C">
                  <wp:extent cx="6849110" cy="3038475"/>
                  <wp:effectExtent l="0" t="0" r="8890" b="9525"/>
                  <wp:docPr id="9" name="图片 9" descr="微信图片_20210902210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21090221040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9110" cy="303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4098" w:rsidRPr="000361BF" w:rsidRDefault="004F10FE" w:rsidP="004F10F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F10FE">
              <w:rPr>
                <w:rFonts w:ascii="楷体" w:eastAsia="楷体" w:hAnsi="楷体" w:cs="宋体" w:hint="eastAsia"/>
                <w:sz w:val="24"/>
                <w:szCs w:val="24"/>
              </w:rPr>
              <w:t>查财务支出，公司为环境和职业健康安全管理体系的运行，及时提供了财务资金支持，主要用于培训、垃圾处理、保险、劳保用品等，2021.6.30日统计支出约11万元。</w:t>
            </w:r>
          </w:p>
          <w:p w:rsidR="00154098" w:rsidRPr="000361BF" w:rsidRDefault="00154098" w:rsidP="004F10F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查到202</w:t>
            </w:r>
            <w:r w:rsidR="00334FF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334FFA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月“劳保用品发放登记表”,记录了劳保用品名称：劳保鞋、工作服、安全帽、手套、口罩等；有领用人签字 。</w:t>
            </w:r>
          </w:p>
          <w:p w:rsidR="00154098" w:rsidRPr="000361BF" w:rsidRDefault="00154098" w:rsidP="004F10F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办公室内安装有漏电保护器，现场巡视办公区域电线、电气插座完整，未见隐患。</w:t>
            </w:r>
          </w:p>
          <w:p w:rsidR="00154098" w:rsidRPr="000361BF" w:rsidRDefault="00154098" w:rsidP="004F10F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577" w:type="dxa"/>
          </w:tcPr>
          <w:p w:rsidR="00154098" w:rsidRPr="000361BF" w:rsidRDefault="00154098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54098" w:rsidRPr="000361BF" w:rsidTr="005B3893">
        <w:trPr>
          <w:trHeight w:val="3227"/>
        </w:trPr>
        <w:tc>
          <w:tcPr>
            <w:tcW w:w="1956" w:type="dxa"/>
            <w:vAlign w:val="center"/>
          </w:tcPr>
          <w:p w:rsidR="00154098" w:rsidRPr="000361BF" w:rsidRDefault="0015409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164" w:type="dxa"/>
          </w:tcPr>
          <w:p w:rsidR="00154098" w:rsidRPr="000361BF" w:rsidRDefault="0015409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54098" w:rsidRPr="000361BF" w:rsidRDefault="00154098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54098" w:rsidRPr="000361BF" w:rsidRDefault="00154098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54098" w:rsidRPr="000361BF" w:rsidRDefault="0015409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 xml:space="preserve">O：：8.2 </w:t>
            </w:r>
          </w:p>
          <w:p w:rsidR="00154098" w:rsidRPr="000361BF" w:rsidRDefault="0015409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54098" w:rsidRPr="000361BF" w:rsidRDefault="0015409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12" w:type="dxa"/>
          </w:tcPr>
          <w:p w:rsidR="00154098" w:rsidRPr="000361BF" w:rsidRDefault="00154098" w:rsidP="008B6C1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编制了《应急准备和响应控制程序》，确定的紧急情况有：火灾、触电，提供了紧急情况的《应急预案》。</w:t>
            </w:r>
          </w:p>
          <w:p w:rsidR="00154098" w:rsidRPr="000361BF" w:rsidRDefault="00551F57" w:rsidP="008B6C1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154098" w:rsidRPr="000361BF">
              <w:rPr>
                <w:rFonts w:ascii="楷体" w:eastAsia="楷体" w:hAnsi="楷体" w:cs="宋体" w:hint="eastAsia"/>
                <w:sz w:val="24"/>
                <w:szCs w:val="24"/>
              </w:rPr>
              <w:t>提供《火灾爆炸事故专项应急预案》《触电事故专项应急预案》，其中包括目的、适用范围、职责、应急处理细则、演习、必备资料等，相关内容基本充分。</w:t>
            </w:r>
          </w:p>
          <w:p w:rsidR="00154098" w:rsidRPr="000361BF" w:rsidRDefault="00154098" w:rsidP="008B6C1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现场查看办公区域内有配备消防设施。</w:t>
            </w:r>
          </w:p>
          <w:p w:rsidR="00154098" w:rsidRPr="000361BF" w:rsidRDefault="00154098" w:rsidP="008B6C1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查20</w:t>
            </w:r>
            <w:r w:rsidR="00551F57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551F57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.18日进行的“应急预案演练记录表”，包括预案名称：消防应急预案；组织部门：办公室；总指挥董乐：全体员工参加，演练部分：灭火器使用，初期火灾扑灭；另外还记录了物资准备和人员培训情况、现场培训、演练过程描述等内容。</w:t>
            </w:r>
          </w:p>
          <w:p w:rsidR="00154098" w:rsidRPr="000361BF" w:rsidRDefault="00154098" w:rsidP="008B6C1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演练后对应急预案进行了评审，评审结论：演练后，根据演练情况，认为应急预案与本公司情况基本符合，具有可操作性，暂不用修订。</w:t>
            </w:r>
          </w:p>
          <w:p w:rsidR="00154098" w:rsidRPr="000361BF" w:rsidRDefault="00551F57" w:rsidP="008B6C1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企业</w:t>
            </w:r>
            <w:r w:rsidR="00154098" w:rsidRPr="000361BF">
              <w:rPr>
                <w:rFonts w:ascii="楷体" w:eastAsia="楷体" w:hAnsi="楷体" w:cs="宋体" w:hint="eastAsia"/>
                <w:sz w:val="24"/>
                <w:szCs w:val="24"/>
              </w:rPr>
              <w:t>针对新冠肺炎疫情公司制定了管理制度</w:t>
            </w:r>
          </w:p>
          <w:p w:rsidR="00154098" w:rsidRPr="000361BF" w:rsidRDefault="00154098" w:rsidP="008B6C1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包括：口罩发放、消杀消毒频次及记录等。</w:t>
            </w:r>
          </w:p>
          <w:p w:rsidR="00154098" w:rsidRPr="000361BF" w:rsidRDefault="00154098" w:rsidP="008B6C1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577" w:type="dxa"/>
          </w:tcPr>
          <w:p w:rsidR="00154098" w:rsidRPr="000361BF" w:rsidRDefault="00154098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54098" w:rsidRPr="000361BF" w:rsidRDefault="00154098">
            <w:pPr>
              <w:pStyle w:val="2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54098" w:rsidRPr="000361BF" w:rsidRDefault="00154098">
            <w:pPr>
              <w:pStyle w:val="a1"/>
              <w:rPr>
                <w:rFonts w:ascii="楷体" w:eastAsia="楷体" w:hAnsi="楷体"/>
                <w:sz w:val="24"/>
                <w:szCs w:val="24"/>
              </w:rPr>
            </w:pPr>
          </w:p>
          <w:p w:rsidR="00154098" w:rsidRPr="000361BF" w:rsidRDefault="00154098">
            <w:pPr>
              <w:pStyle w:val="a1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54098" w:rsidRPr="000361BF" w:rsidRDefault="00154098">
            <w:pPr>
              <w:pStyle w:val="a1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54098" w:rsidRPr="000361BF" w:rsidRDefault="00154098">
            <w:pPr>
              <w:pStyle w:val="a1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54098" w:rsidRPr="000361BF" w:rsidRDefault="00154098">
            <w:pPr>
              <w:pStyle w:val="a1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54098" w:rsidRPr="000361BF" w:rsidRDefault="00154098">
            <w:pPr>
              <w:pStyle w:val="a1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731CF" w:rsidRPr="000361BF" w:rsidTr="009A3ADE">
        <w:trPr>
          <w:trHeight w:val="3227"/>
        </w:trPr>
        <w:tc>
          <w:tcPr>
            <w:tcW w:w="1956" w:type="dxa"/>
            <w:vAlign w:val="center"/>
          </w:tcPr>
          <w:p w:rsidR="001731CF" w:rsidRPr="000361BF" w:rsidRDefault="001731CF" w:rsidP="00955A33">
            <w:pPr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164" w:type="dxa"/>
            <w:vAlign w:val="center"/>
          </w:tcPr>
          <w:p w:rsidR="001731CF" w:rsidRPr="000361BF" w:rsidRDefault="001731CF" w:rsidP="00955A33">
            <w:pPr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hint="eastAsia"/>
                <w:sz w:val="24"/>
                <w:szCs w:val="24"/>
              </w:rPr>
              <w:t>QEO：9.2</w:t>
            </w:r>
          </w:p>
          <w:p w:rsidR="001731CF" w:rsidRPr="000361BF" w:rsidRDefault="001731CF" w:rsidP="00955A3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12" w:type="dxa"/>
            <w:vAlign w:val="center"/>
          </w:tcPr>
          <w:p w:rsidR="001731CF" w:rsidRPr="000361BF" w:rsidRDefault="001731CF" w:rsidP="00955A3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hint="eastAsia"/>
                <w:sz w:val="24"/>
                <w:szCs w:val="24"/>
              </w:rPr>
              <w:t>公司制定《内部审核控制程序》，对内部审核方案策划规定：内</w:t>
            </w:r>
            <w:proofErr w:type="gramStart"/>
            <w:r w:rsidRPr="000361BF">
              <w:rPr>
                <w:rFonts w:ascii="楷体" w:eastAsia="楷体" w:hAnsi="楷体" w:hint="eastAsia"/>
                <w:sz w:val="24"/>
                <w:szCs w:val="24"/>
              </w:rPr>
              <w:t>审每年</w:t>
            </w:r>
            <w:proofErr w:type="gramEnd"/>
            <w:r w:rsidRPr="000361BF">
              <w:rPr>
                <w:rFonts w:ascii="楷体" w:eastAsia="楷体" w:hAnsi="楷体" w:hint="eastAsia"/>
                <w:sz w:val="24"/>
                <w:szCs w:val="24"/>
              </w:rPr>
              <w:t>进行一次，按部门/过程审核。</w:t>
            </w:r>
          </w:p>
          <w:p w:rsidR="001731CF" w:rsidRPr="000361BF" w:rsidRDefault="001731CF" w:rsidP="00955A3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hint="eastAsia"/>
                <w:sz w:val="24"/>
                <w:szCs w:val="24"/>
              </w:rPr>
              <w:t>管代介绍内审的安排和做法，与程序文件“内部审核控制程序”相符。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br/>
            </w:r>
            <w:proofErr w:type="gramStart"/>
            <w:r w:rsidRPr="000361BF">
              <w:rPr>
                <w:rFonts w:ascii="楷体" w:eastAsia="楷体" w:hAnsi="楷体" w:hint="eastAsia"/>
                <w:sz w:val="24"/>
                <w:szCs w:val="24"/>
              </w:rPr>
              <w:t>查最近</w:t>
            </w:r>
            <w:proofErr w:type="gramEnd"/>
            <w:r w:rsidRPr="000361BF">
              <w:rPr>
                <w:rFonts w:ascii="楷体" w:eastAsia="楷体" w:hAnsi="楷体" w:hint="eastAsia"/>
                <w:sz w:val="24"/>
                <w:szCs w:val="24"/>
              </w:rPr>
              <w:t>一次内审记录：2021.7.14-15</w:t>
            </w:r>
            <w:r w:rsidR="00200A4A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进行，组长郭鹏，内审员:郭鹏、张正霞、孙美玲、郭建新，经过培训，并经总经理任命。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br/>
              <w:t xml:space="preserve">    查内审计划，涉及了所有部门及相关过程。计划编制合理，无漏条款现象。</w:t>
            </w:r>
          </w:p>
          <w:p w:rsidR="001731CF" w:rsidRPr="000361BF" w:rsidRDefault="001731CF" w:rsidP="00200A4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hint="eastAsia"/>
                <w:sz w:val="24"/>
                <w:szCs w:val="24"/>
              </w:rPr>
              <w:t>抽管理层</w:t>
            </w:r>
            <w:r w:rsidR="00200A4A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="00200A4A">
              <w:rPr>
                <w:rFonts w:ascii="楷体" w:eastAsia="楷体" w:hAnsi="楷体" w:hint="eastAsia"/>
                <w:sz w:val="24"/>
                <w:szCs w:val="24"/>
              </w:rPr>
              <w:t>、生产技术部审核记录</w:t>
            </w:r>
            <w:r w:rsidRPr="000361BF">
              <w:rPr>
                <w:rFonts w:ascii="楷体" w:eastAsia="楷体" w:hAnsi="楷体" w:hint="eastAsia"/>
                <w:color w:val="000000"/>
              </w:rPr>
              <w:t>，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t>符合计划安排。审核内容基本符合规定。</w:t>
            </w:r>
            <w:r w:rsidRPr="000361BF">
              <w:rPr>
                <w:rFonts w:ascii="楷体" w:eastAsia="楷体" w:hAnsi="楷体" w:hint="eastAsia"/>
                <w:sz w:val="24"/>
                <w:szCs w:val="24"/>
              </w:rPr>
              <w:br/>
              <w:t>审核活动共提出1个不符合项，分别分布在生产技术部。涉及条款有Q:8.5.2条款；查不符合项报告。不符合项报告事实描述清楚，原因分析到位，纠正措施及其验证合理。不符合项2021.7.16验证关闭。</w:t>
            </w:r>
          </w:p>
          <w:p w:rsidR="001731CF" w:rsidRPr="000361BF" w:rsidRDefault="001731CF" w:rsidP="00955A3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hint="eastAsia"/>
                <w:sz w:val="24"/>
                <w:szCs w:val="24"/>
              </w:rPr>
              <w:t xml:space="preserve">查内审报告：对体系文件和对体系的运作的符合性和有效性进行了评价，结论为：本公司QE管理体系基本符合ISO 9001：2015、ISO14001:2015、ISO45001：2018的要求，方针是适宜的，符合标准要求和法律法规要求，公司质量、环境、职业健康安全管理体系得到了有效实施，运行是有效的。    </w:t>
            </w:r>
          </w:p>
          <w:p w:rsidR="001731CF" w:rsidRPr="000361BF" w:rsidRDefault="001731CF" w:rsidP="00955A3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361BF">
              <w:rPr>
                <w:rFonts w:ascii="楷体" w:eastAsia="楷体" w:hAnsi="楷体" w:hint="eastAsia"/>
                <w:sz w:val="24"/>
                <w:szCs w:val="24"/>
              </w:rPr>
              <w:t>提供了内审员培训记录，审核员没有审核自己部门工作，具有独立性。</w:t>
            </w:r>
          </w:p>
          <w:p w:rsidR="001731CF" w:rsidRPr="000361BF" w:rsidRDefault="001731CF" w:rsidP="00955A33">
            <w:pPr>
              <w:pStyle w:val="2"/>
              <w:rPr>
                <w:rFonts w:ascii="楷体" w:eastAsia="楷体" w:hAnsi="楷体"/>
                <w:b w:val="0"/>
                <w:bCs w:val="0"/>
                <w:sz w:val="24"/>
                <w:szCs w:val="24"/>
              </w:rPr>
            </w:pPr>
          </w:p>
          <w:p w:rsidR="001731CF" w:rsidRPr="000361BF" w:rsidRDefault="001731CF" w:rsidP="00955A33">
            <w:pPr>
              <w:pStyle w:val="a1"/>
              <w:rPr>
                <w:rFonts w:ascii="楷体" w:eastAsia="楷体" w:hAnsi="楷体"/>
              </w:rPr>
            </w:pPr>
          </w:p>
        </w:tc>
        <w:tc>
          <w:tcPr>
            <w:tcW w:w="577" w:type="dxa"/>
          </w:tcPr>
          <w:p w:rsidR="001731CF" w:rsidRPr="000361BF" w:rsidRDefault="001731CF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731CF" w:rsidRPr="000361BF" w:rsidTr="009A3ADE">
        <w:trPr>
          <w:trHeight w:val="3227"/>
        </w:trPr>
        <w:tc>
          <w:tcPr>
            <w:tcW w:w="1956" w:type="dxa"/>
            <w:vAlign w:val="center"/>
          </w:tcPr>
          <w:p w:rsidR="001731CF" w:rsidRPr="000361BF" w:rsidRDefault="001731CF" w:rsidP="00955A3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731CF" w:rsidRPr="000361BF" w:rsidRDefault="001731CF" w:rsidP="00955A3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731CF" w:rsidRPr="000361BF" w:rsidRDefault="001731CF" w:rsidP="00955A3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731CF" w:rsidRPr="000361BF" w:rsidRDefault="001731CF" w:rsidP="00955A3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164" w:type="dxa"/>
            <w:vAlign w:val="center"/>
          </w:tcPr>
          <w:p w:rsidR="001731CF" w:rsidRPr="000361BF" w:rsidRDefault="001731CF" w:rsidP="00955A33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731CF" w:rsidRPr="000361BF" w:rsidRDefault="001731CF" w:rsidP="00955A33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731CF" w:rsidRPr="000361BF" w:rsidRDefault="001731CF" w:rsidP="00955A33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731CF" w:rsidRPr="000361BF" w:rsidRDefault="001731CF" w:rsidP="00955A3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731CF" w:rsidRPr="000361BF" w:rsidRDefault="001731CF" w:rsidP="00955A33">
            <w:pPr>
              <w:spacing w:line="360" w:lineRule="auto"/>
              <w:jc w:val="center"/>
              <w:rPr>
                <w:rFonts w:ascii="楷体" w:eastAsia="楷体" w:hAnsi="楷体" w:cs="Arial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QEO：10.2</w:t>
            </w:r>
          </w:p>
          <w:p w:rsidR="001731CF" w:rsidRPr="000361BF" w:rsidRDefault="001731CF" w:rsidP="00955A33">
            <w:pPr>
              <w:spacing w:line="360" w:lineRule="auto"/>
              <w:jc w:val="center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</w:p>
        </w:tc>
        <w:tc>
          <w:tcPr>
            <w:tcW w:w="11012" w:type="dxa"/>
          </w:tcPr>
          <w:p w:rsidR="001731CF" w:rsidRPr="000361BF" w:rsidRDefault="001731CF" w:rsidP="00955A3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 xml:space="preserve">保持实施《事故、事件、不符合、纠正和预防措施控制程序》，对纠正预防措施识别、评审、验证，事故事件报告、调查、处理等作了规定，其内容符合组织实际及标准要求。 </w:t>
            </w:r>
          </w:p>
          <w:p w:rsidR="001731CF" w:rsidRPr="000361BF" w:rsidRDefault="001731CF" w:rsidP="00955A3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查纠正措施实施情况：</w:t>
            </w:r>
          </w:p>
          <w:p w:rsidR="001731CF" w:rsidRPr="000361BF" w:rsidRDefault="001731CF" w:rsidP="00955A3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对内审中提出不合格项进行了原因分析,并制定、实施了纠正措施，并由内审员对所采取的纠正措施进行了验证，纠正措施有效，管理评审中发现的薄弱环节，分析了原因，采取了纠正措施。</w:t>
            </w:r>
          </w:p>
          <w:p w:rsidR="001731CF" w:rsidRPr="000361BF" w:rsidRDefault="001731CF" w:rsidP="00955A3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1731CF" w:rsidRPr="000361BF" w:rsidRDefault="001731CF" w:rsidP="00955A3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361BF"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577" w:type="dxa"/>
          </w:tcPr>
          <w:p w:rsidR="001731CF" w:rsidRPr="000361BF" w:rsidRDefault="001731CF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C21FA2" w:rsidRPr="000361BF" w:rsidRDefault="00C21FA2">
      <w:pPr>
        <w:rPr>
          <w:rFonts w:ascii="楷体" w:eastAsia="楷体" w:hAnsi="楷体" w:cs="宋体"/>
          <w:sz w:val="24"/>
          <w:szCs w:val="24"/>
        </w:rPr>
      </w:pPr>
    </w:p>
    <w:p w:rsidR="00C21FA2" w:rsidRPr="000361BF" w:rsidRDefault="00C53E64">
      <w:pPr>
        <w:pStyle w:val="aa"/>
        <w:rPr>
          <w:rFonts w:ascii="楷体" w:eastAsia="楷体" w:hAnsi="楷体"/>
          <w:sz w:val="24"/>
          <w:szCs w:val="24"/>
        </w:rPr>
      </w:pPr>
      <w:r w:rsidRPr="000361BF">
        <w:rPr>
          <w:rFonts w:ascii="楷体" w:eastAsia="楷体" w:hAnsi="楷体" w:cs="宋体" w:hint="eastAsia"/>
          <w:sz w:val="24"/>
          <w:szCs w:val="24"/>
        </w:rPr>
        <w:t>说明：不符合标注N</w:t>
      </w:r>
    </w:p>
    <w:sectPr w:rsidR="00C21FA2" w:rsidRPr="000361BF">
      <w:headerReference w:type="default" r:id="rId13"/>
      <w:footerReference w:type="default" r:id="rId14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40D" w:rsidRDefault="002D340D">
      <w:r>
        <w:separator/>
      </w:r>
    </w:p>
  </w:endnote>
  <w:endnote w:type="continuationSeparator" w:id="0">
    <w:p w:rsidR="002D340D" w:rsidRDefault="002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0A4E58" w:rsidRDefault="000A4E58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27A3B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27A3B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A4E58" w:rsidRDefault="000A4E5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40D" w:rsidRDefault="002D340D">
      <w:r>
        <w:separator/>
      </w:r>
    </w:p>
  </w:footnote>
  <w:footnote w:type="continuationSeparator" w:id="0">
    <w:p w:rsidR="002D340D" w:rsidRDefault="002D3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58" w:rsidRDefault="000A4E58">
    <w:pPr>
      <w:pStyle w:val="ab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074D0EA" wp14:editId="5C7F6C8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A4E58" w:rsidRDefault="002D340D">
    <w:pPr>
      <w:pStyle w:val="ab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38.25pt;margin-top:2.2pt;width:188.5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0A4E58" w:rsidRDefault="00B851C2">
                <w:r w:rsidRPr="00B851C2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B851C2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0A4E58">
                  <w:rPr>
                    <w:rFonts w:hint="eastAsia"/>
                    <w:sz w:val="18"/>
                    <w:szCs w:val="18"/>
                  </w:rPr>
                  <w:t>(03</w:t>
                </w:r>
                <w:r w:rsidR="000A4E58">
                  <w:rPr>
                    <w:rFonts w:hint="eastAsia"/>
                    <w:sz w:val="18"/>
                    <w:szCs w:val="18"/>
                  </w:rPr>
                  <w:t>版</w:t>
                </w:r>
              </w:p>
            </w:txbxContent>
          </v:textbox>
        </v:shape>
      </w:pict>
    </w:r>
    <w:r w:rsidR="000A4E58">
      <w:rPr>
        <w:rStyle w:val="CharChar1"/>
        <w:rFonts w:hint="default"/>
      </w:rPr>
      <w:t xml:space="preserve">        </w:t>
    </w:r>
    <w:r w:rsidR="000A4E5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A4E58">
      <w:rPr>
        <w:rStyle w:val="CharChar1"/>
        <w:rFonts w:hint="default"/>
        <w:w w:val="90"/>
      </w:rPr>
      <w:t>Co.</w:t>
    </w:r>
    <w:proofErr w:type="gramStart"/>
    <w:r w:rsidR="000A4E58">
      <w:rPr>
        <w:rStyle w:val="CharChar1"/>
        <w:rFonts w:hint="default"/>
        <w:w w:val="90"/>
      </w:rPr>
      <w:t>,Ltd</w:t>
    </w:r>
    <w:proofErr w:type="spellEnd"/>
    <w:proofErr w:type="gramEnd"/>
    <w:r w:rsidR="000A4E58">
      <w:rPr>
        <w:rStyle w:val="CharChar1"/>
        <w:rFonts w:hint="default"/>
        <w:w w:val="90"/>
      </w:rPr>
      <w:t>.</w:t>
    </w:r>
    <w:r w:rsidR="000A4E58">
      <w:rPr>
        <w:rStyle w:val="CharChar1"/>
        <w:rFonts w:hint="default"/>
        <w:w w:val="90"/>
        <w:szCs w:val="21"/>
      </w:rPr>
      <w:t xml:space="preserve">  </w:t>
    </w:r>
    <w:r w:rsidR="000A4E58">
      <w:rPr>
        <w:rStyle w:val="CharChar1"/>
        <w:rFonts w:hint="default"/>
        <w:w w:val="90"/>
        <w:sz w:val="20"/>
      </w:rPr>
      <w:t xml:space="preserve"> </w:t>
    </w:r>
    <w:r w:rsidR="000A4E58">
      <w:rPr>
        <w:rStyle w:val="CharChar1"/>
        <w:rFonts w:hint="default"/>
        <w:w w:val="90"/>
      </w:rPr>
      <w:t xml:space="preserve">                   </w:t>
    </w:r>
  </w:p>
  <w:p w:rsidR="000A4E58" w:rsidRDefault="000A4E5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B"/>
    <w:multiLevelType w:val="multilevel"/>
    <w:tmpl w:val="0000000B"/>
    <w:lvl w:ilvl="0">
      <w:start w:val="1"/>
      <w:numFmt w:val="none"/>
      <w:pStyle w:val="a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10"/>
    <w:multiLevelType w:val="multilevel"/>
    <w:tmpl w:val="0000001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7E8B24"/>
    <w:multiLevelType w:val="singleLevel"/>
    <w:tmpl w:val="1C7E8B24"/>
    <w:lvl w:ilvl="0">
      <w:start w:val="1"/>
      <w:numFmt w:val="decimal"/>
      <w:suff w:val="nothing"/>
      <w:lvlText w:val="%1）"/>
      <w:lvlJc w:val="left"/>
    </w:lvl>
  </w:abstractNum>
  <w:abstractNum w:abstractNumId="5">
    <w:nsid w:val="5274AE01"/>
    <w:multiLevelType w:val="singleLevel"/>
    <w:tmpl w:val="5274AE01"/>
    <w:lvl w:ilvl="0">
      <w:start w:val="1"/>
      <w:numFmt w:val="decimal"/>
      <w:suff w:val="nothing"/>
      <w:lvlText w:val="%1、"/>
      <w:lvlJc w:val="left"/>
    </w:lvl>
  </w:abstractNum>
  <w:abstractNum w:abstractNumId="6">
    <w:nsid w:val="5274B05E"/>
    <w:multiLevelType w:val="singleLevel"/>
    <w:tmpl w:val="5274B05E"/>
    <w:lvl w:ilvl="0">
      <w:start w:val="1"/>
      <w:numFmt w:val="decimal"/>
      <w:suff w:val="nothing"/>
      <w:lvlText w:val="%1、"/>
      <w:lvlJc w:val="left"/>
    </w:lvl>
  </w:abstractNum>
  <w:abstractNum w:abstractNumId="7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27475"/>
    <w:rsid w:val="0003373A"/>
    <w:rsid w:val="000361BF"/>
    <w:rsid w:val="000A4E58"/>
    <w:rsid w:val="00102F45"/>
    <w:rsid w:val="001477F9"/>
    <w:rsid w:val="00154098"/>
    <w:rsid w:val="00160697"/>
    <w:rsid w:val="001731CF"/>
    <w:rsid w:val="0018734F"/>
    <w:rsid w:val="001A2D7F"/>
    <w:rsid w:val="001B29A9"/>
    <w:rsid w:val="001B416D"/>
    <w:rsid w:val="001F7865"/>
    <w:rsid w:val="00200A4A"/>
    <w:rsid w:val="002045B9"/>
    <w:rsid w:val="00216381"/>
    <w:rsid w:val="00223C31"/>
    <w:rsid w:val="00234E37"/>
    <w:rsid w:val="00252EA2"/>
    <w:rsid w:val="00254A2E"/>
    <w:rsid w:val="00261FA3"/>
    <w:rsid w:val="002945BE"/>
    <w:rsid w:val="002D340D"/>
    <w:rsid w:val="00324D5B"/>
    <w:rsid w:val="00334FFA"/>
    <w:rsid w:val="00337922"/>
    <w:rsid w:val="00340867"/>
    <w:rsid w:val="00380837"/>
    <w:rsid w:val="00396144"/>
    <w:rsid w:val="003A198A"/>
    <w:rsid w:val="003D1FA6"/>
    <w:rsid w:val="00410914"/>
    <w:rsid w:val="00452DB0"/>
    <w:rsid w:val="00456E97"/>
    <w:rsid w:val="004711A3"/>
    <w:rsid w:val="0047492E"/>
    <w:rsid w:val="004F10FE"/>
    <w:rsid w:val="005102AE"/>
    <w:rsid w:val="00521841"/>
    <w:rsid w:val="00536930"/>
    <w:rsid w:val="00551F57"/>
    <w:rsid w:val="00564E53"/>
    <w:rsid w:val="005879D0"/>
    <w:rsid w:val="005B3893"/>
    <w:rsid w:val="005C6B51"/>
    <w:rsid w:val="00644FE2"/>
    <w:rsid w:val="00647CD8"/>
    <w:rsid w:val="006760C6"/>
    <w:rsid w:val="0067640C"/>
    <w:rsid w:val="006848DA"/>
    <w:rsid w:val="006915E5"/>
    <w:rsid w:val="006E678B"/>
    <w:rsid w:val="006F24D2"/>
    <w:rsid w:val="00727A3B"/>
    <w:rsid w:val="007342A1"/>
    <w:rsid w:val="00740B11"/>
    <w:rsid w:val="007562AB"/>
    <w:rsid w:val="00774C81"/>
    <w:rsid w:val="007757F3"/>
    <w:rsid w:val="007929ED"/>
    <w:rsid w:val="007B0564"/>
    <w:rsid w:val="007D3ECA"/>
    <w:rsid w:val="007E1D2F"/>
    <w:rsid w:val="007E5050"/>
    <w:rsid w:val="007E6AEB"/>
    <w:rsid w:val="008007C4"/>
    <w:rsid w:val="00882229"/>
    <w:rsid w:val="008973EE"/>
    <w:rsid w:val="008B371B"/>
    <w:rsid w:val="008B6C18"/>
    <w:rsid w:val="008C3DE4"/>
    <w:rsid w:val="008E2291"/>
    <w:rsid w:val="0090595E"/>
    <w:rsid w:val="00971600"/>
    <w:rsid w:val="00976DAC"/>
    <w:rsid w:val="00991242"/>
    <w:rsid w:val="00996447"/>
    <w:rsid w:val="009973B4"/>
    <w:rsid w:val="009C28C1"/>
    <w:rsid w:val="009F7EED"/>
    <w:rsid w:val="00A076F0"/>
    <w:rsid w:val="00A661B6"/>
    <w:rsid w:val="00A84F0A"/>
    <w:rsid w:val="00A87C17"/>
    <w:rsid w:val="00A91D28"/>
    <w:rsid w:val="00A93782"/>
    <w:rsid w:val="00AF0AAB"/>
    <w:rsid w:val="00B201CC"/>
    <w:rsid w:val="00B52AFB"/>
    <w:rsid w:val="00B851C2"/>
    <w:rsid w:val="00B95086"/>
    <w:rsid w:val="00BF597E"/>
    <w:rsid w:val="00C00359"/>
    <w:rsid w:val="00C21FA2"/>
    <w:rsid w:val="00C51A36"/>
    <w:rsid w:val="00C53E64"/>
    <w:rsid w:val="00C55228"/>
    <w:rsid w:val="00C7462D"/>
    <w:rsid w:val="00C96CCE"/>
    <w:rsid w:val="00CB7E78"/>
    <w:rsid w:val="00CC3DF0"/>
    <w:rsid w:val="00CE315A"/>
    <w:rsid w:val="00D06F59"/>
    <w:rsid w:val="00D7082E"/>
    <w:rsid w:val="00D8388C"/>
    <w:rsid w:val="00DC357C"/>
    <w:rsid w:val="00DE37EC"/>
    <w:rsid w:val="00E24A53"/>
    <w:rsid w:val="00E609FC"/>
    <w:rsid w:val="00E64EE3"/>
    <w:rsid w:val="00E74CB9"/>
    <w:rsid w:val="00E82E86"/>
    <w:rsid w:val="00EA441F"/>
    <w:rsid w:val="00EB0164"/>
    <w:rsid w:val="00ED0F62"/>
    <w:rsid w:val="00EF3A38"/>
    <w:rsid w:val="00F37D6A"/>
    <w:rsid w:val="00FC619D"/>
    <w:rsid w:val="00FF095B"/>
    <w:rsid w:val="01237055"/>
    <w:rsid w:val="014321E6"/>
    <w:rsid w:val="02602D37"/>
    <w:rsid w:val="02A361C3"/>
    <w:rsid w:val="02EC0344"/>
    <w:rsid w:val="031C06B3"/>
    <w:rsid w:val="036A70FE"/>
    <w:rsid w:val="03F04342"/>
    <w:rsid w:val="043A2F29"/>
    <w:rsid w:val="055A79E5"/>
    <w:rsid w:val="06B657DF"/>
    <w:rsid w:val="06D549D6"/>
    <w:rsid w:val="06EA2337"/>
    <w:rsid w:val="06FF764D"/>
    <w:rsid w:val="07074179"/>
    <w:rsid w:val="072106AC"/>
    <w:rsid w:val="07F82E75"/>
    <w:rsid w:val="08037204"/>
    <w:rsid w:val="08713D93"/>
    <w:rsid w:val="088E4159"/>
    <w:rsid w:val="08FC0128"/>
    <w:rsid w:val="090D6A35"/>
    <w:rsid w:val="094249D9"/>
    <w:rsid w:val="0A4E083A"/>
    <w:rsid w:val="0A527FAF"/>
    <w:rsid w:val="0A8A1863"/>
    <w:rsid w:val="0A991BFD"/>
    <w:rsid w:val="0ACC5B2B"/>
    <w:rsid w:val="0B522200"/>
    <w:rsid w:val="0B53515A"/>
    <w:rsid w:val="0C0A0CD1"/>
    <w:rsid w:val="0D457309"/>
    <w:rsid w:val="0D7B30E8"/>
    <w:rsid w:val="0D985F2F"/>
    <w:rsid w:val="0DBE1270"/>
    <w:rsid w:val="0DC26A87"/>
    <w:rsid w:val="0E4201EE"/>
    <w:rsid w:val="0E9D1693"/>
    <w:rsid w:val="0EB50B3B"/>
    <w:rsid w:val="0EF04609"/>
    <w:rsid w:val="0F477E75"/>
    <w:rsid w:val="0F635936"/>
    <w:rsid w:val="0FE43FBC"/>
    <w:rsid w:val="0FEF77FA"/>
    <w:rsid w:val="107550D5"/>
    <w:rsid w:val="108219C2"/>
    <w:rsid w:val="10883E8A"/>
    <w:rsid w:val="110B0911"/>
    <w:rsid w:val="11225C23"/>
    <w:rsid w:val="113D55B8"/>
    <w:rsid w:val="11C66B5E"/>
    <w:rsid w:val="11D41D45"/>
    <w:rsid w:val="120E53B5"/>
    <w:rsid w:val="123034E8"/>
    <w:rsid w:val="125E29DC"/>
    <w:rsid w:val="127575BD"/>
    <w:rsid w:val="12780633"/>
    <w:rsid w:val="130B599F"/>
    <w:rsid w:val="142C5ADC"/>
    <w:rsid w:val="143D632D"/>
    <w:rsid w:val="143D7BB1"/>
    <w:rsid w:val="14890295"/>
    <w:rsid w:val="153717A5"/>
    <w:rsid w:val="156D05A1"/>
    <w:rsid w:val="15774AEE"/>
    <w:rsid w:val="157D5558"/>
    <w:rsid w:val="15B23614"/>
    <w:rsid w:val="15D30DE7"/>
    <w:rsid w:val="16440ED9"/>
    <w:rsid w:val="16543128"/>
    <w:rsid w:val="16BF44C4"/>
    <w:rsid w:val="16F7510A"/>
    <w:rsid w:val="17924A21"/>
    <w:rsid w:val="17A67230"/>
    <w:rsid w:val="17BE048E"/>
    <w:rsid w:val="18327362"/>
    <w:rsid w:val="18D3715E"/>
    <w:rsid w:val="197C75B5"/>
    <w:rsid w:val="1A57282B"/>
    <w:rsid w:val="1AA210F7"/>
    <w:rsid w:val="1AC67B71"/>
    <w:rsid w:val="1B0065D0"/>
    <w:rsid w:val="1B087E14"/>
    <w:rsid w:val="1BAA2FBD"/>
    <w:rsid w:val="1CAD5010"/>
    <w:rsid w:val="1D1242D7"/>
    <w:rsid w:val="1D86717A"/>
    <w:rsid w:val="1E350D4D"/>
    <w:rsid w:val="1E54581A"/>
    <w:rsid w:val="1E6E174C"/>
    <w:rsid w:val="1ED45FD8"/>
    <w:rsid w:val="200E4909"/>
    <w:rsid w:val="202C6533"/>
    <w:rsid w:val="20444302"/>
    <w:rsid w:val="20961A16"/>
    <w:rsid w:val="21122D5D"/>
    <w:rsid w:val="221C084C"/>
    <w:rsid w:val="227257C1"/>
    <w:rsid w:val="22B709AE"/>
    <w:rsid w:val="22D7582D"/>
    <w:rsid w:val="23235F87"/>
    <w:rsid w:val="23732F32"/>
    <w:rsid w:val="24BD65A1"/>
    <w:rsid w:val="255D6D75"/>
    <w:rsid w:val="25C71E86"/>
    <w:rsid w:val="25D826BB"/>
    <w:rsid w:val="261D2BC4"/>
    <w:rsid w:val="263E019F"/>
    <w:rsid w:val="26BB47F8"/>
    <w:rsid w:val="26F45C8F"/>
    <w:rsid w:val="27571BB0"/>
    <w:rsid w:val="275D5156"/>
    <w:rsid w:val="282355F9"/>
    <w:rsid w:val="28C8582D"/>
    <w:rsid w:val="28DF2BCF"/>
    <w:rsid w:val="291202D2"/>
    <w:rsid w:val="299C23FC"/>
    <w:rsid w:val="29AA0642"/>
    <w:rsid w:val="29AF13DF"/>
    <w:rsid w:val="29F80E54"/>
    <w:rsid w:val="2B3D669F"/>
    <w:rsid w:val="2B612389"/>
    <w:rsid w:val="2C04664A"/>
    <w:rsid w:val="2C917839"/>
    <w:rsid w:val="2CAE49F5"/>
    <w:rsid w:val="2CD45FEF"/>
    <w:rsid w:val="2D297257"/>
    <w:rsid w:val="2D8E612A"/>
    <w:rsid w:val="2DCF4236"/>
    <w:rsid w:val="2DF31F93"/>
    <w:rsid w:val="2E057899"/>
    <w:rsid w:val="2E620A04"/>
    <w:rsid w:val="2E9176CC"/>
    <w:rsid w:val="2EA7415A"/>
    <w:rsid w:val="2ED7287D"/>
    <w:rsid w:val="2F5D67DC"/>
    <w:rsid w:val="2F7A01DB"/>
    <w:rsid w:val="30FD47FD"/>
    <w:rsid w:val="310367F7"/>
    <w:rsid w:val="310F2B74"/>
    <w:rsid w:val="31BB2B41"/>
    <w:rsid w:val="31CD2D76"/>
    <w:rsid w:val="326E72EF"/>
    <w:rsid w:val="32734E29"/>
    <w:rsid w:val="327711BB"/>
    <w:rsid w:val="32860EED"/>
    <w:rsid w:val="32A818D5"/>
    <w:rsid w:val="330F505D"/>
    <w:rsid w:val="33137513"/>
    <w:rsid w:val="3328502A"/>
    <w:rsid w:val="332B0841"/>
    <w:rsid w:val="33997DE2"/>
    <w:rsid w:val="34262394"/>
    <w:rsid w:val="3494193A"/>
    <w:rsid w:val="34DA7F4E"/>
    <w:rsid w:val="352019F8"/>
    <w:rsid w:val="35AE2D88"/>
    <w:rsid w:val="35C13BFD"/>
    <w:rsid w:val="35C26EE4"/>
    <w:rsid w:val="38103FE1"/>
    <w:rsid w:val="3814590E"/>
    <w:rsid w:val="387E5472"/>
    <w:rsid w:val="38C248EF"/>
    <w:rsid w:val="393A51D1"/>
    <w:rsid w:val="39A04658"/>
    <w:rsid w:val="3B59769B"/>
    <w:rsid w:val="3B5F54C4"/>
    <w:rsid w:val="3BF3205C"/>
    <w:rsid w:val="3C871C4F"/>
    <w:rsid w:val="3C9A2BF5"/>
    <w:rsid w:val="3D5B555C"/>
    <w:rsid w:val="3D951246"/>
    <w:rsid w:val="3D9A6CF0"/>
    <w:rsid w:val="3DB92AC4"/>
    <w:rsid w:val="3EC07009"/>
    <w:rsid w:val="3F1C24D3"/>
    <w:rsid w:val="3F1F20F4"/>
    <w:rsid w:val="3FFD17CC"/>
    <w:rsid w:val="40425DD8"/>
    <w:rsid w:val="406E64DA"/>
    <w:rsid w:val="40882793"/>
    <w:rsid w:val="40FF3C83"/>
    <w:rsid w:val="416877C4"/>
    <w:rsid w:val="41846EFA"/>
    <w:rsid w:val="41C50928"/>
    <w:rsid w:val="42A83790"/>
    <w:rsid w:val="42D005BA"/>
    <w:rsid w:val="42D62122"/>
    <w:rsid w:val="43543C1C"/>
    <w:rsid w:val="43587CD0"/>
    <w:rsid w:val="43B04046"/>
    <w:rsid w:val="44483C60"/>
    <w:rsid w:val="45BE3CAA"/>
    <w:rsid w:val="461A5941"/>
    <w:rsid w:val="461C30E9"/>
    <w:rsid w:val="463175C9"/>
    <w:rsid w:val="46A0119E"/>
    <w:rsid w:val="46B86DED"/>
    <w:rsid w:val="46CB5A97"/>
    <w:rsid w:val="46DB4564"/>
    <w:rsid w:val="479033F0"/>
    <w:rsid w:val="47FF0F4B"/>
    <w:rsid w:val="48160645"/>
    <w:rsid w:val="48210BFD"/>
    <w:rsid w:val="48752520"/>
    <w:rsid w:val="48D92A98"/>
    <w:rsid w:val="493A73ED"/>
    <w:rsid w:val="4A02594A"/>
    <w:rsid w:val="4A174CB7"/>
    <w:rsid w:val="4A6A2AFC"/>
    <w:rsid w:val="4B511DE2"/>
    <w:rsid w:val="4B7E721E"/>
    <w:rsid w:val="4C017549"/>
    <w:rsid w:val="4CFF3B84"/>
    <w:rsid w:val="4D4E2263"/>
    <w:rsid w:val="4EA8785F"/>
    <w:rsid w:val="4F9420A0"/>
    <w:rsid w:val="4FA333A8"/>
    <w:rsid w:val="4FA356F1"/>
    <w:rsid w:val="4FC219C0"/>
    <w:rsid w:val="50A05722"/>
    <w:rsid w:val="50FA26C7"/>
    <w:rsid w:val="51B07021"/>
    <w:rsid w:val="52BF26AB"/>
    <w:rsid w:val="53444639"/>
    <w:rsid w:val="546315FC"/>
    <w:rsid w:val="55204D35"/>
    <w:rsid w:val="552B454E"/>
    <w:rsid w:val="556D7264"/>
    <w:rsid w:val="55C73815"/>
    <w:rsid w:val="56880B28"/>
    <w:rsid w:val="56CD4008"/>
    <w:rsid w:val="56DE0281"/>
    <w:rsid w:val="578E143A"/>
    <w:rsid w:val="58886998"/>
    <w:rsid w:val="58AE4BFC"/>
    <w:rsid w:val="58D04D08"/>
    <w:rsid w:val="58D12569"/>
    <w:rsid w:val="59226013"/>
    <w:rsid w:val="593A21B0"/>
    <w:rsid w:val="594D1804"/>
    <w:rsid w:val="5955745C"/>
    <w:rsid w:val="5A2C536F"/>
    <w:rsid w:val="5A4F418C"/>
    <w:rsid w:val="5A8710A3"/>
    <w:rsid w:val="5AFE756D"/>
    <w:rsid w:val="5B4A53A2"/>
    <w:rsid w:val="5C083D41"/>
    <w:rsid w:val="5C872F74"/>
    <w:rsid w:val="5D036FFF"/>
    <w:rsid w:val="5E243229"/>
    <w:rsid w:val="5E2D3CAF"/>
    <w:rsid w:val="5E7D51D5"/>
    <w:rsid w:val="5E9A53DF"/>
    <w:rsid w:val="5EA12B9A"/>
    <w:rsid w:val="5EAC1CF0"/>
    <w:rsid w:val="5EB9199F"/>
    <w:rsid w:val="5EBF0B8F"/>
    <w:rsid w:val="5F5C20A2"/>
    <w:rsid w:val="5F6B5B9C"/>
    <w:rsid w:val="5FC26D77"/>
    <w:rsid w:val="601217D3"/>
    <w:rsid w:val="60C97544"/>
    <w:rsid w:val="615960EE"/>
    <w:rsid w:val="61B4110F"/>
    <w:rsid w:val="61F25C0D"/>
    <w:rsid w:val="61FE677C"/>
    <w:rsid w:val="628F5DE4"/>
    <w:rsid w:val="62E84468"/>
    <w:rsid w:val="63244403"/>
    <w:rsid w:val="63272C6B"/>
    <w:rsid w:val="634C0405"/>
    <w:rsid w:val="634D35C3"/>
    <w:rsid w:val="63577018"/>
    <w:rsid w:val="63A076AF"/>
    <w:rsid w:val="63B15496"/>
    <w:rsid w:val="63BC1E27"/>
    <w:rsid w:val="64450F89"/>
    <w:rsid w:val="64816A20"/>
    <w:rsid w:val="64C23928"/>
    <w:rsid w:val="652C57B3"/>
    <w:rsid w:val="65967FA2"/>
    <w:rsid w:val="65D63B50"/>
    <w:rsid w:val="660A7F70"/>
    <w:rsid w:val="6626385E"/>
    <w:rsid w:val="67706016"/>
    <w:rsid w:val="689F5105"/>
    <w:rsid w:val="693B0827"/>
    <w:rsid w:val="69416448"/>
    <w:rsid w:val="69A060E5"/>
    <w:rsid w:val="6A2D6512"/>
    <w:rsid w:val="6ABD5712"/>
    <w:rsid w:val="6AC66944"/>
    <w:rsid w:val="6B5621A9"/>
    <w:rsid w:val="6BD211F2"/>
    <w:rsid w:val="6C1C5AEE"/>
    <w:rsid w:val="6C8464CC"/>
    <w:rsid w:val="6CE7352A"/>
    <w:rsid w:val="6DEF6D71"/>
    <w:rsid w:val="6E5E28AB"/>
    <w:rsid w:val="6E9844C6"/>
    <w:rsid w:val="6ED008C7"/>
    <w:rsid w:val="6F1C0C18"/>
    <w:rsid w:val="6F2F6271"/>
    <w:rsid w:val="6F3944D9"/>
    <w:rsid w:val="6F4E570C"/>
    <w:rsid w:val="6FB02F06"/>
    <w:rsid w:val="6FDF3742"/>
    <w:rsid w:val="70DD4915"/>
    <w:rsid w:val="7140022C"/>
    <w:rsid w:val="71430325"/>
    <w:rsid w:val="720476F4"/>
    <w:rsid w:val="723E7AE4"/>
    <w:rsid w:val="7259038B"/>
    <w:rsid w:val="725D5CB2"/>
    <w:rsid w:val="72716478"/>
    <w:rsid w:val="72724CB0"/>
    <w:rsid w:val="729970F7"/>
    <w:rsid w:val="72BE5A93"/>
    <w:rsid w:val="72F5594B"/>
    <w:rsid w:val="73724608"/>
    <w:rsid w:val="744E64E8"/>
    <w:rsid w:val="75147C44"/>
    <w:rsid w:val="753A3ACD"/>
    <w:rsid w:val="755D14B0"/>
    <w:rsid w:val="757229A2"/>
    <w:rsid w:val="75873C45"/>
    <w:rsid w:val="75EA0CC5"/>
    <w:rsid w:val="76520262"/>
    <w:rsid w:val="76B811E6"/>
    <w:rsid w:val="76D0356B"/>
    <w:rsid w:val="771C2CCF"/>
    <w:rsid w:val="7724202B"/>
    <w:rsid w:val="77260C9B"/>
    <w:rsid w:val="78104A82"/>
    <w:rsid w:val="78113928"/>
    <w:rsid w:val="782B046B"/>
    <w:rsid w:val="789A3093"/>
    <w:rsid w:val="78B623DE"/>
    <w:rsid w:val="79BA1408"/>
    <w:rsid w:val="79EC345A"/>
    <w:rsid w:val="7A037F40"/>
    <w:rsid w:val="7B1156A0"/>
    <w:rsid w:val="7B1D7775"/>
    <w:rsid w:val="7B3A36A9"/>
    <w:rsid w:val="7B5444C2"/>
    <w:rsid w:val="7CC273FE"/>
    <w:rsid w:val="7CFB501D"/>
    <w:rsid w:val="7D3751AD"/>
    <w:rsid w:val="7D726D57"/>
    <w:rsid w:val="7DA350EE"/>
    <w:rsid w:val="7DAD7FDA"/>
    <w:rsid w:val="7DB8777E"/>
    <w:rsid w:val="7ED67998"/>
    <w:rsid w:val="7F021588"/>
    <w:rsid w:val="7F601B7C"/>
    <w:rsid w:val="7F8F18F2"/>
    <w:rsid w:val="7FBD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2"/>
    <w:qFormat/>
    <w:rsid w:val="00C00359"/>
    <w:pPr>
      <w:widowControl w:val="0"/>
      <w:jc w:val="both"/>
    </w:pPr>
    <w:rPr>
      <w:kern w:val="2"/>
      <w:sz w:val="21"/>
    </w:rPr>
  </w:style>
  <w:style w:type="paragraph" w:styleId="2">
    <w:name w:val="heading 2"/>
    <w:basedOn w:val="a0"/>
    <w:next w:val="a1"/>
    <w:link w:val="2Char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0"/>
    <w:uiPriority w:val="99"/>
    <w:unhideWhenUsed/>
    <w:qFormat/>
    <w:pPr>
      <w:spacing w:line="420" w:lineRule="exact"/>
    </w:pPr>
    <w:rPr>
      <w:sz w:val="24"/>
    </w:rPr>
  </w:style>
  <w:style w:type="paragraph" w:styleId="a6">
    <w:name w:val="Body Text Indent"/>
    <w:basedOn w:val="a0"/>
    <w:qFormat/>
    <w:pPr>
      <w:spacing w:after="120"/>
      <w:ind w:leftChars="200" w:left="420"/>
    </w:pPr>
  </w:style>
  <w:style w:type="paragraph" w:styleId="a7">
    <w:name w:val="Plain Text"/>
    <w:basedOn w:val="a0"/>
    <w:qFormat/>
    <w:rPr>
      <w:rFonts w:ascii="宋体" w:hAnsi="Courier New"/>
    </w:rPr>
  </w:style>
  <w:style w:type="paragraph" w:styleId="a8">
    <w:name w:val="Date"/>
    <w:basedOn w:val="a0"/>
    <w:next w:val="a0"/>
    <w:qFormat/>
    <w:pPr>
      <w:widowControl/>
      <w:ind w:leftChars="2500" w:left="100"/>
      <w:jc w:val="left"/>
    </w:pPr>
    <w:rPr>
      <w:kern w:val="0"/>
    </w:rPr>
  </w:style>
  <w:style w:type="paragraph" w:styleId="a9">
    <w:name w:val="Balloon Text"/>
    <w:basedOn w:val="a0"/>
    <w:link w:val="Char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0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pPr>
      <w:spacing w:line="360" w:lineRule="exact"/>
      <w:ind w:leftChars="300" w:left="630"/>
    </w:pPr>
    <w:rPr>
      <w:rFonts w:eastAsia="楷体_GB2312"/>
      <w:sz w:val="28"/>
    </w:rPr>
  </w:style>
  <w:style w:type="paragraph" w:styleId="ac">
    <w:name w:val="Normal (Web)"/>
    <w:basedOn w:val="a0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d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2"/>
    <w:qFormat/>
  </w:style>
  <w:style w:type="paragraph" w:customStyle="1" w:styleId="af">
    <w:name w:val="表格文字"/>
    <w:basedOn w:val="a0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">
    <w:name w:val="附录表标题"/>
    <w:next w:val="a0"/>
    <w:qFormat/>
    <w:pPr>
      <w:numPr>
        <w:numId w:val="1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0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Char">
    <w:name w:val="标题 2 Char"/>
    <w:basedOn w:val="a2"/>
    <w:link w:val="2"/>
    <w:rsid w:val="00154098"/>
    <w:rPr>
      <w:b/>
      <w:bCs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14</Pages>
  <Words>935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81</cp:revision>
  <dcterms:created xsi:type="dcterms:W3CDTF">2015-06-17T12:51:00Z</dcterms:created>
  <dcterms:modified xsi:type="dcterms:W3CDTF">2021-09-28T07:47:00Z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