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30" w:rsidRDefault="00853C30">
      <w:pPr>
        <w:spacing w:line="480" w:lineRule="exact"/>
        <w:jc w:val="center"/>
        <w:rPr>
          <w:rFonts w:asciiTheme="minorEastAsia" w:eastAsiaTheme="minorEastAsia" w:hAnsiTheme="minorEastAsia"/>
          <w:bCs/>
          <w:sz w:val="24"/>
          <w:szCs w:val="24"/>
        </w:rPr>
      </w:pPr>
    </w:p>
    <w:p w:rsidR="00853C30" w:rsidRDefault="003F6999">
      <w:pPr>
        <w:spacing w:line="48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164"/>
        <w:gridCol w:w="11012"/>
        <w:gridCol w:w="577"/>
      </w:tblGrid>
      <w:tr w:rsidR="00853C30">
        <w:trPr>
          <w:trHeight w:val="515"/>
        </w:trPr>
        <w:tc>
          <w:tcPr>
            <w:tcW w:w="1956" w:type="dxa"/>
            <w:vMerge w:val="restart"/>
            <w:vAlign w:val="center"/>
          </w:tcPr>
          <w:p w:rsidR="00853C30" w:rsidRDefault="003F6999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853C30" w:rsidRDefault="003F699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164" w:type="dxa"/>
            <w:vMerge w:val="restart"/>
            <w:vAlign w:val="center"/>
          </w:tcPr>
          <w:p w:rsidR="00853C30" w:rsidRDefault="003F699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</w:t>
            </w:r>
          </w:p>
          <w:p w:rsidR="00853C30" w:rsidRDefault="003F699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条款</w:t>
            </w:r>
          </w:p>
        </w:tc>
        <w:tc>
          <w:tcPr>
            <w:tcW w:w="11012" w:type="dxa"/>
            <w:vAlign w:val="center"/>
          </w:tcPr>
          <w:p w:rsidR="00853C30" w:rsidRDefault="003F6999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受审核部门：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办公室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主管领导：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张正霞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陪同人员：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郭鹏</w:t>
            </w:r>
          </w:p>
        </w:tc>
        <w:tc>
          <w:tcPr>
            <w:tcW w:w="577" w:type="dxa"/>
            <w:vMerge w:val="restart"/>
            <w:vAlign w:val="center"/>
          </w:tcPr>
          <w:p w:rsidR="00853C30" w:rsidRDefault="003F699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853C30">
        <w:trPr>
          <w:trHeight w:val="403"/>
        </w:trPr>
        <w:tc>
          <w:tcPr>
            <w:tcW w:w="1956" w:type="dxa"/>
            <w:vMerge/>
            <w:vAlign w:val="center"/>
          </w:tcPr>
          <w:p w:rsidR="00853C30" w:rsidRDefault="00853C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64" w:type="dxa"/>
            <w:vMerge/>
            <w:vAlign w:val="center"/>
          </w:tcPr>
          <w:p w:rsidR="00853C30" w:rsidRDefault="00853C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12" w:type="dxa"/>
            <w:vAlign w:val="center"/>
          </w:tcPr>
          <w:p w:rsidR="00853C30" w:rsidRDefault="003F6999">
            <w:pPr>
              <w:spacing w:line="24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审核员：强兴            审核时间：2021年8月5日</w:t>
            </w:r>
          </w:p>
        </w:tc>
        <w:tc>
          <w:tcPr>
            <w:tcW w:w="577" w:type="dxa"/>
            <w:vMerge/>
          </w:tcPr>
          <w:p w:rsidR="00853C30" w:rsidRDefault="00853C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53C30">
        <w:trPr>
          <w:trHeight w:val="516"/>
        </w:trPr>
        <w:tc>
          <w:tcPr>
            <w:tcW w:w="1956" w:type="dxa"/>
            <w:vMerge/>
            <w:vAlign w:val="center"/>
          </w:tcPr>
          <w:p w:rsidR="00853C30" w:rsidRDefault="00853C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64" w:type="dxa"/>
            <w:vMerge/>
            <w:vAlign w:val="center"/>
          </w:tcPr>
          <w:p w:rsidR="00853C30" w:rsidRDefault="00853C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12" w:type="dxa"/>
            <w:vAlign w:val="center"/>
          </w:tcPr>
          <w:p w:rsidR="00853C30" w:rsidRDefault="003F6999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审核条款：</w:t>
            </w:r>
          </w:p>
          <w:p w:rsidR="00853C30" w:rsidRDefault="003F6999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 xml:space="preserve">QMS: 5.3组织的岗位、职责和权限、6.2质量目标、7.1.2人员、7.2能力、7.3意识、9.1.1监视、测量、分析和评价总则、9.1.3分析与评价 </w:t>
            </w:r>
          </w:p>
          <w:p w:rsidR="00853C30" w:rsidRDefault="003F6999" w:rsidP="007160A7">
            <w:pPr>
              <w:adjustRightInd w:val="0"/>
              <w:snapToGrid w:val="0"/>
              <w:ind w:rightChars="50" w:right="105"/>
              <w:textAlignment w:val="baseline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EMS: 5.3组织的岗位、职责和权限、6.1.3合</w:t>
            </w:r>
            <w:proofErr w:type="gramStart"/>
            <w:r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义务、6.1.4措施的策划、6.2.1环境/职业健康安全目标、6.2.2实现环境/职业健康安全目标措施的策划、7.2能力、7.3意识、9.1监视、测量、分析和评价（9.1.1总则、9.1.2合</w:t>
            </w:r>
            <w:proofErr w:type="gramStart"/>
            <w:r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性评价）、8.2应急准备和响应</w:t>
            </w:r>
          </w:p>
        </w:tc>
        <w:tc>
          <w:tcPr>
            <w:tcW w:w="577" w:type="dxa"/>
            <w:vMerge/>
          </w:tcPr>
          <w:p w:rsidR="00853C30" w:rsidRDefault="00853C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53C30">
        <w:trPr>
          <w:trHeight w:val="516"/>
        </w:trPr>
        <w:tc>
          <w:tcPr>
            <w:tcW w:w="1956" w:type="dxa"/>
            <w:vAlign w:val="center"/>
          </w:tcPr>
          <w:p w:rsidR="00853C30" w:rsidRDefault="003F699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164" w:type="dxa"/>
          </w:tcPr>
          <w:p w:rsidR="00853C30" w:rsidRDefault="00853C30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853C30" w:rsidRDefault="00853C30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853C30" w:rsidRDefault="00853C30">
            <w:pPr>
              <w:pStyle w:val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53C30" w:rsidRDefault="003F699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QE：5.3</w:t>
            </w:r>
          </w:p>
        </w:tc>
        <w:tc>
          <w:tcPr>
            <w:tcW w:w="11012" w:type="dxa"/>
            <w:vAlign w:val="center"/>
          </w:tcPr>
          <w:p w:rsidR="00853C30" w:rsidRDefault="003F6999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部门负责人：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张正霞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新宋体"/>
                <w:sz w:val="24"/>
                <w:szCs w:val="24"/>
              </w:rPr>
              <w:t xml:space="preserve">  </w:t>
            </w:r>
          </w:p>
          <w:p w:rsidR="00853C30" w:rsidRDefault="003F6999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询问主要职责：</w:t>
            </w:r>
          </w:p>
          <w:p w:rsidR="00853C30" w:rsidRDefault="003F6999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a</w:t>
            </w:r>
            <w:proofErr w:type="gramEnd"/>
            <w:r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. 贯彻落实GB/T19001-2015标准、GB/T24001-2015标准、ISO45001：2018标准，作好质量、环境、职业安全健康管理体系的具体策划和组织管理工作；负责组织质量、环境和职业健康安全管理体系的内部审核；组织检查质量、环境、职业安全健康管理体系过程的运行情况。</w:t>
            </w:r>
          </w:p>
          <w:p w:rsidR="00853C30" w:rsidRDefault="003F6999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b.文件发放、回收的管理；</w:t>
            </w:r>
          </w:p>
          <w:p w:rsidR="00853C30" w:rsidRDefault="003F6999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c.负责人员的选择，并根据各部门的需求进行安排，编制相应的岗位工作入职要求；</w:t>
            </w:r>
          </w:p>
          <w:p w:rsidR="00853C30" w:rsidRDefault="003F6999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d.组织对各类人员进行有针对性的培训、考核及评价工作，不断提高质量、环境、职业安全健康意识素质和技能；</w:t>
            </w:r>
          </w:p>
          <w:p w:rsidR="00853C30" w:rsidRDefault="003F6999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lastRenderedPageBreak/>
              <w:t>e.负责法律、法规及其他要求的获取及识别其适用性，并负责法律、法规及其他要求的发放；</w:t>
            </w:r>
          </w:p>
          <w:p w:rsidR="00853C30" w:rsidRDefault="003F6999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 xml:space="preserve"> f.负责组织公司环境因素、危险源的识别和评价，并确定重要环境因素、危险源，</w:t>
            </w:r>
            <w:proofErr w:type="gramStart"/>
            <w:r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报管理</w:t>
            </w:r>
            <w:proofErr w:type="gramEnd"/>
            <w:r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者代表审批。</w:t>
            </w:r>
          </w:p>
          <w:p w:rsidR="00853C30" w:rsidRDefault="003F6999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 xml:space="preserve"> g.负责监督检查工作场所的工作环境情况；</w:t>
            </w:r>
          </w:p>
          <w:p w:rsidR="00853C30" w:rsidRDefault="003F6999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 xml:space="preserve"> h.负责公司范围内的应急准备和相应计划的制定及可行性的应急演练。</w:t>
            </w:r>
          </w:p>
          <w:p w:rsidR="00853C30" w:rsidRDefault="003F6999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 xml:space="preserve"> j.负责监督检查公司各职能部门有关层次上的管理目标的分解、实施及管理方案的制定、检查与实施。</w:t>
            </w:r>
          </w:p>
          <w:p w:rsidR="00853C30" w:rsidRDefault="003F6999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 xml:space="preserve"> k.负责收集、整理和保管本部门的质量记录以及相关数据收集、传递和交流；</w:t>
            </w:r>
          </w:p>
          <w:p w:rsidR="00853C30" w:rsidRDefault="003F6999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 xml:space="preserve"> l.负责对环境、安全健康方面的不符合进行纠正和预防措施的跟踪、验证工作；</w:t>
            </w:r>
          </w:p>
          <w:p w:rsidR="00853C30" w:rsidRDefault="003F6999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 xml:space="preserve"> m.收集、整理和保管本部门的质量记录、对相关的数据收集传递和交流；</w:t>
            </w:r>
          </w:p>
          <w:p w:rsidR="00853C30" w:rsidRDefault="003F6999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 xml:space="preserve"> n.公司固定资产（基础设施）账务管理；</w:t>
            </w:r>
          </w:p>
          <w:p w:rsidR="00853C30" w:rsidRDefault="003F6999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 xml:space="preserve"> o.参与质量、环境、职业健康安全管理方案中的经济、技术、成本分析活动；</w:t>
            </w:r>
          </w:p>
          <w:p w:rsidR="00853C30" w:rsidRDefault="003F6999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 xml:space="preserve"> p.为建立、实施并持续改进管理体系提供资金支持。</w:t>
            </w:r>
          </w:p>
          <w:p w:rsidR="00853C30" w:rsidRDefault="003F6999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部门职责清晰、明确。办公室负责人能基本阐述本部门的主要职责。</w:t>
            </w:r>
          </w:p>
        </w:tc>
        <w:tc>
          <w:tcPr>
            <w:tcW w:w="577" w:type="dxa"/>
          </w:tcPr>
          <w:p w:rsidR="00853C30" w:rsidRDefault="00853C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53C30">
        <w:trPr>
          <w:trHeight w:val="374"/>
        </w:trPr>
        <w:tc>
          <w:tcPr>
            <w:tcW w:w="1956" w:type="dxa"/>
          </w:tcPr>
          <w:p w:rsidR="00853C30" w:rsidRDefault="00853C30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853C30" w:rsidRDefault="00853C30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853C30" w:rsidRDefault="00853C30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853C30" w:rsidRDefault="00853C30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853C30" w:rsidRDefault="00853C30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853C30" w:rsidRDefault="00853C30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853C30" w:rsidRDefault="00853C30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853C30" w:rsidRDefault="003F6999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目标、指标管理方案</w:t>
            </w:r>
          </w:p>
          <w:p w:rsidR="00853C30" w:rsidRDefault="00853C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64" w:type="dxa"/>
          </w:tcPr>
          <w:p w:rsidR="00853C30" w:rsidRDefault="00853C30">
            <w:pPr>
              <w:pStyle w:val="af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853C30" w:rsidRDefault="00853C30">
            <w:pPr>
              <w:pStyle w:val="af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853C30" w:rsidRDefault="00853C30">
            <w:pPr>
              <w:pStyle w:val="af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853C30" w:rsidRDefault="00853C30">
            <w:pPr>
              <w:pStyle w:val="af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853C30" w:rsidRDefault="00853C30">
            <w:pPr>
              <w:pStyle w:val="af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853C30" w:rsidRDefault="00853C30">
            <w:pPr>
              <w:pStyle w:val="af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853C30" w:rsidRDefault="003F6999">
            <w:pPr>
              <w:pStyle w:val="af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QE：</w:t>
            </w:r>
            <w:r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6.2</w:t>
            </w:r>
          </w:p>
        </w:tc>
        <w:tc>
          <w:tcPr>
            <w:tcW w:w="11012" w:type="dxa"/>
          </w:tcPr>
          <w:p w:rsidR="00853C30" w:rsidRDefault="003F6999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编制了《目标指标管理方案控制程序》，公司有将质量、环境、职业健康安全目标分解到各个部门，</w:t>
            </w:r>
          </w:p>
          <w:p w:rsidR="00853C30" w:rsidRDefault="003F6999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办公室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的目标是：</w:t>
            </w:r>
          </w:p>
          <w:p w:rsidR="00853C30" w:rsidRDefault="003F6999">
            <w:pPr>
              <w:numPr>
                <w:ilvl w:val="0"/>
                <w:numId w:val="2"/>
              </w:num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培训一次考核合格率≥90%；</w:t>
            </w:r>
          </w:p>
          <w:p w:rsidR="00853C30" w:rsidRDefault="003F6999">
            <w:pPr>
              <w:numPr>
                <w:ilvl w:val="0"/>
                <w:numId w:val="2"/>
              </w:num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固废合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处理率100%；</w:t>
            </w:r>
          </w:p>
          <w:p w:rsidR="00853C30" w:rsidRDefault="003F6999">
            <w:pPr>
              <w:numPr>
                <w:ilvl w:val="0"/>
                <w:numId w:val="2"/>
              </w:num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火灾事故0</w:t>
            </w:r>
          </w:p>
          <w:p w:rsidR="00853C30" w:rsidRDefault="00853C30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53C30" w:rsidRDefault="003F6999">
            <w:pPr>
              <w:tabs>
                <w:tab w:val="center" w:pos="3169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抽查《环境管理方案》：火灾、粉尘排放、原辅材料消耗、电能源消耗等重要环境因素，编制：张正霞   审核：郭鹏　 批准：董乐，日期：2021年6月10日</w:t>
            </w:r>
          </w:p>
          <w:p w:rsidR="00853C30" w:rsidRDefault="003F6999">
            <w:pPr>
              <w:pStyle w:val="2"/>
              <w:rPr>
                <w:rFonts w:eastAsiaTheme="minorEastAsia"/>
              </w:rPr>
            </w:pPr>
            <w:r>
              <w:rPr>
                <w:rFonts w:eastAsiaTheme="minorEastAsia" w:hint="eastAsia"/>
                <w:noProof/>
              </w:rPr>
              <w:drawing>
                <wp:inline distT="0" distB="0" distL="114300" distR="114300" wp14:anchorId="6B39ABB8" wp14:editId="1E7D931A">
                  <wp:extent cx="3511550" cy="3336925"/>
                  <wp:effectExtent l="0" t="0" r="6350" b="3175"/>
                  <wp:docPr id="2" name="图片 2" descr="微信图片_20210902193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1090219394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550" cy="333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3C30" w:rsidRDefault="003F6999">
            <w:pPr>
              <w:pStyle w:val="a1"/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提供《环境管理方案实施情况表》2021.7.31完成情况：已完成。</w:t>
            </w:r>
            <w:r>
              <w:rPr>
                <w:rFonts w:eastAsiaTheme="minorEastAsia" w:hint="eastAsia"/>
                <w:noProof/>
              </w:rPr>
              <w:lastRenderedPageBreak/>
              <w:drawing>
                <wp:inline distT="0" distB="0" distL="114300" distR="114300" wp14:anchorId="52811D71" wp14:editId="3E535F74">
                  <wp:extent cx="3121025" cy="3909695"/>
                  <wp:effectExtent l="0" t="0" r="3175" b="1905"/>
                  <wp:docPr id="3" name="图片 3" descr="微信图片_20210902194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1090219455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1025" cy="390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3C30" w:rsidRDefault="003F699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管理方案由责任部门组织实施，目前已完成。</w:t>
            </w:r>
          </w:p>
        </w:tc>
        <w:tc>
          <w:tcPr>
            <w:tcW w:w="577" w:type="dxa"/>
          </w:tcPr>
          <w:p w:rsidR="00853C30" w:rsidRDefault="00853C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53C30">
        <w:trPr>
          <w:trHeight w:val="90"/>
        </w:trPr>
        <w:tc>
          <w:tcPr>
            <w:tcW w:w="1956" w:type="dxa"/>
          </w:tcPr>
          <w:p w:rsidR="00853C30" w:rsidRDefault="00853C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53C30" w:rsidRDefault="00853C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53C30" w:rsidRDefault="00853C30">
            <w:pPr>
              <w:pStyle w:val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53C30" w:rsidRDefault="00853C30">
            <w:pPr>
              <w:pStyle w:val="a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53C30" w:rsidRDefault="00853C30">
            <w:pPr>
              <w:pStyle w:val="a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53C30" w:rsidRDefault="00853C30">
            <w:pPr>
              <w:pStyle w:val="a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53C30" w:rsidRDefault="003F699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人员、能力、培训</w:t>
            </w:r>
          </w:p>
        </w:tc>
        <w:tc>
          <w:tcPr>
            <w:tcW w:w="1164" w:type="dxa"/>
          </w:tcPr>
          <w:p w:rsidR="00853C30" w:rsidRDefault="00853C30">
            <w:pPr>
              <w:pStyle w:val="af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</w:p>
          <w:p w:rsidR="00853C30" w:rsidRDefault="00853C30">
            <w:pPr>
              <w:pStyle w:val="af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</w:p>
          <w:p w:rsidR="00853C30" w:rsidRDefault="00853C30">
            <w:pPr>
              <w:pStyle w:val="af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</w:p>
          <w:p w:rsidR="00853C30" w:rsidRDefault="00853C30">
            <w:pPr>
              <w:pStyle w:val="af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</w:p>
          <w:p w:rsidR="00853C30" w:rsidRDefault="00853C30">
            <w:pPr>
              <w:pStyle w:val="af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</w:p>
          <w:p w:rsidR="00853C30" w:rsidRDefault="00853C30">
            <w:pPr>
              <w:pStyle w:val="af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</w:p>
          <w:p w:rsidR="00853C30" w:rsidRDefault="00853C30">
            <w:pPr>
              <w:pStyle w:val="af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</w:p>
          <w:p w:rsidR="00853C30" w:rsidRDefault="003F6999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Q：7.1.2</w:t>
            </w:r>
          </w:p>
          <w:p w:rsidR="00853C30" w:rsidRDefault="003F6999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E：7.2，</w:t>
            </w:r>
          </w:p>
          <w:p w:rsidR="00853C30" w:rsidRDefault="00853C30">
            <w:pPr>
              <w:pStyle w:val="af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</w:p>
        </w:tc>
        <w:tc>
          <w:tcPr>
            <w:tcW w:w="11012" w:type="dxa"/>
          </w:tcPr>
          <w:p w:rsidR="00853C30" w:rsidRDefault="003F6999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公司制定了《人力资源控制程序》，通过培训和其他措施提高员工的能力，增强员工的质量、环境与职业健康安全管理的意识，并胜任其工作岗位。使员工满足所从事的质量、环境、职业健康安全工作对能力的要求。</w:t>
            </w:r>
          </w:p>
          <w:p w:rsidR="00853C30" w:rsidRDefault="003F6999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提供《岗位职责和权限》，对总经理、管理者代表、职业健康安全管理领导小组、紧急应变小组、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办公室、生产技术部、供销部、档案室、质检部等工作能力权限与内容等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作出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了规定。</w:t>
            </w:r>
          </w:p>
          <w:p w:rsidR="00853C30" w:rsidRDefault="003F6999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提供《质量、环境、职业健康安全管理体系   主要岗位任职要求》对管理者代表、职业健康安全管理领导小组、紧急应变小组组长、办公室主任、生产技术部长、供销部长、车间主任、库管员、实验员等的能力进行要求。</w:t>
            </w:r>
          </w:p>
          <w:p w:rsidR="00853C30" w:rsidRDefault="003F6999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提供《人员考核记录表》，其中包括：总经理、管代、各部门负责人、职业健康安全事务代表等。能够满足公司QE管理体系运行以及体系覆盖产品生产和服务的需求。</w:t>
            </w:r>
          </w:p>
          <w:p w:rsidR="00853C30" w:rsidRDefault="003F6999">
            <w:pPr>
              <w:pStyle w:val="a7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抽查：郭鹏、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张正霞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、郭建新、张秀胜等任职人员，从业务知识、学习创新、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执行能力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、协同能力、工作效率等方面任职能力评价，综合评价：各岗位人员均合格，能满足要求。</w:t>
            </w:r>
          </w:p>
          <w:p w:rsidR="00853C30" w:rsidRDefault="003F6999">
            <w:pPr>
              <w:pStyle w:val="a7"/>
              <w:widowControl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查《培训计划》及《培训记录表》，内容包括：ISO9001/ISO14001/ISO45001标准的培训；质量、环境、职业健康安全管理体系管理手册和程序文件、设备安全操作规程、质量、环境、安全法律法规；不可接受风险的控制、质量、安全意识、厂纪厂规、安全生产知识等培训，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查培训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记录、参加培训人员、培训方式、内容、考核方式等内容。</w:t>
            </w: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lastRenderedPageBreak/>
              <w:drawing>
                <wp:inline distT="0" distB="0" distL="114300" distR="114300" wp14:anchorId="1F81B218" wp14:editId="4D9A0B19">
                  <wp:extent cx="6852920" cy="3104515"/>
                  <wp:effectExtent l="0" t="0" r="5080" b="6985"/>
                  <wp:docPr id="7" name="图片 7" descr="微信图片_2021090220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1090220234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2920" cy="3104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3C30" w:rsidRDefault="003F6999">
            <w:pPr>
              <w:pStyle w:val="a7"/>
              <w:widowControl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抽1：2021年3月7-8日，在会议室进行了管理手、程序文件的培训，培训效果评价，达到预期效果。评价人：张正霞。</w:t>
            </w:r>
          </w:p>
          <w:p w:rsidR="00853C30" w:rsidRDefault="003F6999">
            <w:pPr>
              <w:pStyle w:val="a7"/>
              <w:widowControl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抽2：2021年4月23日，在会议室进行了GB/T24001-2016的培训；培训效果评价，达到预期效果。评价人：张正霞。</w:t>
            </w:r>
          </w:p>
          <w:p w:rsidR="00853C30" w:rsidRDefault="00EA647B" w:rsidP="005373B3">
            <w:pPr>
              <w:pStyle w:val="a7"/>
              <w:widowControl/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="方正仿宋简体" w:eastAsia="方正仿宋简体" w:hint="eastAsia"/>
                <w:b/>
              </w:rPr>
              <w:t>查公司</w:t>
            </w:r>
            <w:proofErr w:type="gramEnd"/>
            <w:r>
              <w:rPr>
                <w:rFonts w:ascii="方正仿宋简体" w:eastAsia="方正仿宋简体" w:hint="eastAsia"/>
                <w:b/>
              </w:rPr>
              <w:t>的培训计划要求2021年3月份需进行作业指导书、管理制度培训，但是本次审核时未能提供相关培训证据，不符合策划要求，开具了不符合报告</w:t>
            </w:r>
            <w:r w:rsidR="003F6999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853C30" w:rsidRDefault="003F6999">
            <w:pPr>
              <w:pStyle w:val="a7"/>
              <w:widowControl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公司无特种作业人员。</w:t>
            </w:r>
          </w:p>
          <w:p w:rsidR="00853C30" w:rsidRDefault="003F6999">
            <w:pPr>
              <w:pStyle w:val="a7"/>
              <w:widowControl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目前公司人员比较稳定，人员没有变化，没有新员工。</w:t>
            </w:r>
          </w:p>
          <w:p w:rsidR="00853C30" w:rsidRDefault="00D47772">
            <w:pPr>
              <w:pStyle w:val="a7"/>
              <w:widowControl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577" w:type="dxa"/>
          </w:tcPr>
          <w:p w:rsidR="00853C30" w:rsidRDefault="00853C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53C30">
        <w:trPr>
          <w:trHeight w:val="90"/>
        </w:trPr>
        <w:tc>
          <w:tcPr>
            <w:tcW w:w="1956" w:type="dxa"/>
            <w:vAlign w:val="center"/>
          </w:tcPr>
          <w:p w:rsidR="00853C30" w:rsidRDefault="003F699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意识</w:t>
            </w:r>
          </w:p>
        </w:tc>
        <w:tc>
          <w:tcPr>
            <w:tcW w:w="1164" w:type="dxa"/>
            <w:vAlign w:val="center"/>
          </w:tcPr>
          <w:p w:rsidR="00853C30" w:rsidRDefault="003F6999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QE7.3</w:t>
            </w:r>
          </w:p>
        </w:tc>
        <w:tc>
          <w:tcPr>
            <w:tcW w:w="11012" w:type="dxa"/>
            <w:vAlign w:val="center"/>
          </w:tcPr>
          <w:p w:rsidR="00853C30" w:rsidRDefault="003F699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主要通过培训提高岗位作业水平及质量和环境、安全意识，明确各岗位要求，自身工作对环境、安全目标的影响，以及如何通过培训和互相交流提高环境绩效，不符合质量管理体系要求的后果等。</w:t>
            </w:r>
          </w:p>
          <w:p w:rsidR="00853C30" w:rsidRDefault="003F699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现场询问办公室人员，清楚与其相关的重要环境因素及职业健康安全风险。无变化。</w:t>
            </w:r>
          </w:p>
        </w:tc>
        <w:tc>
          <w:tcPr>
            <w:tcW w:w="577" w:type="dxa"/>
          </w:tcPr>
          <w:p w:rsidR="00853C30" w:rsidRDefault="00853C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53C30">
        <w:trPr>
          <w:trHeight w:val="897"/>
        </w:trPr>
        <w:tc>
          <w:tcPr>
            <w:tcW w:w="1956" w:type="dxa"/>
          </w:tcPr>
          <w:p w:rsidR="00853C30" w:rsidRDefault="00853C30">
            <w:pPr>
              <w:pStyle w:val="2"/>
              <w:ind w:firstLineChars="200" w:firstLine="480"/>
              <w:rPr>
                <w:rFonts w:asciiTheme="minorEastAsia" w:eastAsiaTheme="minorEastAsia" w:hAnsiTheme="minorEastAsia" w:cs="宋体"/>
                <w:b w:val="0"/>
                <w:bCs w:val="0"/>
                <w:sz w:val="24"/>
                <w:szCs w:val="24"/>
                <w:lang w:bidi="ar"/>
              </w:rPr>
            </w:pPr>
          </w:p>
          <w:p w:rsidR="00853C30" w:rsidRDefault="00853C30">
            <w:pPr>
              <w:pStyle w:val="2"/>
              <w:rPr>
                <w:rFonts w:asciiTheme="minorEastAsia" w:eastAsiaTheme="minorEastAsia" w:hAnsiTheme="minorEastAsia" w:cs="宋体"/>
                <w:b w:val="0"/>
                <w:bCs w:val="0"/>
                <w:sz w:val="24"/>
                <w:szCs w:val="24"/>
                <w:lang w:bidi="ar"/>
              </w:rPr>
            </w:pPr>
          </w:p>
          <w:p w:rsidR="00853C30" w:rsidRDefault="00853C30">
            <w:pPr>
              <w:pStyle w:val="a1"/>
              <w:rPr>
                <w:rFonts w:asciiTheme="minorEastAsia" w:eastAsiaTheme="minorEastAsia" w:hAnsiTheme="minorEastAsia" w:cs="宋体"/>
                <w:kern w:val="2"/>
                <w:sz w:val="24"/>
                <w:szCs w:val="24"/>
                <w:lang w:bidi="ar"/>
              </w:rPr>
            </w:pPr>
          </w:p>
          <w:p w:rsidR="00853C30" w:rsidRDefault="00853C30">
            <w:pPr>
              <w:pStyle w:val="a1"/>
              <w:rPr>
                <w:rFonts w:asciiTheme="minorEastAsia" w:eastAsiaTheme="minorEastAsia" w:hAnsiTheme="minorEastAsia" w:cs="宋体"/>
                <w:kern w:val="2"/>
                <w:sz w:val="24"/>
                <w:szCs w:val="24"/>
                <w:lang w:bidi="ar"/>
              </w:rPr>
            </w:pPr>
          </w:p>
          <w:p w:rsidR="00853C30" w:rsidRDefault="00853C30">
            <w:pPr>
              <w:pStyle w:val="a1"/>
              <w:rPr>
                <w:rFonts w:asciiTheme="minorEastAsia" w:eastAsiaTheme="minorEastAsia" w:hAnsiTheme="minorEastAsia" w:cs="宋体"/>
                <w:kern w:val="2"/>
                <w:sz w:val="24"/>
                <w:szCs w:val="24"/>
                <w:lang w:bidi="ar"/>
              </w:rPr>
            </w:pPr>
          </w:p>
          <w:p w:rsidR="00853C30" w:rsidRDefault="00853C30">
            <w:pPr>
              <w:pStyle w:val="a1"/>
              <w:rPr>
                <w:rFonts w:asciiTheme="minorEastAsia" w:eastAsiaTheme="minorEastAsia" w:hAnsiTheme="minorEastAsia" w:cs="宋体"/>
                <w:kern w:val="2"/>
                <w:sz w:val="24"/>
                <w:szCs w:val="24"/>
                <w:lang w:bidi="ar"/>
              </w:rPr>
            </w:pPr>
          </w:p>
          <w:p w:rsidR="00853C30" w:rsidRDefault="00853C30">
            <w:pPr>
              <w:pStyle w:val="a1"/>
              <w:rPr>
                <w:rFonts w:asciiTheme="minorEastAsia" w:eastAsiaTheme="minorEastAsia" w:hAnsiTheme="minorEastAsia" w:cs="宋体"/>
                <w:kern w:val="2"/>
                <w:sz w:val="24"/>
                <w:szCs w:val="24"/>
                <w:lang w:bidi="ar"/>
              </w:rPr>
            </w:pPr>
          </w:p>
          <w:p w:rsidR="00853C30" w:rsidRDefault="00853C30">
            <w:pPr>
              <w:pStyle w:val="2"/>
              <w:rPr>
                <w:rFonts w:asciiTheme="minorEastAsia" w:eastAsiaTheme="minorEastAsia" w:hAnsiTheme="minorEastAsia" w:cs="宋体"/>
                <w:b w:val="0"/>
                <w:bCs w:val="0"/>
                <w:sz w:val="24"/>
                <w:szCs w:val="24"/>
                <w:lang w:bidi="ar"/>
              </w:rPr>
            </w:pPr>
          </w:p>
          <w:p w:rsidR="00853C30" w:rsidRDefault="003F6999">
            <w:pPr>
              <w:pStyle w:val="2"/>
              <w:rPr>
                <w:rFonts w:asciiTheme="minorEastAsia" w:eastAsiaTheme="minorEastAsia" w:hAnsiTheme="minorEastAsia" w:cs="宋体"/>
                <w:b w:val="0"/>
                <w:bCs w:val="0"/>
                <w:sz w:val="24"/>
                <w:szCs w:val="24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b w:val="0"/>
                <w:bCs w:val="0"/>
                <w:sz w:val="24"/>
                <w:szCs w:val="24"/>
                <w:lang w:bidi="ar"/>
              </w:rPr>
              <w:t>监视、测量、分析和评价</w:t>
            </w:r>
          </w:p>
        </w:tc>
        <w:tc>
          <w:tcPr>
            <w:tcW w:w="1164" w:type="dxa"/>
          </w:tcPr>
          <w:p w:rsidR="00853C30" w:rsidRDefault="00853C30">
            <w:pPr>
              <w:pStyle w:val="a1"/>
              <w:ind w:left="0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</w:p>
          <w:p w:rsidR="00853C30" w:rsidRDefault="00853C30">
            <w:pPr>
              <w:pStyle w:val="a1"/>
              <w:ind w:left="0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</w:p>
          <w:p w:rsidR="00853C30" w:rsidRDefault="00853C30">
            <w:pPr>
              <w:pStyle w:val="a1"/>
              <w:ind w:left="0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</w:p>
          <w:p w:rsidR="00853C30" w:rsidRDefault="00853C30">
            <w:pPr>
              <w:pStyle w:val="a1"/>
              <w:ind w:left="0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</w:p>
          <w:p w:rsidR="00853C30" w:rsidRDefault="00853C30">
            <w:pPr>
              <w:pStyle w:val="a1"/>
              <w:ind w:left="0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</w:p>
          <w:p w:rsidR="00853C30" w:rsidRDefault="00853C30">
            <w:pPr>
              <w:pStyle w:val="a1"/>
              <w:ind w:left="0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</w:p>
          <w:p w:rsidR="00853C30" w:rsidRDefault="00853C30">
            <w:pPr>
              <w:pStyle w:val="a1"/>
              <w:ind w:left="0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</w:p>
          <w:p w:rsidR="00853C30" w:rsidRDefault="003F6999">
            <w:pPr>
              <w:pStyle w:val="a1"/>
              <w:ind w:left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pacing w:val="-6"/>
                <w:sz w:val="24"/>
                <w:szCs w:val="24"/>
              </w:rPr>
              <w:t>Q：9.1.1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、Q：9.1.3</w:t>
            </w:r>
          </w:p>
        </w:tc>
        <w:tc>
          <w:tcPr>
            <w:tcW w:w="11012" w:type="dxa"/>
          </w:tcPr>
          <w:p w:rsidR="00853C30" w:rsidRDefault="003F6999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编制了《产品监测及绩效监测控制程序》公司规定了管理体系相关信息的收集、汇总、分析、处理、传递的要求。</w:t>
            </w:r>
          </w:p>
          <w:p w:rsidR="00853C30" w:rsidRDefault="003F6999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公司的过程和体系的监视和测量主要是通过内审、管理评审、目标考核以及日常工作监督、产品检验、顾客满意度测量等的方式完成。</w:t>
            </w:r>
          </w:p>
          <w:p w:rsidR="00853C30" w:rsidRDefault="003F6999">
            <w:pPr>
              <w:spacing w:line="360" w:lineRule="auto"/>
              <w:ind w:firstLine="42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《管理过程检查记录表》，对体系运行；目标指标方案实施；消防管理；重要风险作业；监测设备维护；危险源控制；应急准备；设备设施防护装置状态；规程、制度执行；不符合、事故、事件发生、处理；员工安全意识能力等作业活动进行监视、效果评价、责任人：张正霞，2019.11.26，抽：办公室、质检部</w:t>
            </w:r>
          </w:p>
          <w:p w:rsidR="00853C30" w:rsidRDefault="003F6999">
            <w:pPr>
              <w:pStyle w:val="2"/>
              <w:rPr>
                <w:rFonts w:eastAsiaTheme="minorEastAsia"/>
              </w:rPr>
            </w:pPr>
            <w:r>
              <w:rPr>
                <w:rFonts w:eastAsiaTheme="minorEastAsia" w:hint="eastAsia"/>
                <w:noProof/>
              </w:rPr>
              <w:lastRenderedPageBreak/>
              <w:drawing>
                <wp:inline distT="0" distB="0" distL="114300" distR="114300" wp14:anchorId="29A8A9C1" wp14:editId="46852BA0">
                  <wp:extent cx="6851015" cy="3536950"/>
                  <wp:effectExtent l="0" t="0" r="6985" b="6350"/>
                  <wp:docPr id="10" name="图片 10" descr="微信图片_20210903082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微信图片_2021090308252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1015" cy="353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3C30" w:rsidRDefault="003F6999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办公室负责对体系、过程的日常监测和质量目标完成情况进行统计分析。对目标完成情况进行收集和统计分析，并制作目标完成情况统计表。</w:t>
            </w:r>
          </w:p>
          <w:p w:rsidR="00853C30" w:rsidRDefault="003F6999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供销部负责对供方业绩予以评价，对供方业绩实施了监视和测量，并对检测过程的监视和测量活动进行了策划和实施。</w:t>
            </w:r>
          </w:p>
          <w:p w:rsidR="00853C30" w:rsidRDefault="003F699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供销部对顾客满意度进行了定期评价和分析。</w:t>
            </w:r>
          </w:p>
          <w:p w:rsidR="00853C30" w:rsidRDefault="003F699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公司日常通过对市场信息、目标完成情况及适宜性、营销人员过程工作监督、产品质量检验、顾客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满意对测量及反馈等作为分析评价的输入，并根据输出情况及时采取了相应措施并改进，公司针对其他信息，进行了随时利用，但并保持相关记录，公司已建立了信息收集的渠道，并实施。</w:t>
            </w:r>
          </w:p>
          <w:p w:rsidR="00853C30" w:rsidRDefault="003F6999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公司已对管理体系的监视、测量、分析和评价进行了策划，基本能够按照要求实施。</w:t>
            </w:r>
          </w:p>
        </w:tc>
        <w:tc>
          <w:tcPr>
            <w:tcW w:w="577" w:type="dxa"/>
          </w:tcPr>
          <w:p w:rsidR="00853C30" w:rsidRDefault="00853C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53C30">
        <w:trPr>
          <w:trHeight w:val="942"/>
        </w:trPr>
        <w:tc>
          <w:tcPr>
            <w:tcW w:w="1956" w:type="dxa"/>
            <w:vAlign w:val="center"/>
          </w:tcPr>
          <w:p w:rsidR="00853C30" w:rsidRDefault="003F6999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合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义务</w:t>
            </w:r>
          </w:p>
        </w:tc>
        <w:tc>
          <w:tcPr>
            <w:tcW w:w="1164" w:type="dxa"/>
          </w:tcPr>
          <w:p w:rsidR="00853C30" w:rsidRDefault="00853C30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853C30" w:rsidRDefault="00853C30">
            <w:pPr>
              <w:pStyle w:val="a1"/>
              <w:ind w:left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853C30" w:rsidRDefault="00853C30">
            <w:pPr>
              <w:pStyle w:val="a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853C30" w:rsidRDefault="003F6999">
            <w:pPr>
              <w:spacing w:line="360" w:lineRule="auto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E：6.1.3</w:t>
            </w:r>
            <w:r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 xml:space="preserve"> </w:t>
            </w:r>
          </w:p>
          <w:p w:rsidR="00853C30" w:rsidRDefault="00853C30">
            <w:pPr>
              <w:spacing w:line="360" w:lineRule="auto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1012" w:type="dxa"/>
            <w:vAlign w:val="center"/>
          </w:tcPr>
          <w:p w:rsidR="00853C30" w:rsidRDefault="003F699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建立实施了《法律法规和其它要求获取、识别控制程序》。</w:t>
            </w:r>
          </w:p>
          <w:p w:rsidR="00853C30" w:rsidRDefault="003F699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查《质量--法律法规和其他要求清单》、《环境、职业健康安全管理体系法规和其他要求清单》，识别了相关法律法规。</w:t>
            </w:r>
          </w:p>
          <w:p w:rsidR="00853C30" w:rsidRDefault="003F699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其中包括：最新版的《中华人民共和国环境保护法》、《中华人民共和国固体废物污染环境防治法》、《中华人民共和国水污染防治法》、《河北省大气污染防治条例》、《河北省环境保护条例》、《环境行政处罚办法》、《中华人民共和国安全生产法》、《中华人民共和国职业病防治法》、《工伤保险条例》等。已识别法律法规及其它要求的适用条款，能与环境因素、危险源相对应。</w:t>
            </w:r>
          </w:p>
          <w:p w:rsidR="00853C30" w:rsidRDefault="003F699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办公室、生产技术部根据需要随时网上获取、识别更新，并通过培训、宣传、会议等形式传达给员工和相关方，各部门如有需要随时到办公室查阅。</w:t>
            </w:r>
          </w:p>
        </w:tc>
        <w:tc>
          <w:tcPr>
            <w:tcW w:w="577" w:type="dxa"/>
          </w:tcPr>
          <w:p w:rsidR="00853C30" w:rsidRDefault="00853C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53C30">
        <w:trPr>
          <w:trHeight w:val="90"/>
        </w:trPr>
        <w:tc>
          <w:tcPr>
            <w:tcW w:w="1956" w:type="dxa"/>
            <w:vAlign w:val="center"/>
          </w:tcPr>
          <w:p w:rsidR="00853C30" w:rsidRDefault="003F6999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措施的策划</w:t>
            </w:r>
          </w:p>
        </w:tc>
        <w:tc>
          <w:tcPr>
            <w:tcW w:w="1164" w:type="dxa"/>
            <w:vAlign w:val="center"/>
          </w:tcPr>
          <w:p w:rsidR="00853C30" w:rsidRDefault="003F6999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E：6.1.4</w:t>
            </w:r>
          </w:p>
        </w:tc>
        <w:tc>
          <w:tcPr>
            <w:tcW w:w="11012" w:type="dxa"/>
            <w:vAlign w:val="center"/>
          </w:tcPr>
          <w:p w:rsidR="00853C30" w:rsidRDefault="003F699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根据环境因素和危险源的风险辨识结果，分别制定出“重要环境因素清单”、“重大危险源清单”，清单内明确了控制措施计划，通过具体的措施进行有效控制：目标、管理方案、管理制度运行控制、应急预案、日常检查、日常培训。</w:t>
            </w:r>
          </w:p>
          <w:p w:rsidR="00853C30" w:rsidRDefault="003F699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制定了《法律法规和其他要求获取、确认及合规性评价程序》、《监视、测量、分析和评价控制程序》，每年对公司适用的合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义务进行识别更新并定期评价、检查。</w:t>
            </w:r>
          </w:p>
          <w:p w:rsidR="00853C30" w:rsidRDefault="003F699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经组织评价，组织策划的措施基本能够满足风险和机遇应对需要，能够与识别的风险和机遇对产品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符合性的潜在影响相适应，基本满足标准要求。</w:t>
            </w:r>
          </w:p>
        </w:tc>
        <w:tc>
          <w:tcPr>
            <w:tcW w:w="577" w:type="dxa"/>
          </w:tcPr>
          <w:p w:rsidR="00853C30" w:rsidRDefault="00853C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53C30">
        <w:trPr>
          <w:trHeight w:val="2941"/>
        </w:trPr>
        <w:tc>
          <w:tcPr>
            <w:tcW w:w="1956" w:type="dxa"/>
            <w:vAlign w:val="center"/>
          </w:tcPr>
          <w:p w:rsidR="00853C30" w:rsidRDefault="003F6999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合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性评价</w:t>
            </w:r>
          </w:p>
        </w:tc>
        <w:tc>
          <w:tcPr>
            <w:tcW w:w="1164" w:type="dxa"/>
            <w:vAlign w:val="center"/>
          </w:tcPr>
          <w:p w:rsidR="00853C30" w:rsidRDefault="003F6999">
            <w:pPr>
              <w:spacing w:line="360" w:lineRule="auto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E：9.1.2 </w:t>
            </w:r>
          </w:p>
        </w:tc>
        <w:tc>
          <w:tcPr>
            <w:tcW w:w="11012" w:type="dxa"/>
            <w:vAlign w:val="center"/>
          </w:tcPr>
          <w:p w:rsidR="00853C30" w:rsidRDefault="003F6999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公司制定了：《合规性评价程序》，</w:t>
            </w:r>
          </w:p>
          <w:p w:rsidR="00853C30" w:rsidRDefault="003F699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查20</w:t>
            </w:r>
            <w:r w:rsidR="00A808D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21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A808D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A808D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22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日《合规性评价》“环境、职业健康安全管理体系法规合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性评价”，对公司适用环境的法律法规和其他要求进行了评价，全部符合要求。评价结果表明，公司废弃物的排放符合国家法律法规要求，未发生环境事故; 公司经营活动符合国家环保等法律法规要求。</w:t>
            </w:r>
          </w:p>
          <w:p w:rsidR="00853C30" w:rsidRDefault="003F699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查“适用职业健康安全法律法规标准和其他要求合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性评价记录表”，对公司适用的法律法规和其他要求进行了评价，全部符合要求。</w:t>
            </w:r>
          </w:p>
        </w:tc>
        <w:tc>
          <w:tcPr>
            <w:tcW w:w="577" w:type="dxa"/>
          </w:tcPr>
          <w:p w:rsidR="00853C30" w:rsidRDefault="00853C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53C30">
        <w:trPr>
          <w:trHeight w:val="1077"/>
        </w:trPr>
        <w:tc>
          <w:tcPr>
            <w:tcW w:w="1956" w:type="dxa"/>
            <w:vAlign w:val="center"/>
          </w:tcPr>
          <w:p w:rsidR="00853C30" w:rsidRDefault="003F6999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监视、测量、分析和评价</w:t>
            </w:r>
          </w:p>
        </w:tc>
        <w:tc>
          <w:tcPr>
            <w:tcW w:w="1164" w:type="dxa"/>
            <w:vAlign w:val="center"/>
          </w:tcPr>
          <w:p w:rsidR="00853C30" w:rsidRDefault="003F6999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E9.1.1</w:t>
            </w:r>
            <w:r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012" w:type="dxa"/>
            <w:vAlign w:val="center"/>
          </w:tcPr>
          <w:p w:rsidR="00853C30" w:rsidRDefault="003F6999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公司编制《产品监测及绩效监测控制程序》，部门通过月度巡查考核对各部门进行监控。</w:t>
            </w:r>
          </w:p>
          <w:p w:rsidR="00853C30" w:rsidRDefault="003F6999">
            <w:pPr>
              <w:widowControl/>
              <w:numPr>
                <w:ilvl w:val="0"/>
                <w:numId w:val="3"/>
              </w:numPr>
              <w:spacing w:line="360" w:lineRule="auto"/>
              <w:ind w:firstLineChars="200" w:firstLine="420"/>
              <w:jc w:val="left"/>
            </w:pPr>
            <w:r>
              <w:rPr>
                <w:rFonts w:hint="eastAsia"/>
              </w:rPr>
              <w:t>查“目标、指标、管理方案实施情况检查表”，检查日期：</w:t>
            </w:r>
            <w:r>
              <w:rPr>
                <w:rFonts w:hint="eastAsia"/>
              </w:rPr>
              <w:t>2021.6.30</w:t>
            </w:r>
            <w:r>
              <w:rPr>
                <w:rFonts w:hint="eastAsia"/>
              </w:rPr>
              <w:t>日，对办公室、生产技术部、供销部、质检部的目标、指标；管理方案；执行情况；检查结论；改进要求等进行了检查。</w:t>
            </w:r>
          </w:p>
          <w:p w:rsidR="00853C30" w:rsidRDefault="003F6999">
            <w:pPr>
              <w:pStyle w:val="2"/>
            </w:pPr>
            <w:r>
              <w:rPr>
                <w:rFonts w:hint="eastAsia"/>
                <w:noProof/>
              </w:rPr>
              <w:lastRenderedPageBreak/>
              <w:drawing>
                <wp:inline distT="0" distB="0" distL="114300" distR="114300" wp14:anchorId="081CC33E" wp14:editId="527AD346">
                  <wp:extent cx="5765800" cy="2517775"/>
                  <wp:effectExtent l="0" t="0" r="0" b="9525"/>
                  <wp:docPr id="12" name="图片 12" descr="微信图片_20210903083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微信图片_2021090308380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5800" cy="251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3C30" w:rsidRDefault="003F6999">
            <w:pPr>
              <w:widowControl/>
              <w:numPr>
                <w:ilvl w:val="0"/>
                <w:numId w:val="3"/>
              </w:numPr>
              <w:spacing w:line="360" w:lineRule="auto"/>
              <w:ind w:firstLineChars="200" w:firstLine="420"/>
              <w:jc w:val="left"/>
            </w:pPr>
            <w:r>
              <w:rPr>
                <w:rFonts w:hint="eastAsia"/>
              </w:rPr>
              <w:t>提供“环境管理运行《管理过程检查记录表》”，</w:t>
            </w:r>
            <w:r>
              <w:rPr>
                <w:rFonts w:hint="eastAsia"/>
              </w:rPr>
              <w:t>2021.6.28</w:t>
            </w:r>
            <w:r>
              <w:rPr>
                <w:rFonts w:hint="eastAsia"/>
              </w:rPr>
              <w:t>对各部门进行环境安全事项的例行检查，检查结果，各部门环境安全因素的运行控制基本符合要求。</w:t>
            </w:r>
          </w:p>
          <w:p w:rsidR="00853C30" w:rsidRDefault="003F6999">
            <w:pPr>
              <w:pStyle w:val="2"/>
            </w:pPr>
            <w:r>
              <w:rPr>
                <w:noProof/>
              </w:rPr>
              <w:lastRenderedPageBreak/>
              <w:drawing>
                <wp:inline distT="0" distB="0" distL="114300" distR="114300" wp14:anchorId="4D0815A5" wp14:editId="4A334663">
                  <wp:extent cx="6848475" cy="2456815"/>
                  <wp:effectExtent l="0" t="0" r="9525" b="6985"/>
                  <wp:docPr id="1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8475" cy="2456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3C30" w:rsidRDefault="003F6999">
            <w:pPr>
              <w:widowControl/>
              <w:spacing w:line="360" w:lineRule="auto"/>
              <w:ind w:firstLineChars="200" w:firstLine="420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、提供部门应急准备和响应《管理过程检查记录表》：</w:t>
            </w:r>
          </w:p>
          <w:p w:rsidR="00853C30" w:rsidRDefault="003F6999">
            <w:pPr>
              <w:pStyle w:val="a1"/>
              <w:ind w:left="0"/>
            </w:pPr>
            <w:r>
              <w:rPr>
                <w:rFonts w:hint="eastAsia"/>
                <w:noProof/>
              </w:rPr>
              <w:drawing>
                <wp:inline distT="0" distB="0" distL="114300" distR="114300" wp14:anchorId="2C202FF0" wp14:editId="69DBDA35">
                  <wp:extent cx="6854190" cy="1972310"/>
                  <wp:effectExtent l="0" t="0" r="3810" b="8890"/>
                  <wp:docPr id="14" name="图片 14" descr="微信图片_20210903084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微信图片_2021090308422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4190" cy="197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3C30" w:rsidRDefault="003F6999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经交流</w:t>
            </w:r>
            <w:proofErr w:type="gramEnd"/>
            <w:r>
              <w:rPr>
                <w:rFonts w:hint="eastAsia"/>
              </w:rPr>
              <w:t>确认，公司无安全、环境检测设备。</w:t>
            </w:r>
          </w:p>
          <w:p w:rsidR="00D47772" w:rsidRPr="00D47772" w:rsidRDefault="00D47772" w:rsidP="00D47772">
            <w:pPr>
              <w:pStyle w:val="2"/>
            </w:pPr>
            <w:r w:rsidRPr="00D47772">
              <w:rPr>
                <w:rFonts w:hint="eastAsia"/>
                <w:b w:val="0"/>
                <w:bCs w:val="0"/>
                <w:sz w:val="21"/>
              </w:rPr>
              <w:lastRenderedPageBreak/>
              <w:t>5</w:t>
            </w:r>
            <w:r w:rsidRPr="00D47772">
              <w:rPr>
                <w:rFonts w:hint="eastAsia"/>
                <w:b w:val="0"/>
                <w:bCs w:val="0"/>
                <w:sz w:val="21"/>
              </w:rPr>
              <w:t>、提供</w:t>
            </w:r>
            <w:r w:rsidRPr="00D47772">
              <w:rPr>
                <w:rFonts w:hint="eastAsia"/>
                <w:b w:val="0"/>
                <w:bCs w:val="0"/>
                <w:sz w:val="21"/>
              </w:rPr>
              <w:t>2018</w:t>
            </w:r>
            <w:r w:rsidRPr="00D47772">
              <w:rPr>
                <w:rFonts w:hint="eastAsia"/>
                <w:b w:val="0"/>
                <w:bCs w:val="0"/>
                <w:sz w:val="21"/>
              </w:rPr>
              <w:t>年</w:t>
            </w:r>
            <w:r w:rsidRPr="00D47772">
              <w:rPr>
                <w:rFonts w:hint="eastAsia"/>
                <w:b w:val="0"/>
                <w:bCs w:val="0"/>
                <w:sz w:val="21"/>
              </w:rPr>
              <w:t>2</w:t>
            </w:r>
            <w:r w:rsidRPr="00D47772">
              <w:rPr>
                <w:rFonts w:hint="eastAsia"/>
                <w:b w:val="0"/>
                <w:bCs w:val="0"/>
                <w:sz w:val="21"/>
              </w:rPr>
              <w:t>月环评验收监测报告，经对厂界噪声监测能达标，提供</w:t>
            </w:r>
            <w:r w:rsidRPr="00D47772">
              <w:rPr>
                <w:rFonts w:hint="eastAsia"/>
                <w:b w:val="0"/>
                <w:bCs w:val="0"/>
                <w:sz w:val="21"/>
              </w:rPr>
              <w:t>2019.8</w:t>
            </w:r>
            <w:r w:rsidRPr="00D47772">
              <w:rPr>
                <w:rFonts w:hint="eastAsia"/>
                <w:b w:val="0"/>
                <w:bCs w:val="0"/>
                <w:sz w:val="21"/>
              </w:rPr>
              <w:t>月环境监测报告，经对厂界噪声监测能达标</w:t>
            </w:r>
            <w:r>
              <w:rPr>
                <w:rFonts w:hint="eastAsia"/>
                <w:b w:val="0"/>
                <w:bCs w:val="0"/>
                <w:sz w:val="21"/>
              </w:rPr>
              <w:t>，见附件</w:t>
            </w:r>
            <w:r w:rsidRPr="00D47772">
              <w:rPr>
                <w:rFonts w:hint="eastAsia"/>
                <w:b w:val="0"/>
                <w:bCs w:val="0"/>
                <w:sz w:val="21"/>
              </w:rPr>
              <w:t>。</w:t>
            </w:r>
          </w:p>
        </w:tc>
        <w:tc>
          <w:tcPr>
            <w:tcW w:w="577" w:type="dxa"/>
          </w:tcPr>
          <w:p w:rsidR="00853C30" w:rsidRDefault="00853C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53C30" w:rsidRDefault="00853C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53C30" w:rsidRDefault="00853C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53C30" w:rsidRDefault="00853C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53C30" w:rsidRDefault="00853C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53C30" w:rsidRDefault="00853C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53C30" w:rsidRDefault="00853C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53C30" w:rsidRDefault="00853C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53C30" w:rsidRDefault="00853C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53C30" w:rsidRDefault="00853C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53C30" w:rsidRDefault="00853C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53C30" w:rsidRDefault="00853C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53C30" w:rsidRDefault="00853C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53C30" w:rsidRDefault="00853C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53C30" w:rsidRDefault="00853C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53C30" w:rsidRDefault="00853C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53C30" w:rsidRDefault="00853C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53C30" w:rsidRDefault="00853C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53C30" w:rsidRDefault="00853C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53C30" w:rsidRDefault="00853C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53C30" w:rsidRDefault="00853C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53C30" w:rsidRDefault="00853C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53C30" w:rsidRDefault="00853C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53C30" w:rsidRDefault="00853C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53C30" w:rsidRDefault="00853C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53C30" w:rsidRDefault="00853C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53C30" w:rsidRDefault="00853C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53C30" w:rsidRDefault="00853C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53C30" w:rsidRDefault="00853C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53C30" w:rsidRDefault="00853C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53C30" w:rsidRDefault="00853C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53C30" w:rsidRDefault="00853C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53C30" w:rsidRDefault="00853C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53C30" w:rsidRDefault="00853C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53C30" w:rsidRDefault="00853C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53C30" w:rsidRDefault="00853C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53C30" w:rsidRDefault="00853C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53C30" w:rsidRDefault="00853C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53C30" w:rsidRDefault="00853C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53C30" w:rsidRDefault="00853C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53C30" w:rsidRDefault="00853C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53C30" w:rsidRDefault="00853C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53C30" w:rsidRDefault="00853C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53C30" w:rsidRDefault="00853C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53C30" w:rsidRDefault="00853C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53C30" w:rsidRDefault="00853C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53C30" w:rsidRDefault="00853C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53C30" w:rsidRDefault="00853C30">
            <w:pPr>
              <w:pStyle w:val="a1"/>
              <w:ind w:left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53C30" w:rsidRDefault="00853C30">
            <w:pPr>
              <w:pStyle w:val="a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53C30" w:rsidRDefault="00853C30">
            <w:pPr>
              <w:pStyle w:val="a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53C30" w:rsidRDefault="00853C30">
            <w:pPr>
              <w:pStyle w:val="a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53C30" w:rsidRDefault="00853C30">
            <w:pPr>
              <w:pStyle w:val="a1"/>
              <w:ind w:left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53C30">
        <w:trPr>
          <w:trHeight w:val="3227"/>
        </w:trPr>
        <w:tc>
          <w:tcPr>
            <w:tcW w:w="1956" w:type="dxa"/>
            <w:vAlign w:val="center"/>
          </w:tcPr>
          <w:p w:rsidR="00853C30" w:rsidRDefault="003F6999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164" w:type="dxa"/>
          </w:tcPr>
          <w:p w:rsidR="00853C30" w:rsidRDefault="00853C3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853C30" w:rsidRDefault="00853C3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853C30" w:rsidRDefault="00853C3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853C30" w:rsidRDefault="003F6999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E：：8.2 </w:t>
            </w:r>
          </w:p>
          <w:p w:rsidR="00853C30" w:rsidRDefault="00853C3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853C30" w:rsidRDefault="00853C3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012" w:type="dxa"/>
          </w:tcPr>
          <w:p w:rsidR="00853C30" w:rsidRDefault="003F699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编制了《应急准备和响应控制程序》，确定的紧急情况有：火灾、触电，提供了紧急情况的《应急预案》。</w:t>
            </w:r>
          </w:p>
          <w:p w:rsidR="00853C30" w:rsidRDefault="003F699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公司应急领导小组组长由总经理董乐担任，成员为公司领导成员及各部门负责人，负责对环境因素和危险源的识别与评价管理，规定了应急领导小组的职责和权限。</w:t>
            </w:r>
          </w:p>
          <w:p w:rsidR="00853C30" w:rsidRDefault="003F699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提供《火灾爆炸事故专项应急预案》，其中包括目的、适用范围、职责、应急处理细则、演习、必备资料等，相关内容基本充分。</w:t>
            </w:r>
          </w:p>
          <w:p w:rsidR="00853C30" w:rsidRDefault="003F699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现场查看办公区域内有配备消防设施。</w:t>
            </w:r>
          </w:p>
          <w:p w:rsidR="00853C30" w:rsidRDefault="003F699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2021.5.18日进行的“应急预案演练记录表”，包括预案名称：消防应急预案；组织部门：办公室；总指挥董乐：全体员工参加，演练部分：灭火器使用，初期火灾扑灭；另外还记录了物资准备和人员培训情况、现场培训、演练过程描述等内容。</w:t>
            </w:r>
          </w:p>
          <w:p w:rsidR="00853C30" w:rsidRDefault="003F699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演练后对应急预案进行了评审，评审结论：演练后，根据演练情况，认为应急预案与本公司情况基本符合，具有可操作性，暂不用修订。</w:t>
            </w:r>
            <w:r>
              <w:rPr>
                <w:rFonts w:asciiTheme="minorEastAsia" w:eastAsiaTheme="minorEastAsia" w:hAnsiTheme="minorEastAsia" w:cs="宋体" w:hint="eastAsia"/>
                <w:noProof/>
                <w:sz w:val="24"/>
                <w:szCs w:val="24"/>
              </w:rPr>
              <w:lastRenderedPageBreak/>
              <w:drawing>
                <wp:inline distT="0" distB="0" distL="114300" distR="114300" wp14:anchorId="4C33E8AB" wp14:editId="7E71CEEB">
                  <wp:extent cx="6854190" cy="2804160"/>
                  <wp:effectExtent l="0" t="0" r="3810" b="2540"/>
                  <wp:docPr id="8" name="图片 8" descr="微信图片_20210902203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微信图片_2021090220380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4190" cy="2804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3C30" w:rsidRDefault="003F699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577" w:type="dxa"/>
          </w:tcPr>
          <w:p w:rsidR="00853C30" w:rsidRDefault="00853C3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853C30" w:rsidRDefault="00853C30">
            <w:pPr>
              <w:pStyle w:val="2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853C30" w:rsidRDefault="00853C30">
            <w:pPr>
              <w:pStyle w:val="a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53C30" w:rsidRDefault="00853C30">
            <w:pPr>
              <w:pStyle w:val="a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853C30" w:rsidRDefault="00853C30">
            <w:pPr>
              <w:pStyle w:val="a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853C30" w:rsidRDefault="00853C30">
            <w:pPr>
              <w:pStyle w:val="a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853C30" w:rsidRDefault="00853C30">
            <w:pPr>
              <w:pStyle w:val="a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853C30" w:rsidRDefault="00853C30">
            <w:pPr>
              <w:pStyle w:val="a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</w:tbl>
    <w:p w:rsidR="00853C30" w:rsidRDefault="00853C30">
      <w:pPr>
        <w:rPr>
          <w:rFonts w:asciiTheme="minorEastAsia" w:eastAsiaTheme="minorEastAsia" w:hAnsiTheme="minorEastAsia" w:cs="宋体"/>
          <w:sz w:val="24"/>
          <w:szCs w:val="24"/>
        </w:rPr>
      </w:pPr>
    </w:p>
    <w:p w:rsidR="00853C30" w:rsidRDefault="003F6999">
      <w:pPr>
        <w:pStyle w:val="aa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说明：不符合标注N</w:t>
      </w:r>
    </w:p>
    <w:sectPr w:rsidR="00853C30">
      <w:headerReference w:type="default" r:id="rId17"/>
      <w:footerReference w:type="default" r:id="rId1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844" w:rsidRDefault="005C4844">
      <w:r>
        <w:separator/>
      </w:r>
    </w:p>
  </w:endnote>
  <w:endnote w:type="continuationSeparator" w:id="0">
    <w:p w:rsidR="005C4844" w:rsidRDefault="005C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853C30" w:rsidRDefault="003F6999">
            <w:pPr>
              <w:pStyle w:val="aa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160A7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160A7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53C30" w:rsidRDefault="00853C3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844" w:rsidRDefault="005C4844">
      <w:r>
        <w:separator/>
      </w:r>
    </w:p>
  </w:footnote>
  <w:footnote w:type="continuationSeparator" w:id="0">
    <w:p w:rsidR="005C4844" w:rsidRDefault="005C4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C30" w:rsidRDefault="003F6999">
    <w:pPr>
      <w:pStyle w:val="ab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53C30" w:rsidRDefault="005C4844">
    <w:pPr>
      <w:pStyle w:val="ab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38.25pt;margin-top:2.2pt;width:188.5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853C30" w:rsidRDefault="003F6999">
                <w:r>
                  <w:rPr>
                    <w:rFonts w:hint="eastAsia"/>
                    <w:sz w:val="18"/>
                    <w:szCs w:val="18"/>
                  </w:rPr>
                  <w:t>D ISC-B-II-12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</w:p>
            </w:txbxContent>
          </v:textbox>
        </v:shape>
      </w:pict>
    </w:r>
    <w:r w:rsidR="003F6999">
      <w:rPr>
        <w:rStyle w:val="CharChar1"/>
        <w:rFonts w:hint="default"/>
      </w:rPr>
      <w:t xml:space="preserve">        </w:t>
    </w:r>
    <w:r w:rsidR="003F6999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F6999">
      <w:rPr>
        <w:rStyle w:val="CharChar1"/>
        <w:rFonts w:hint="default"/>
        <w:w w:val="90"/>
      </w:rPr>
      <w:t>Co.</w:t>
    </w:r>
    <w:proofErr w:type="gramStart"/>
    <w:r w:rsidR="003F6999">
      <w:rPr>
        <w:rStyle w:val="CharChar1"/>
        <w:rFonts w:hint="default"/>
        <w:w w:val="90"/>
      </w:rPr>
      <w:t>,Ltd</w:t>
    </w:r>
    <w:proofErr w:type="spellEnd"/>
    <w:proofErr w:type="gramEnd"/>
    <w:r w:rsidR="003F6999">
      <w:rPr>
        <w:rStyle w:val="CharChar1"/>
        <w:rFonts w:hint="default"/>
        <w:w w:val="90"/>
      </w:rPr>
      <w:t>.</w:t>
    </w:r>
    <w:r w:rsidR="003F6999">
      <w:rPr>
        <w:rStyle w:val="CharChar1"/>
        <w:rFonts w:hint="default"/>
        <w:w w:val="90"/>
        <w:szCs w:val="21"/>
      </w:rPr>
      <w:t xml:space="preserve">  </w:t>
    </w:r>
    <w:r w:rsidR="003F6999">
      <w:rPr>
        <w:rStyle w:val="CharChar1"/>
        <w:rFonts w:hint="default"/>
        <w:w w:val="90"/>
        <w:sz w:val="20"/>
      </w:rPr>
      <w:t xml:space="preserve"> </w:t>
    </w:r>
    <w:r w:rsidR="003F6999">
      <w:rPr>
        <w:rStyle w:val="CharChar1"/>
        <w:rFonts w:hint="default"/>
        <w:w w:val="90"/>
      </w:rPr>
      <w:t xml:space="preserve">                   </w:t>
    </w:r>
  </w:p>
  <w:p w:rsidR="00853C30" w:rsidRDefault="00853C3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>
      <w:start w:val="1"/>
      <w:numFmt w:val="none"/>
      <w:pStyle w:val="a"/>
      <w:lvlText w:val="表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C7E8B24"/>
    <w:multiLevelType w:val="singleLevel"/>
    <w:tmpl w:val="1C7E8B24"/>
    <w:lvl w:ilvl="0">
      <w:start w:val="1"/>
      <w:numFmt w:val="decimal"/>
      <w:suff w:val="nothing"/>
      <w:lvlText w:val="%1）"/>
      <w:lvlJc w:val="left"/>
    </w:lvl>
  </w:abstractNum>
  <w:abstractNum w:abstractNumId="2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27475"/>
    <w:rsid w:val="0003373A"/>
    <w:rsid w:val="000A4E58"/>
    <w:rsid w:val="00102F45"/>
    <w:rsid w:val="001477F9"/>
    <w:rsid w:val="0018734F"/>
    <w:rsid w:val="001A2D7F"/>
    <w:rsid w:val="001B29A9"/>
    <w:rsid w:val="001B416D"/>
    <w:rsid w:val="001F7865"/>
    <w:rsid w:val="002045B9"/>
    <w:rsid w:val="00216381"/>
    <w:rsid w:val="00234E37"/>
    <w:rsid w:val="00252EA2"/>
    <w:rsid w:val="00254A2E"/>
    <w:rsid w:val="00261FA3"/>
    <w:rsid w:val="002F4E7E"/>
    <w:rsid w:val="00337922"/>
    <w:rsid w:val="00340867"/>
    <w:rsid w:val="00380837"/>
    <w:rsid w:val="003A198A"/>
    <w:rsid w:val="003D1FA6"/>
    <w:rsid w:val="003F6999"/>
    <w:rsid w:val="00410914"/>
    <w:rsid w:val="00452DB0"/>
    <w:rsid w:val="00456E97"/>
    <w:rsid w:val="004711A3"/>
    <w:rsid w:val="0047492E"/>
    <w:rsid w:val="004F6D11"/>
    <w:rsid w:val="00521841"/>
    <w:rsid w:val="00536930"/>
    <w:rsid w:val="005373B3"/>
    <w:rsid w:val="00564E53"/>
    <w:rsid w:val="00581B5B"/>
    <w:rsid w:val="005879D0"/>
    <w:rsid w:val="005B3893"/>
    <w:rsid w:val="005C4844"/>
    <w:rsid w:val="00644FE2"/>
    <w:rsid w:val="00647CD8"/>
    <w:rsid w:val="006760C6"/>
    <w:rsid w:val="0067640C"/>
    <w:rsid w:val="006848DA"/>
    <w:rsid w:val="006915E5"/>
    <w:rsid w:val="006E678B"/>
    <w:rsid w:val="006F24D2"/>
    <w:rsid w:val="007160A7"/>
    <w:rsid w:val="007342A1"/>
    <w:rsid w:val="00740B11"/>
    <w:rsid w:val="007562AB"/>
    <w:rsid w:val="00774C81"/>
    <w:rsid w:val="007757F3"/>
    <w:rsid w:val="007B0564"/>
    <w:rsid w:val="007E1D2F"/>
    <w:rsid w:val="007E5050"/>
    <w:rsid w:val="007E6AEB"/>
    <w:rsid w:val="008007C4"/>
    <w:rsid w:val="00853C30"/>
    <w:rsid w:val="00882229"/>
    <w:rsid w:val="008973EE"/>
    <w:rsid w:val="008B371B"/>
    <w:rsid w:val="008B6C18"/>
    <w:rsid w:val="008C3DE4"/>
    <w:rsid w:val="00971600"/>
    <w:rsid w:val="00976DAC"/>
    <w:rsid w:val="00996447"/>
    <w:rsid w:val="009973B4"/>
    <w:rsid w:val="009C28C1"/>
    <w:rsid w:val="009F7EED"/>
    <w:rsid w:val="00A076F0"/>
    <w:rsid w:val="00A661B6"/>
    <w:rsid w:val="00A808D0"/>
    <w:rsid w:val="00A91D28"/>
    <w:rsid w:val="00A93782"/>
    <w:rsid w:val="00AF0AAB"/>
    <w:rsid w:val="00B201CC"/>
    <w:rsid w:val="00B52AFB"/>
    <w:rsid w:val="00B851C2"/>
    <w:rsid w:val="00B95086"/>
    <w:rsid w:val="00BF2D31"/>
    <w:rsid w:val="00BF597E"/>
    <w:rsid w:val="00C00359"/>
    <w:rsid w:val="00C21FA2"/>
    <w:rsid w:val="00C51A36"/>
    <w:rsid w:val="00C53E64"/>
    <w:rsid w:val="00C55228"/>
    <w:rsid w:val="00C96CCE"/>
    <w:rsid w:val="00CA47DC"/>
    <w:rsid w:val="00CB7E78"/>
    <w:rsid w:val="00CC3DF0"/>
    <w:rsid w:val="00CE315A"/>
    <w:rsid w:val="00D06F59"/>
    <w:rsid w:val="00D47772"/>
    <w:rsid w:val="00D7082E"/>
    <w:rsid w:val="00D8388C"/>
    <w:rsid w:val="00DC357C"/>
    <w:rsid w:val="00DE37EC"/>
    <w:rsid w:val="00E609FC"/>
    <w:rsid w:val="00E74CB9"/>
    <w:rsid w:val="00E82E86"/>
    <w:rsid w:val="00EA647B"/>
    <w:rsid w:val="00EB0164"/>
    <w:rsid w:val="00ED0F62"/>
    <w:rsid w:val="00EF3A38"/>
    <w:rsid w:val="00F37D6A"/>
    <w:rsid w:val="01237055"/>
    <w:rsid w:val="014321E6"/>
    <w:rsid w:val="02602D37"/>
    <w:rsid w:val="02A361C3"/>
    <w:rsid w:val="02EC0344"/>
    <w:rsid w:val="031C06B3"/>
    <w:rsid w:val="036A70FE"/>
    <w:rsid w:val="0394304E"/>
    <w:rsid w:val="03F04342"/>
    <w:rsid w:val="043A2F29"/>
    <w:rsid w:val="055A79E5"/>
    <w:rsid w:val="066A566D"/>
    <w:rsid w:val="06B657DF"/>
    <w:rsid w:val="06D549D6"/>
    <w:rsid w:val="06EA2337"/>
    <w:rsid w:val="06FF764D"/>
    <w:rsid w:val="07074179"/>
    <w:rsid w:val="072106AC"/>
    <w:rsid w:val="07F82E75"/>
    <w:rsid w:val="08037204"/>
    <w:rsid w:val="08713D93"/>
    <w:rsid w:val="088E4159"/>
    <w:rsid w:val="08FC0128"/>
    <w:rsid w:val="090D6A35"/>
    <w:rsid w:val="094249D9"/>
    <w:rsid w:val="0A4E083A"/>
    <w:rsid w:val="0A527FAF"/>
    <w:rsid w:val="0A8A1863"/>
    <w:rsid w:val="0A991BFD"/>
    <w:rsid w:val="0ACC5B2B"/>
    <w:rsid w:val="0B522200"/>
    <w:rsid w:val="0B53515A"/>
    <w:rsid w:val="0C0A0CD1"/>
    <w:rsid w:val="0D457309"/>
    <w:rsid w:val="0D7B30E8"/>
    <w:rsid w:val="0D985F2F"/>
    <w:rsid w:val="0DBE1270"/>
    <w:rsid w:val="0DC26A87"/>
    <w:rsid w:val="0E4201EE"/>
    <w:rsid w:val="0E9D1693"/>
    <w:rsid w:val="0EB50B3B"/>
    <w:rsid w:val="0EF04609"/>
    <w:rsid w:val="0F477E75"/>
    <w:rsid w:val="0F635936"/>
    <w:rsid w:val="0FE43FBC"/>
    <w:rsid w:val="0FEF77FA"/>
    <w:rsid w:val="107550D5"/>
    <w:rsid w:val="108219C2"/>
    <w:rsid w:val="10883E8A"/>
    <w:rsid w:val="110B0911"/>
    <w:rsid w:val="11225C23"/>
    <w:rsid w:val="113D55B8"/>
    <w:rsid w:val="11C66B5E"/>
    <w:rsid w:val="11D41D45"/>
    <w:rsid w:val="120E53B5"/>
    <w:rsid w:val="123034E8"/>
    <w:rsid w:val="125E29DC"/>
    <w:rsid w:val="127575BD"/>
    <w:rsid w:val="12780633"/>
    <w:rsid w:val="130B599F"/>
    <w:rsid w:val="142C5ADC"/>
    <w:rsid w:val="143D632D"/>
    <w:rsid w:val="143D7BB1"/>
    <w:rsid w:val="14890295"/>
    <w:rsid w:val="153717A5"/>
    <w:rsid w:val="156D05A1"/>
    <w:rsid w:val="15774AEE"/>
    <w:rsid w:val="157D5558"/>
    <w:rsid w:val="15B23614"/>
    <w:rsid w:val="15D30DE7"/>
    <w:rsid w:val="16440ED9"/>
    <w:rsid w:val="16543128"/>
    <w:rsid w:val="16BF44C4"/>
    <w:rsid w:val="16F7510A"/>
    <w:rsid w:val="17924A21"/>
    <w:rsid w:val="17A67230"/>
    <w:rsid w:val="17BE048E"/>
    <w:rsid w:val="18327362"/>
    <w:rsid w:val="18D3715E"/>
    <w:rsid w:val="197C75B5"/>
    <w:rsid w:val="1A57282B"/>
    <w:rsid w:val="1AA210F7"/>
    <w:rsid w:val="1AC67B71"/>
    <w:rsid w:val="1B0065D0"/>
    <w:rsid w:val="1B087E14"/>
    <w:rsid w:val="1BAA2FBD"/>
    <w:rsid w:val="1CAD5010"/>
    <w:rsid w:val="1D1242D7"/>
    <w:rsid w:val="1D86717A"/>
    <w:rsid w:val="1E350D4D"/>
    <w:rsid w:val="1E54581A"/>
    <w:rsid w:val="1E6E174C"/>
    <w:rsid w:val="1ED45FD8"/>
    <w:rsid w:val="200E4909"/>
    <w:rsid w:val="202C6533"/>
    <w:rsid w:val="20444302"/>
    <w:rsid w:val="20961A16"/>
    <w:rsid w:val="21122D5D"/>
    <w:rsid w:val="221C084C"/>
    <w:rsid w:val="227257C1"/>
    <w:rsid w:val="22B709AE"/>
    <w:rsid w:val="22C42FCA"/>
    <w:rsid w:val="22D7582D"/>
    <w:rsid w:val="23235F87"/>
    <w:rsid w:val="23732F32"/>
    <w:rsid w:val="24BD65A1"/>
    <w:rsid w:val="255D6D75"/>
    <w:rsid w:val="25C71E86"/>
    <w:rsid w:val="25D826BB"/>
    <w:rsid w:val="261D2BC4"/>
    <w:rsid w:val="263E019F"/>
    <w:rsid w:val="26BB47F8"/>
    <w:rsid w:val="26F45C8F"/>
    <w:rsid w:val="27571BB0"/>
    <w:rsid w:val="275D5156"/>
    <w:rsid w:val="282355F9"/>
    <w:rsid w:val="28C8582D"/>
    <w:rsid w:val="28DF2BCF"/>
    <w:rsid w:val="291202D2"/>
    <w:rsid w:val="299C23FC"/>
    <w:rsid w:val="29AA0642"/>
    <w:rsid w:val="29AF13DF"/>
    <w:rsid w:val="29F80E54"/>
    <w:rsid w:val="2B3D669F"/>
    <w:rsid w:val="2B612389"/>
    <w:rsid w:val="2C04664A"/>
    <w:rsid w:val="2C917839"/>
    <w:rsid w:val="2CAE49F5"/>
    <w:rsid w:val="2CD45FEF"/>
    <w:rsid w:val="2D297257"/>
    <w:rsid w:val="2D8E612A"/>
    <w:rsid w:val="2DCF4236"/>
    <w:rsid w:val="2DF31F93"/>
    <w:rsid w:val="2E057899"/>
    <w:rsid w:val="2E620A04"/>
    <w:rsid w:val="2E9176CC"/>
    <w:rsid w:val="2EA7415A"/>
    <w:rsid w:val="2ED7287D"/>
    <w:rsid w:val="2F5D67DC"/>
    <w:rsid w:val="2F7A01DB"/>
    <w:rsid w:val="30FD47FD"/>
    <w:rsid w:val="310367F7"/>
    <w:rsid w:val="310F2B74"/>
    <w:rsid w:val="31BB2B41"/>
    <w:rsid w:val="31CD2D76"/>
    <w:rsid w:val="326E72EF"/>
    <w:rsid w:val="32734E29"/>
    <w:rsid w:val="327711BB"/>
    <w:rsid w:val="32860EED"/>
    <w:rsid w:val="32A818D5"/>
    <w:rsid w:val="330F505D"/>
    <w:rsid w:val="33137513"/>
    <w:rsid w:val="3328502A"/>
    <w:rsid w:val="332B0841"/>
    <w:rsid w:val="33997DE2"/>
    <w:rsid w:val="34262394"/>
    <w:rsid w:val="3494193A"/>
    <w:rsid w:val="34DA7F4E"/>
    <w:rsid w:val="352019F8"/>
    <w:rsid w:val="35AE2D88"/>
    <w:rsid w:val="35C13BFD"/>
    <w:rsid w:val="35C26EE4"/>
    <w:rsid w:val="38103FE1"/>
    <w:rsid w:val="3814590E"/>
    <w:rsid w:val="387E5472"/>
    <w:rsid w:val="38C248EF"/>
    <w:rsid w:val="393A51D1"/>
    <w:rsid w:val="39A04658"/>
    <w:rsid w:val="3B59769B"/>
    <w:rsid w:val="3B5F54C4"/>
    <w:rsid w:val="3BF3205C"/>
    <w:rsid w:val="3C871C4F"/>
    <w:rsid w:val="3C9A2BF5"/>
    <w:rsid w:val="3CA70FA0"/>
    <w:rsid w:val="3D5B555C"/>
    <w:rsid w:val="3D951246"/>
    <w:rsid w:val="3D9A6CF0"/>
    <w:rsid w:val="3DB92AC4"/>
    <w:rsid w:val="3EC07009"/>
    <w:rsid w:val="3F1C24D3"/>
    <w:rsid w:val="3F1F20F4"/>
    <w:rsid w:val="3FFD17CC"/>
    <w:rsid w:val="40425DD8"/>
    <w:rsid w:val="406E64DA"/>
    <w:rsid w:val="40882793"/>
    <w:rsid w:val="40FF3C83"/>
    <w:rsid w:val="416877C4"/>
    <w:rsid w:val="41846EFA"/>
    <w:rsid w:val="41C50928"/>
    <w:rsid w:val="41F87ECD"/>
    <w:rsid w:val="42A83790"/>
    <w:rsid w:val="42D005BA"/>
    <w:rsid w:val="42D62122"/>
    <w:rsid w:val="43543C1C"/>
    <w:rsid w:val="43587CD0"/>
    <w:rsid w:val="43B04046"/>
    <w:rsid w:val="44483C60"/>
    <w:rsid w:val="45BE3CAA"/>
    <w:rsid w:val="461A5941"/>
    <w:rsid w:val="461C30E9"/>
    <w:rsid w:val="463175C9"/>
    <w:rsid w:val="465B53E1"/>
    <w:rsid w:val="46A0119E"/>
    <w:rsid w:val="46B86DED"/>
    <w:rsid w:val="46CB5A97"/>
    <w:rsid w:val="46DB4564"/>
    <w:rsid w:val="479033F0"/>
    <w:rsid w:val="47FF0F4B"/>
    <w:rsid w:val="48160645"/>
    <w:rsid w:val="48210BFD"/>
    <w:rsid w:val="48752520"/>
    <w:rsid w:val="48D92A98"/>
    <w:rsid w:val="493A73ED"/>
    <w:rsid w:val="4A02594A"/>
    <w:rsid w:val="4A174CB7"/>
    <w:rsid w:val="4A6A2AFC"/>
    <w:rsid w:val="4B511DE2"/>
    <w:rsid w:val="4B7E721E"/>
    <w:rsid w:val="4C017549"/>
    <w:rsid w:val="4CFF3B84"/>
    <w:rsid w:val="4D4E2263"/>
    <w:rsid w:val="4EA8785F"/>
    <w:rsid w:val="4F9420A0"/>
    <w:rsid w:val="4FA333A8"/>
    <w:rsid w:val="4FA356F1"/>
    <w:rsid w:val="4FC219C0"/>
    <w:rsid w:val="50A05722"/>
    <w:rsid w:val="50FA26C7"/>
    <w:rsid w:val="51B07021"/>
    <w:rsid w:val="52BF26AB"/>
    <w:rsid w:val="53444639"/>
    <w:rsid w:val="546315FC"/>
    <w:rsid w:val="55204D35"/>
    <w:rsid w:val="552B454E"/>
    <w:rsid w:val="556D7264"/>
    <w:rsid w:val="55C73815"/>
    <w:rsid w:val="56880B28"/>
    <w:rsid w:val="56CD4008"/>
    <w:rsid w:val="56DE0281"/>
    <w:rsid w:val="578E143A"/>
    <w:rsid w:val="58886998"/>
    <w:rsid w:val="58AE4BFC"/>
    <w:rsid w:val="58D04D08"/>
    <w:rsid w:val="58D12569"/>
    <w:rsid w:val="59226013"/>
    <w:rsid w:val="593A21B0"/>
    <w:rsid w:val="594D1804"/>
    <w:rsid w:val="5955745C"/>
    <w:rsid w:val="5A2C536F"/>
    <w:rsid w:val="5A4F418C"/>
    <w:rsid w:val="5A8710A3"/>
    <w:rsid w:val="5AFE756D"/>
    <w:rsid w:val="5B4A53A2"/>
    <w:rsid w:val="5C083D41"/>
    <w:rsid w:val="5C872F74"/>
    <w:rsid w:val="5D036FFF"/>
    <w:rsid w:val="5D912CF2"/>
    <w:rsid w:val="5E243229"/>
    <w:rsid w:val="5E2D3CAF"/>
    <w:rsid w:val="5E7D51D5"/>
    <w:rsid w:val="5E9A53DF"/>
    <w:rsid w:val="5EA12B9A"/>
    <w:rsid w:val="5EAC1CF0"/>
    <w:rsid w:val="5EB9199F"/>
    <w:rsid w:val="5EBF0B8F"/>
    <w:rsid w:val="5F5C20A2"/>
    <w:rsid w:val="5F6B5B9C"/>
    <w:rsid w:val="5FC26D77"/>
    <w:rsid w:val="601217D3"/>
    <w:rsid w:val="60C97544"/>
    <w:rsid w:val="615960EE"/>
    <w:rsid w:val="61B4110F"/>
    <w:rsid w:val="61F25C0D"/>
    <w:rsid w:val="61FE677C"/>
    <w:rsid w:val="628F5DE4"/>
    <w:rsid w:val="62E84468"/>
    <w:rsid w:val="63244403"/>
    <w:rsid w:val="63272C6B"/>
    <w:rsid w:val="634C0405"/>
    <w:rsid w:val="634D35C3"/>
    <w:rsid w:val="63577018"/>
    <w:rsid w:val="63A076AF"/>
    <w:rsid w:val="63B15496"/>
    <w:rsid w:val="63BC1E27"/>
    <w:rsid w:val="64450F89"/>
    <w:rsid w:val="64816A20"/>
    <w:rsid w:val="64C23928"/>
    <w:rsid w:val="652C57B3"/>
    <w:rsid w:val="65967FA2"/>
    <w:rsid w:val="65D63B50"/>
    <w:rsid w:val="660A7F70"/>
    <w:rsid w:val="6626385E"/>
    <w:rsid w:val="67221F96"/>
    <w:rsid w:val="67706016"/>
    <w:rsid w:val="689F5105"/>
    <w:rsid w:val="693B0827"/>
    <w:rsid w:val="69416448"/>
    <w:rsid w:val="69A060E5"/>
    <w:rsid w:val="69B63C89"/>
    <w:rsid w:val="6A2D6512"/>
    <w:rsid w:val="6ABD5712"/>
    <w:rsid w:val="6AC66944"/>
    <w:rsid w:val="6B5621A9"/>
    <w:rsid w:val="6BD211F2"/>
    <w:rsid w:val="6C1C5AEE"/>
    <w:rsid w:val="6C8464CC"/>
    <w:rsid w:val="6CE7352A"/>
    <w:rsid w:val="6DEF6D71"/>
    <w:rsid w:val="6E5E28AB"/>
    <w:rsid w:val="6E9844C6"/>
    <w:rsid w:val="6ED008C7"/>
    <w:rsid w:val="6F1C0C18"/>
    <w:rsid w:val="6F2F6271"/>
    <w:rsid w:val="6F3944D9"/>
    <w:rsid w:val="6F4E570C"/>
    <w:rsid w:val="6FB02F06"/>
    <w:rsid w:val="6FDF3742"/>
    <w:rsid w:val="70DD4915"/>
    <w:rsid w:val="7140022C"/>
    <w:rsid w:val="71430325"/>
    <w:rsid w:val="720476F4"/>
    <w:rsid w:val="723E7AE4"/>
    <w:rsid w:val="7259038B"/>
    <w:rsid w:val="725D5CB2"/>
    <w:rsid w:val="72716478"/>
    <w:rsid w:val="72724CB0"/>
    <w:rsid w:val="729970F7"/>
    <w:rsid w:val="72BE5A93"/>
    <w:rsid w:val="72F5594B"/>
    <w:rsid w:val="73724608"/>
    <w:rsid w:val="744E64E8"/>
    <w:rsid w:val="75147C44"/>
    <w:rsid w:val="753A3ACD"/>
    <w:rsid w:val="755D14B0"/>
    <w:rsid w:val="757229A2"/>
    <w:rsid w:val="75873C45"/>
    <w:rsid w:val="75EA0CC5"/>
    <w:rsid w:val="76520262"/>
    <w:rsid w:val="765B13B0"/>
    <w:rsid w:val="76B811E6"/>
    <w:rsid w:val="76D0356B"/>
    <w:rsid w:val="771C2CCF"/>
    <w:rsid w:val="7724202B"/>
    <w:rsid w:val="77260C9B"/>
    <w:rsid w:val="78104A82"/>
    <w:rsid w:val="78113928"/>
    <w:rsid w:val="782B046B"/>
    <w:rsid w:val="789A3093"/>
    <w:rsid w:val="78B623DE"/>
    <w:rsid w:val="79BA1408"/>
    <w:rsid w:val="79EC345A"/>
    <w:rsid w:val="7A037F40"/>
    <w:rsid w:val="7B1156A0"/>
    <w:rsid w:val="7B1D7775"/>
    <w:rsid w:val="7B3A36A9"/>
    <w:rsid w:val="7B5444C2"/>
    <w:rsid w:val="7CC273FE"/>
    <w:rsid w:val="7CFB501D"/>
    <w:rsid w:val="7D3751AD"/>
    <w:rsid w:val="7D726D57"/>
    <w:rsid w:val="7DA350EE"/>
    <w:rsid w:val="7DAD7FDA"/>
    <w:rsid w:val="7DB8777E"/>
    <w:rsid w:val="7ED67998"/>
    <w:rsid w:val="7F021588"/>
    <w:rsid w:val="7F601B7C"/>
    <w:rsid w:val="7F8F18F2"/>
    <w:rsid w:val="7FBD3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2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0"/>
    <w:next w:val="a1"/>
    <w:qFormat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"/>
    <w:basedOn w:val="a0"/>
    <w:uiPriority w:val="99"/>
    <w:unhideWhenUsed/>
    <w:qFormat/>
    <w:pPr>
      <w:spacing w:line="420" w:lineRule="exact"/>
    </w:pPr>
    <w:rPr>
      <w:sz w:val="24"/>
    </w:rPr>
  </w:style>
  <w:style w:type="paragraph" w:styleId="a6">
    <w:name w:val="Body Text Indent"/>
    <w:basedOn w:val="a0"/>
    <w:qFormat/>
    <w:pPr>
      <w:spacing w:after="120"/>
      <w:ind w:leftChars="200" w:left="420"/>
    </w:pPr>
  </w:style>
  <w:style w:type="paragraph" w:styleId="a7">
    <w:name w:val="Plain Text"/>
    <w:basedOn w:val="a0"/>
    <w:qFormat/>
    <w:rPr>
      <w:rFonts w:ascii="宋体" w:hAnsi="Courier New"/>
    </w:rPr>
  </w:style>
  <w:style w:type="paragraph" w:styleId="a8">
    <w:name w:val="Date"/>
    <w:basedOn w:val="a0"/>
    <w:next w:val="a0"/>
    <w:qFormat/>
    <w:pPr>
      <w:widowControl/>
      <w:ind w:leftChars="2500" w:left="100"/>
      <w:jc w:val="left"/>
    </w:pPr>
    <w:rPr>
      <w:kern w:val="0"/>
    </w:rPr>
  </w:style>
  <w:style w:type="paragraph" w:styleId="a9">
    <w:name w:val="Balloon Text"/>
    <w:basedOn w:val="a0"/>
    <w:link w:val="Char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0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0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0"/>
    <w:qFormat/>
    <w:pPr>
      <w:spacing w:line="360" w:lineRule="exact"/>
      <w:ind w:leftChars="300" w:left="630"/>
    </w:pPr>
    <w:rPr>
      <w:rFonts w:eastAsia="楷体_GB2312"/>
      <w:sz w:val="28"/>
    </w:rPr>
  </w:style>
  <w:style w:type="paragraph" w:styleId="ac">
    <w:name w:val="Normal (Web)"/>
    <w:basedOn w:val="a0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d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2"/>
    <w:qFormat/>
  </w:style>
  <w:style w:type="paragraph" w:customStyle="1" w:styleId="af">
    <w:name w:val="表格文字"/>
    <w:basedOn w:val="a0"/>
    <w:qFormat/>
    <w:pPr>
      <w:spacing w:before="25" w:after="25"/>
    </w:pPr>
    <w:rPr>
      <w:bCs/>
      <w:spacing w:val="10"/>
    </w:rPr>
  </w:style>
  <w:style w:type="character" w:customStyle="1" w:styleId="Char1">
    <w:name w:val="页眉 Char"/>
    <w:basedOn w:val="a2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2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2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">
    <w:name w:val="附录表标题"/>
    <w:next w:val="a0"/>
    <w:qFormat/>
    <w:pPr>
      <w:numPr>
        <w:numId w:val="1"/>
      </w:num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0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List Paragraph"/>
    <w:basedOn w:val="a0"/>
    <w:uiPriority w:val="99"/>
    <w:unhideWhenUsed/>
    <w:rsid w:val="00D4777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15</Pages>
  <Words>689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57</cp:revision>
  <dcterms:created xsi:type="dcterms:W3CDTF">2015-06-17T12:51:00Z</dcterms:created>
  <dcterms:modified xsi:type="dcterms:W3CDTF">2021-09-28T07:47:00Z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