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0256-2020-Q-2021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河北欣悦辉金属制造有限公司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Hebei Xinyuehui Metal Manufacturing Co. 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河北省沧州市孟村回族自治县新县镇南肖庄子工业区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061400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河北省沧州市孟村回族自治县新县镇南肖庄子工业区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061400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河北省沧州市孟村回族自治县新县镇南肖庄子工业区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061400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91130930MA09AEJP3P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13483820000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刘建昌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40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