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A28" w:rsidRDefault="0075070F">
      <w:pPr>
        <w:spacing w:line="480" w:lineRule="exact"/>
        <w:jc w:val="center"/>
      </w:pPr>
      <w:r>
        <w:rPr>
          <w:rFonts w:ascii="隶书" w:eastAsia="隶书" w:hAnsi="宋体" w:hint="eastAsia"/>
          <w:bCs/>
          <w:color w:val="000000"/>
          <w:sz w:val="36"/>
          <w:szCs w:val="36"/>
        </w:rPr>
        <w:t>管理体系审核记录表</w:t>
      </w:r>
    </w:p>
    <w:p w:rsidR="00467A28" w:rsidRDefault="00467A28">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67A28">
        <w:trPr>
          <w:trHeight w:val="515"/>
        </w:trPr>
        <w:tc>
          <w:tcPr>
            <w:tcW w:w="2160" w:type="dxa"/>
            <w:vMerge w:val="restart"/>
            <w:vAlign w:val="center"/>
          </w:tcPr>
          <w:p w:rsidR="00467A28" w:rsidRDefault="0075070F">
            <w:pPr>
              <w:spacing w:before="120"/>
              <w:jc w:val="center"/>
              <w:rPr>
                <w:szCs w:val="21"/>
              </w:rPr>
            </w:pPr>
            <w:r>
              <w:rPr>
                <w:rFonts w:hint="eastAsia"/>
                <w:szCs w:val="21"/>
              </w:rPr>
              <w:t>过程与活动、</w:t>
            </w:r>
          </w:p>
          <w:p w:rsidR="00467A28" w:rsidRDefault="0075070F">
            <w:pPr>
              <w:jc w:val="center"/>
              <w:rPr>
                <w:szCs w:val="21"/>
              </w:rPr>
            </w:pPr>
            <w:r>
              <w:rPr>
                <w:rFonts w:hint="eastAsia"/>
                <w:szCs w:val="21"/>
              </w:rPr>
              <w:t>抽样计划</w:t>
            </w:r>
          </w:p>
        </w:tc>
        <w:tc>
          <w:tcPr>
            <w:tcW w:w="960" w:type="dxa"/>
            <w:vMerge w:val="restart"/>
            <w:vAlign w:val="center"/>
          </w:tcPr>
          <w:p w:rsidR="00467A28" w:rsidRDefault="0075070F">
            <w:pPr>
              <w:rPr>
                <w:szCs w:val="21"/>
              </w:rPr>
            </w:pPr>
            <w:r>
              <w:rPr>
                <w:rFonts w:hint="eastAsia"/>
                <w:szCs w:val="21"/>
              </w:rPr>
              <w:t>涉及</w:t>
            </w:r>
          </w:p>
          <w:p w:rsidR="00467A28" w:rsidRDefault="0075070F">
            <w:pPr>
              <w:rPr>
                <w:szCs w:val="21"/>
              </w:rPr>
            </w:pPr>
            <w:r>
              <w:rPr>
                <w:rFonts w:hint="eastAsia"/>
                <w:szCs w:val="21"/>
              </w:rPr>
              <w:t>条款</w:t>
            </w:r>
          </w:p>
        </w:tc>
        <w:tc>
          <w:tcPr>
            <w:tcW w:w="10004" w:type="dxa"/>
            <w:vAlign w:val="center"/>
          </w:tcPr>
          <w:p w:rsidR="00467A28" w:rsidRDefault="0075070F">
            <w:pPr>
              <w:rPr>
                <w:szCs w:val="21"/>
              </w:rPr>
            </w:pPr>
            <w:r>
              <w:rPr>
                <w:rFonts w:hint="eastAsia"/>
                <w:szCs w:val="21"/>
              </w:rPr>
              <w:t>受审核部门：</w:t>
            </w:r>
            <w:r>
              <w:rPr>
                <w:rFonts w:hint="eastAsia"/>
                <w:szCs w:val="21"/>
              </w:rPr>
              <w:t>供销部</w:t>
            </w:r>
            <w:r>
              <w:rPr>
                <w:rFonts w:hint="eastAsia"/>
                <w:szCs w:val="21"/>
              </w:rPr>
              <w:t xml:space="preserve">   </w:t>
            </w:r>
            <w:r>
              <w:rPr>
                <w:rFonts w:hint="eastAsia"/>
                <w:szCs w:val="21"/>
              </w:rPr>
              <w:t>主管领导：</w:t>
            </w:r>
            <w:proofErr w:type="gramStart"/>
            <w:r>
              <w:rPr>
                <w:rFonts w:hint="eastAsia"/>
                <w:szCs w:val="21"/>
              </w:rPr>
              <w:t>刘春鹏</w:t>
            </w:r>
            <w:proofErr w:type="gramEnd"/>
            <w:r>
              <w:rPr>
                <w:rFonts w:hint="eastAsia"/>
                <w:szCs w:val="21"/>
              </w:rPr>
              <w:t xml:space="preserve">  </w:t>
            </w:r>
            <w:r>
              <w:rPr>
                <w:rFonts w:hint="eastAsia"/>
                <w:szCs w:val="21"/>
              </w:rPr>
              <w:t>陪同人员：</w:t>
            </w:r>
            <w:r>
              <w:rPr>
                <w:rFonts w:hint="eastAsia"/>
                <w:szCs w:val="21"/>
              </w:rPr>
              <w:t>刘</w:t>
            </w:r>
            <w:r>
              <w:rPr>
                <w:rFonts w:hint="eastAsia"/>
                <w:szCs w:val="21"/>
              </w:rPr>
              <w:t>建昌</w:t>
            </w:r>
          </w:p>
        </w:tc>
        <w:tc>
          <w:tcPr>
            <w:tcW w:w="1585" w:type="dxa"/>
            <w:vMerge w:val="restart"/>
            <w:vAlign w:val="center"/>
          </w:tcPr>
          <w:p w:rsidR="00467A28" w:rsidRDefault="0075070F">
            <w:pPr>
              <w:rPr>
                <w:szCs w:val="21"/>
              </w:rPr>
            </w:pPr>
            <w:r>
              <w:rPr>
                <w:rFonts w:hint="eastAsia"/>
                <w:szCs w:val="21"/>
              </w:rPr>
              <w:t>判定</w:t>
            </w:r>
          </w:p>
        </w:tc>
      </w:tr>
      <w:tr w:rsidR="00467A28">
        <w:trPr>
          <w:trHeight w:val="90"/>
        </w:trPr>
        <w:tc>
          <w:tcPr>
            <w:tcW w:w="2160" w:type="dxa"/>
            <w:vMerge/>
            <w:vAlign w:val="center"/>
          </w:tcPr>
          <w:p w:rsidR="00467A28" w:rsidRDefault="00467A28">
            <w:pPr>
              <w:rPr>
                <w:szCs w:val="21"/>
              </w:rPr>
            </w:pPr>
          </w:p>
        </w:tc>
        <w:tc>
          <w:tcPr>
            <w:tcW w:w="960" w:type="dxa"/>
            <w:vMerge/>
            <w:vAlign w:val="center"/>
          </w:tcPr>
          <w:p w:rsidR="00467A28" w:rsidRDefault="00467A28">
            <w:pPr>
              <w:rPr>
                <w:szCs w:val="21"/>
              </w:rPr>
            </w:pPr>
          </w:p>
        </w:tc>
        <w:tc>
          <w:tcPr>
            <w:tcW w:w="10004" w:type="dxa"/>
            <w:vAlign w:val="center"/>
          </w:tcPr>
          <w:p w:rsidR="00467A28" w:rsidRDefault="0075070F" w:rsidP="003815CB">
            <w:pPr>
              <w:spacing w:before="120"/>
              <w:rPr>
                <w:szCs w:val="21"/>
              </w:rPr>
            </w:pPr>
            <w:r>
              <w:rPr>
                <w:rFonts w:hint="eastAsia"/>
                <w:szCs w:val="21"/>
              </w:rPr>
              <w:t>审核员：</w:t>
            </w:r>
            <w:r>
              <w:rPr>
                <w:rFonts w:hint="eastAsia"/>
                <w:szCs w:val="21"/>
              </w:rPr>
              <w:t>强兴</w:t>
            </w:r>
            <w:r>
              <w:rPr>
                <w:rFonts w:hint="eastAsia"/>
                <w:szCs w:val="21"/>
              </w:rPr>
              <w:t xml:space="preserve">    </w:t>
            </w:r>
            <w:r>
              <w:rPr>
                <w:rFonts w:hint="eastAsia"/>
                <w:szCs w:val="21"/>
              </w:rPr>
              <w:t>审核时间：</w:t>
            </w:r>
            <w:r>
              <w:rPr>
                <w:rFonts w:hint="eastAsia"/>
                <w:szCs w:val="21"/>
              </w:rPr>
              <w:t>2021</w:t>
            </w:r>
            <w:r>
              <w:rPr>
                <w:rFonts w:hint="eastAsia"/>
                <w:szCs w:val="21"/>
              </w:rPr>
              <w:t>年</w:t>
            </w:r>
            <w:r>
              <w:rPr>
                <w:rFonts w:hint="eastAsia"/>
                <w:szCs w:val="21"/>
              </w:rPr>
              <w:t>8</w:t>
            </w:r>
            <w:r>
              <w:rPr>
                <w:rFonts w:hint="eastAsia"/>
                <w:szCs w:val="21"/>
              </w:rPr>
              <w:t>月</w:t>
            </w:r>
            <w:r w:rsidR="003815CB">
              <w:rPr>
                <w:rFonts w:hint="eastAsia"/>
                <w:szCs w:val="21"/>
              </w:rPr>
              <w:t>4</w:t>
            </w:r>
            <w:r>
              <w:rPr>
                <w:rFonts w:hint="eastAsia"/>
                <w:szCs w:val="21"/>
              </w:rPr>
              <w:t>日</w:t>
            </w:r>
          </w:p>
        </w:tc>
        <w:tc>
          <w:tcPr>
            <w:tcW w:w="1585" w:type="dxa"/>
            <w:vMerge/>
          </w:tcPr>
          <w:p w:rsidR="00467A28" w:rsidRDefault="00467A28">
            <w:pPr>
              <w:rPr>
                <w:szCs w:val="21"/>
              </w:rPr>
            </w:pPr>
          </w:p>
        </w:tc>
      </w:tr>
      <w:tr w:rsidR="00467A28">
        <w:trPr>
          <w:trHeight w:val="516"/>
        </w:trPr>
        <w:tc>
          <w:tcPr>
            <w:tcW w:w="2160" w:type="dxa"/>
            <w:vMerge/>
            <w:vAlign w:val="center"/>
          </w:tcPr>
          <w:p w:rsidR="00467A28" w:rsidRDefault="00467A28">
            <w:pPr>
              <w:rPr>
                <w:szCs w:val="21"/>
              </w:rPr>
            </w:pPr>
          </w:p>
        </w:tc>
        <w:tc>
          <w:tcPr>
            <w:tcW w:w="960" w:type="dxa"/>
            <w:vMerge/>
            <w:vAlign w:val="center"/>
          </w:tcPr>
          <w:p w:rsidR="00467A28" w:rsidRDefault="00467A28">
            <w:pPr>
              <w:rPr>
                <w:szCs w:val="21"/>
              </w:rPr>
            </w:pPr>
          </w:p>
        </w:tc>
        <w:tc>
          <w:tcPr>
            <w:tcW w:w="10004" w:type="dxa"/>
            <w:vAlign w:val="center"/>
          </w:tcPr>
          <w:p w:rsidR="00467A28" w:rsidRDefault="0075070F">
            <w:pPr>
              <w:rPr>
                <w:szCs w:val="21"/>
              </w:rPr>
            </w:pPr>
            <w:r>
              <w:rPr>
                <w:rFonts w:hint="eastAsia"/>
                <w:szCs w:val="21"/>
              </w:rPr>
              <w:t>审核条款：</w:t>
            </w:r>
            <w:r>
              <w:rPr>
                <w:rFonts w:ascii="宋体" w:hAnsi="宋体" w:cs="Arial" w:hint="eastAsia"/>
                <w:szCs w:val="24"/>
              </w:rPr>
              <w:t>QMS:5.3</w:t>
            </w:r>
            <w:r>
              <w:rPr>
                <w:rFonts w:ascii="宋体" w:hAnsi="宋体" w:cs="Arial" w:hint="eastAsia"/>
                <w:szCs w:val="24"/>
              </w:rPr>
              <w:t>组织的岗位、职责和权限、</w:t>
            </w:r>
            <w:r>
              <w:rPr>
                <w:rFonts w:ascii="宋体" w:hAnsi="宋体" w:cs="Arial" w:hint="eastAsia"/>
                <w:szCs w:val="24"/>
              </w:rPr>
              <w:t>6.2</w:t>
            </w:r>
            <w:r>
              <w:rPr>
                <w:rFonts w:ascii="宋体" w:hAnsi="宋体" w:cs="Arial" w:hint="eastAsia"/>
                <w:szCs w:val="24"/>
              </w:rPr>
              <w:t>质量目标、</w:t>
            </w:r>
            <w:r>
              <w:rPr>
                <w:rFonts w:ascii="宋体" w:hAnsi="宋体" w:cs="Arial" w:hint="eastAsia"/>
                <w:szCs w:val="24"/>
              </w:rPr>
              <w:t>8.2</w:t>
            </w:r>
            <w:r>
              <w:rPr>
                <w:rFonts w:ascii="宋体" w:hAnsi="宋体" w:cs="Arial" w:hint="eastAsia"/>
                <w:szCs w:val="24"/>
              </w:rPr>
              <w:t>产品和服务的要求（</w:t>
            </w:r>
            <w:r>
              <w:rPr>
                <w:rFonts w:ascii="宋体" w:hAnsi="宋体" w:cs="Arial" w:hint="eastAsia"/>
                <w:szCs w:val="24"/>
              </w:rPr>
              <w:t>8.2.1</w:t>
            </w:r>
            <w:r>
              <w:rPr>
                <w:rFonts w:ascii="宋体" w:hAnsi="宋体" w:cs="Arial" w:hint="eastAsia"/>
                <w:szCs w:val="24"/>
              </w:rPr>
              <w:t>顾客沟通、</w:t>
            </w:r>
            <w:r>
              <w:rPr>
                <w:rFonts w:ascii="宋体" w:hAnsi="宋体" w:cs="Arial" w:hint="eastAsia"/>
                <w:szCs w:val="24"/>
              </w:rPr>
              <w:t>8.2.2</w:t>
            </w:r>
            <w:r>
              <w:rPr>
                <w:rFonts w:ascii="宋体" w:hAnsi="宋体" w:cs="Arial" w:hint="eastAsia"/>
                <w:szCs w:val="24"/>
              </w:rPr>
              <w:t>与产品和服务有关要求的确认、</w:t>
            </w:r>
            <w:r>
              <w:rPr>
                <w:rFonts w:ascii="宋体" w:hAnsi="宋体" w:cs="Arial" w:hint="eastAsia"/>
                <w:szCs w:val="24"/>
              </w:rPr>
              <w:t>8.2.3</w:t>
            </w:r>
            <w:r>
              <w:rPr>
                <w:rFonts w:ascii="宋体" w:hAnsi="宋体" w:cs="Arial" w:hint="eastAsia"/>
                <w:szCs w:val="24"/>
              </w:rPr>
              <w:t>与产品有关要求评审、</w:t>
            </w:r>
            <w:r>
              <w:rPr>
                <w:rFonts w:ascii="宋体" w:hAnsi="宋体" w:cs="Arial" w:hint="eastAsia"/>
                <w:szCs w:val="24"/>
              </w:rPr>
              <w:t>8.2.4</w:t>
            </w:r>
            <w:r>
              <w:rPr>
                <w:rFonts w:ascii="宋体" w:hAnsi="宋体" w:cs="Arial" w:hint="eastAsia"/>
                <w:szCs w:val="24"/>
              </w:rPr>
              <w:t>与产品有关要求的更改）、</w:t>
            </w:r>
            <w:r>
              <w:rPr>
                <w:rFonts w:ascii="宋体" w:hAnsi="宋体" w:cs="Arial" w:hint="eastAsia"/>
                <w:szCs w:val="24"/>
              </w:rPr>
              <w:t>8.5.1</w:t>
            </w:r>
            <w:r>
              <w:rPr>
                <w:rFonts w:ascii="宋体" w:hAnsi="宋体" w:cs="Arial" w:hint="eastAsia"/>
                <w:szCs w:val="24"/>
              </w:rPr>
              <w:t>销售和服务提供的控制、</w:t>
            </w:r>
            <w:r>
              <w:rPr>
                <w:rFonts w:ascii="宋体" w:hAnsi="宋体" w:cs="Arial" w:hint="eastAsia"/>
                <w:szCs w:val="24"/>
              </w:rPr>
              <w:t>9.1.2</w:t>
            </w:r>
            <w:r>
              <w:rPr>
                <w:rFonts w:ascii="宋体" w:hAnsi="宋体" w:cs="Arial" w:hint="eastAsia"/>
                <w:szCs w:val="24"/>
              </w:rPr>
              <w:t>顾客满意、</w:t>
            </w:r>
            <w:r>
              <w:rPr>
                <w:rFonts w:ascii="宋体" w:hAnsi="宋体" w:cs="Arial" w:hint="eastAsia"/>
                <w:szCs w:val="24"/>
              </w:rPr>
              <w:t>8.5.5</w:t>
            </w:r>
            <w:r>
              <w:rPr>
                <w:rFonts w:ascii="宋体" w:hAnsi="宋体" w:cs="Arial" w:hint="eastAsia"/>
                <w:szCs w:val="24"/>
              </w:rPr>
              <w:t>交付后的活动，</w:t>
            </w:r>
          </w:p>
        </w:tc>
        <w:tc>
          <w:tcPr>
            <w:tcW w:w="1585" w:type="dxa"/>
            <w:vMerge/>
          </w:tcPr>
          <w:p w:rsidR="00467A28" w:rsidRDefault="00467A28">
            <w:pPr>
              <w:rPr>
                <w:szCs w:val="21"/>
              </w:rPr>
            </w:pPr>
          </w:p>
        </w:tc>
      </w:tr>
      <w:tr w:rsidR="00467A28">
        <w:trPr>
          <w:trHeight w:val="430"/>
        </w:trPr>
        <w:tc>
          <w:tcPr>
            <w:tcW w:w="2160" w:type="dxa"/>
            <w:vAlign w:val="center"/>
          </w:tcPr>
          <w:p w:rsidR="00467A28" w:rsidRDefault="0075070F">
            <w:pPr>
              <w:rPr>
                <w:szCs w:val="21"/>
              </w:rPr>
            </w:pPr>
            <w:r>
              <w:rPr>
                <w:rFonts w:hint="eastAsia"/>
                <w:szCs w:val="21"/>
              </w:rPr>
              <w:t>职责和权限</w:t>
            </w:r>
          </w:p>
        </w:tc>
        <w:tc>
          <w:tcPr>
            <w:tcW w:w="960" w:type="dxa"/>
            <w:vAlign w:val="center"/>
          </w:tcPr>
          <w:p w:rsidR="00467A28" w:rsidRDefault="0075070F">
            <w:pPr>
              <w:rPr>
                <w:szCs w:val="21"/>
              </w:rPr>
            </w:pPr>
            <w:r>
              <w:rPr>
                <w:rFonts w:hint="eastAsia"/>
                <w:szCs w:val="21"/>
              </w:rPr>
              <w:t>5.3</w:t>
            </w:r>
          </w:p>
        </w:tc>
        <w:tc>
          <w:tcPr>
            <w:tcW w:w="10004" w:type="dxa"/>
            <w:vAlign w:val="center"/>
          </w:tcPr>
          <w:p w:rsidR="00467A28" w:rsidRDefault="0075070F">
            <w:pPr>
              <w:rPr>
                <w:szCs w:val="21"/>
              </w:rPr>
            </w:pPr>
            <w:r>
              <w:rPr>
                <w:rFonts w:hint="eastAsia"/>
                <w:szCs w:val="21"/>
              </w:rPr>
              <w:t>部门主要职责如下：</w:t>
            </w:r>
            <w:r>
              <w:rPr>
                <w:rFonts w:hint="eastAsia"/>
                <w:szCs w:val="21"/>
              </w:rPr>
              <w:t xml:space="preserve"> </w:t>
            </w:r>
          </w:p>
          <w:p w:rsidR="00467A28" w:rsidRDefault="0075070F">
            <w:pPr>
              <w:rPr>
                <w:szCs w:val="21"/>
              </w:rPr>
            </w:pPr>
            <w:r>
              <w:rPr>
                <w:rFonts w:hint="eastAsia"/>
                <w:szCs w:val="21"/>
              </w:rPr>
              <w:t>销售合同或订单的签订及评审组织；</w:t>
            </w:r>
          </w:p>
          <w:p w:rsidR="00467A28" w:rsidRDefault="0075070F">
            <w:pPr>
              <w:rPr>
                <w:szCs w:val="21"/>
              </w:rPr>
            </w:pPr>
            <w:r>
              <w:rPr>
                <w:rFonts w:hint="eastAsia"/>
                <w:szCs w:val="21"/>
              </w:rPr>
              <w:t>开拓市场，按客户要求提供合格的产品</w:t>
            </w:r>
          </w:p>
          <w:p w:rsidR="00467A28" w:rsidRDefault="0075070F">
            <w:pPr>
              <w:rPr>
                <w:szCs w:val="21"/>
              </w:rPr>
            </w:pPr>
            <w:r>
              <w:rPr>
                <w:rFonts w:hint="eastAsia"/>
                <w:szCs w:val="21"/>
              </w:rPr>
              <w:t>顾客或外部供方的财产的识别和保护</w:t>
            </w:r>
          </w:p>
          <w:p w:rsidR="00467A28" w:rsidRDefault="0075070F">
            <w:pPr>
              <w:rPr>
                <w:szCs w:val="21"/>
              </w:rPr>
            </w:pPr>
            <w:r>
              <w:rPr>
                <w:rFonts w:hint="eastAsia"/>
                <w:szCs w:val="21"/>
              </w:rPr>
              <w:t>顾客满意度调查和分析；</w:t>
            </w:r>
          </w:p>
          <w:p w:rsidR="00467A28" w:rsidRDefault="0075070F">
            <w:pPr>
              <w:rPr>
                <w:szCs w:val="21"/>
              </w:rPr>
            </w:pPr>
            <w:r>
              <w:rPr>
                <w:rFonts w:hint="eastAsia"/>
                <w:szCs w:val="21"/>
              </w:rPr>
              <w:t>销售过程控制、过程的监视和测量</w:t>
            </w:r>
          </w:p>
          <w:p w:rsidR="00467A28" w:rsidRDefault="0075070F">
            <w:pPr>
              <w:rPr>
                <w:szCs w:val="21"/>
              </w:rPr>
            </w:pPr>
            <w:r>
              <w:rPr>
                <w:rFonts w:hint="eastAsia"/>
                <w:szCs w:val="21"/>
              </w:rPr>
              <w:t>负责委托生产业过程控制等等</w:t>
            </w:r>
          </w:p>
          <w:p w:rsidR="00467A28" w:rsidRDefault="0075070F">
            <w:pPr>
              <w:rPr>
                <w:szCs w:val="21"/>
              </w:rPr>
            </w:pPr>
            <w:r>
              <w:rPr>
                <w:rFonts w:hint="eastAsia"/>
                <w:szCs w:val="21"/>
              </w:rPr>
              <w:t>负责人了解自己的职责，符合要求。</w:t>
            </w:r>
          </w:p>
        </w:tc>
        <w:tc>
          <w:tcPr>
            <w:tcW w:w="1585" w:type="dxa"/>
          </w:tcPr>
          <w:p w:rsidR="00467A28" w:rsidRDefault="0075070F">
            <w:pPr>
              <w:rPr>
                <w:szCs w:val="21"/>
              </w:rPr>
            </w:pPr>
            <w:r>
              <w:rPr>
                <w:rFonts w:hint="eastAsia"/>
                <w:szCs w:val="21"/>
              </w:rPr>
              <w:t>Y</w:t>
            </w:r>
          </w:p>
        </w:tc>
      </w:tr>
      <w:tr w:rsidR="00467A28">
        <w:trPr>
          <w:trHeight w:val="430"/>
        </w:trPr>
        <w:tc>
          <w:tcPr>
            <w:tcW w:w="2160" w:type="dxa"/>
            <w:vAlign w:val="center"/>
          </w:tcPr>
          <w:p w:rsidR="00467A28" w:rsidRDefault="0075070F">
            <w:pPr>
              <w:rPr>
                <w:szCs w:val="21"/>
              </w:rPr>
            </w:pPr>
            <w:r>
              <w:rPr>
                <w:rFonts w:hint="eastAsia"/>
                <w:szCs w:val="21"/>
              </w:rPr>
              <w:t>质量</w:t>
            </w:r>
          </w:p>
          <w:p w:rsidR="00467A28" w:rsidRDefault="0075070F">
            <w:pPr>
              <w:rPr>
                <w:szCs w:val="21"/>
              </w:rPr>
            </w:pPr>
            <w:r>
              <w:rPr>
                <w:rFonts w:hint="eastAsia"/>
                <w:szCs w:val="21"/>
              </w:rPr>
              <w:t>目标</w:t>
            </w:r>
          </w:p>
        </w:tc>
        <w:tc>
          <w:tcPr>
            <w:tcW w:w="960" w:type="dxa"/>
            <w:vAlign w:val="center"/>
          </w:tcPr>
          <w:p w:rsidR="00467A28" w:rsidRDefault="0075070F">
            <w:pPr>
              <w:rPr>
                <w:szCs w:val="21"/>
              </w:rPr>
            </w:pPr>
            <w:r>
              <w:rPr>
                <w:rFonts w:hint="eastAsia"/>
                <w:szCs w:val="21"/>
              </w:rPr>
              <w:t>6.2</w:t>
            </w:r>
          </w:p>
        </w:tc>
        <w:tc>
          <w:tcPr>
            <w:tcW w:w="10004" w:type="dxa"/>
            <w:vAlign w:val="center"/>
          </w:tcPr>
          <w:p w:rsidR="00467A28" w:rsidRDefault="0075070F">
            <w:pPr>
              <w:rPr>
                <w:szCs w:val="21"/>
              </w:rPr>
            </w:pPr>
            <w:r>
              <w:rPr>
                <w:rFonts w:hint="eastAsia"/>
                <w:szCs w:val="21"/>
              </w:rPr>
              <w:t>分解目标及考核情况</w:t>
            </w:r>
          </w:p>
          <w:p w:rsidR="00467A28" w:rsidRDefault="0075070F">
            <w:pPr>
              <w:rPr>
                <w:szCs w:val="21"/>
              </w:rPr>
            </w:pPr>
            <w:r>
              <w:rPr>
                <w:rFonts w:hint="eastAsia"/>
                <w:szCs w:val="21"/>
              </w:rPr>
              <w:t>采购产品入库合格率</w:t>
            </w:r>
            <w:r>
              <w:rPr>
                <w:rFonts w:hint="eastAsia"/>
                <w:szCs w:val="21"/>
              </w:rPr>
              <w:t>100%</w:t>
            </w:r>
            <w:r>
              <w:rPr>
                <w:rFonts w:hint="eastAsia"/>
                <w:szCs w:val="21"/>
              </w:rPr>
              <w:t>（合格数</w:t>
            </w:r>
            <w:r>
              <w:rPr>
                <w:rFonts w:hint="eastAsia"/>
                <w:szCs w:val="21"/>
              </w:rPr>
              <w:t>/</w:t>
            </w:r>
            <w:r>
              <w:rPr>
                <w:rFonts w:hint="eastAsia"/>
                <w:szCs w:val="21"/>
              </w:rPr>
              <w:t>采购产品数）</w:t>
            </w:r>
          </w:p>
          <w:p w:rsidR="00467A28" w:rsidRDefault="0075070F">
            <w:pPr>
              <w:rPr>
                <w:szCs w:val="21"/>
              </w:rPr>
            </w:pPr>
            <w:r>
              <w:rPr>
                <w:rFonts w:hint="eastAsia"/>
                <w:szCs w:val="21"/>
              </w:rPr>
              <w:t>顾客满意度不低于</w:t>
            </w:r>
            <w:r>
              <w:rPr>
                <w:rFonts w:hint="eastAsia"/>
                <w:szCs w:val="21"/>
              </w:rPr>
              <w:t>90%</w:t>
            </w:r>
            <w:r>
              <w:rPr>
                <w:rFonts w:hint="eastAsia"/>
                <w:szCs w:val="21"/>
              </w:rPr>
              <w:t>（</w:t>
            </w:r>
            <w:proofErr w:type="gramStart"/>
            <w:r>
              <w:rPr>
                <w:rFonts w:hint="eastAsia"/>
                <w:szCs w:val="21"/>
              </w:rPr>
              <w:t>满意度实得分</w:t>
            </w:r>
            <w:proofErr w:type="gramEnd"/>
            <w:r>
              <w:rPr>
                <w:rFonts w:hint="eastAsia"/>
                <w:szCs w:val="21"/>
              </w:rPr>
              <w:t>/</w:t>
            </w:r>
            <w:r>
              <w:rPr>
                <w:rFonts w:hint="eastAsia"/>
                <w:szCs w:val="21"/>
              </w:rPr>
              <w:t>应得分）</w:t>
            </w:r>
          </w:p>
          <w:p w:rsidR="00467A28" w:rsidRDefault="0075070F">
            <w:pPr>
              <w:rPr>
                <w:szCs w:val="21"/>
              </w:rPr>
            </w:pPr>
            <w:r>
              <w:rPr>
                <w:rFonts w:hint="eastAsia"/>
                <w:szCs w:val="21"/>
              </w:rPr>
              <w:t>20</w:t>
            </w:r>
            <w:r>
              <w:rPr>
                <w:rFonts w:hint="eastAsia"/>
                <w:szCs w:val="21"/>
              </w:rPr>
              <w:t>21</w:t>
            </w:r>
            <w:r>
              <w:rPr>
                <w:rFonts w:hint="eastAsia"/>
                <w:szCs w:val="21"/>
              </w:rPr>
              <w:t>年</w:t>
            </w:r>
            <w:r>
              <w:rPr>
                <w:rFonts w:hint="eastAsia"/>
                <w:szCs w:val="21"/>
              </w:rPr>
              <w:t>1</w:t>
            </w:r>
            <w:r>
              <w:rPr>
                <w:rFonts w:hint="eastAsia"/>
                <w:szCs w:val="21"/>
              </w:rPr>
              <w:t>月</w:t>
            </w:r>
            <w:r>
              <w:rPr>
                <w:rFonts w:hint="eastAsia"/>
                <w:szCs w:val="21"/>
              </w:rPr>
              <w:t>-20</w:t>
            </w:r>
            <w:r>
              <w:rPr>
                <w:rFonts w:hint="eastAsia"/>
                <w:szCs w:val="21"/>
              </w:rPr>
              <w:t>21</w:t>
            </w:r>
            <w:r>
              <w:rPr>
                <w:rFonts w:hint="eastAsia"/>
                <w:szCs w:val="21"/>
              </w:rPr>
              <w:t>年</w:t>
            </w:r>
            <w:r>
              <w:rPr>
                <w:rFonts w:hint="eastAsia"/>
                <w:szCs w:val="21"/>
              </w:rPr>
              <w:t>6</w:t>
            </w:r>
            <w:r>
              <w:rPr>
                <w:rFonts w:hint="eastAsia"/>
                <w:szCs w:val="21"/>
              </w:rPr>
              <w:t>月目标完成情况：均完成。</w:t>
            </w:r>
          </w:p>
        </w:tc>
        <w:tc>
          <w:tcPr>
            <w:tcW w:w="1585" w:type="dxa"/>
          </w:tcPr>
          <w:p w:rsidR="00467A28" w:rsidRDefault="0075070F">
            <w:pPr>
              <w:rPr>
                <w:szCs w:val="21"/>
              </w:rPr>
            </w:pPr>
            <w:r>
              <w:rPr>
                <w:rFonts w:hint="eastAsia"/>
                <w:szCs w:val="21"/>
              </w:rPr>
              <w:t>Y</w:t>
            </w:r>
          </w:p>
        </w:tc>
      </w:tr>
      <w:tr w:rsidR="00467A28">
        <w:trPr>
          <w:trHeight w:val="2933"/>
        </w:trPr>
        <w:tc>
          <w:tcPr>
            <w:tcW w:w="2160" w:type="dxa"/>
            <w:vAlign w:val="center"/>
          </w:tcPr>
          <w:p w:rsidR="00467A28" w:rsidRDefault="0075070F">
            <w:pPr>
              <w:rPr>
                <w:szCs w:val="21"/>
              </w:rPr>
            </w:pPr>
            <w:r>
              <w:rPr>
                <w:rFonts w:hint="eastAsia"/>
                <w:szCs w:val="21"/>
              </w:rPr>
              <w:lastRenderedPageBreak/>
              <w:t>产品和服务的要求确定、评审和更改</w:t>
            </w:r>
          </w:p>
        </w:tc>
        <w:tc>
          <w:tcPr>
            <w:tcW w:w="960" w:type="dxa"/>
            <w:vAlign w:val="center"/>
          </w:tcPr>
          <w:p w:rsidR="00467A28" w:rsidRDefault="0075070F">
            <w:pPr>
              <w:rPr>
                <w:szCs w:val="21"/>
              </w:rPr>
            </w:pPr>
            <w:r>
              <w:rPr>
                <w:rFonts w:hint="eastAsia"/>
                <w:szCs w:val="21"/>
              </w:rPr>
              <w:t>8.2</w:t>
            </w:r>
          </w:p>
        </w:tc>
        <w:tc>
          <w:tcPr>
            <w:tcW w:w="10004" w:type="dxa"/>
            <w:vAlign w:val="center"/>
          </w:tcPr>
          <w:p w:rsidR="00467A28" w:rsidRDefault="0075070F">
            <w:pPr>
              <w:rPr>
                <w:szCs w:val="21"/>
              </w:rPr>
            </w:pPr>
            <w:r>
              <w:rPr>
                <w:rFonts w:hint="eastAsia"/>
                <w:szCs w:val="21"/>
              </w:rPr>
              <w:t>供销部经理介绍到公司产品销售由客户提出要货需求，公司予以发货，公司在确定产品和要求时，对以下方面进行了考虑：交付时间、产品的质量、产品的价格、产品的特别要求、售后服务等。供销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467A28" w:rsidRDefault="0075070F">
            <w:pPr>
              <w:rPr>
                <w:szCs w:val="21"/>
              </w:rPr>
            </w:pPr>
            <w:r>
              <w:rPr>
                <w:rFonts w:hint="eastAsia"/>
                <w:szCs w:val="21"/>
              </w:rPr>
              <w:t>企业通过市场调查、客户的走访、电话、传真了解市场的需求状态，识别顾客要求。通过适用法律法规、行业标准收集、分析、评价了解行业发展要求</w:t>
            </w:r>
            <w:r>
              <w:rPr>
                <w:rFonts w:hint="eastAsia"/>
                <w:szCs w:val="21"/>
              </w:rPr>
              <w:t>。通过对竞争对手分析确定公司的发展市场。</w:t>
            </w:r>
          </w:p>
          <w:p w:rsidR="00467A28" w:rsidRDefault="0075070F">
            <w:pPr>
              <w:rPr>
                <w:szCs w:val="21"/>
              </w:rPr>
            </w:pPr>
            <w:r>
              <w:rPr>
                <w:rFonts w:hint="eastAsia"/>
                <w:szCs w:val="21"/>
              </w:rPr>
              <w:t>企业目前主要客户为建筑行业，销售模式主要招投标及零售。</w:t>
            </w:r>
          </w:p>
          <w:p w:rsidR="00467A28" w:rsidRDefault="0075070F">
            <w:pPr>
              <w:rPr>
                <w:szCs w:val="21"/>
              </w:rPr>
            </w:pPr>
            <w:r>
              <w:rPr>
                <w:rFonts w:hint="eastAsia"/>
                <w:szCs w:val="21"/>
              </w:rPr>
              <w:t>提供</w:t>
            </w:r>
            <w:r>
              <w:rPr>
                <w:rFonts w:hint="eastAsia"/>
                <w:szCs w:val="21"/>
              </w:rPr>
              <w:t>20</w:t>
            </w:r>
            <w:r>
              <w:rPr>
                <w:rFonts w:hint="eastAsia"/>
                <w:szCs w:val="21"/>
              </w:rPr>
              <w:t>20-2021</w:t>
            </w:r>
            <w:r>
              <w:rPr>
                <w:rFonts w:hint="eastAsia"/>
                <w:szCs w:val="21"/>
              </w:rPr>
              <w:t>年</w:t>
            </w:r>
            <w:r>
              <w:rPr>
                <w:rFonts w:hint="eastAsia"/>
                <w:szCs w:val="21"/>
              </w:rPr>
              <w:t>销售合同（订单），均存放于文件夹或扫描存放在电脑中。保存完好。</w:t>
            </w:r>
          </w:p>
          <w:p w:rsidR="00467A28" w:rsidRDefault="0075070F">
            <w:pPr>
              <w:rPr>
                <w:szCs w:val="21"/>
              </w:rPr>
            </w:pPr>
            <w:r>
              <w:rPr>
                <w:rFonts w:hint="eastAsia"/>
                <w:szCs w:val="21"/>
              </w:rPr>
              <w:t>抽</w:t>
            </w:r>
            <w:r>
              <w:rPr>
                <w:rFonts w:hint="eastAsia"/>
                <w:szCs w:val="21"/>
              </w:rPr>
              <w:t>20</w:t>
            </w:r>
            <w:r>
              <w:rPr>
                <w:rFonts w:hint="eastAsia"/>
                <w:szCs w:val="21"/>
              </w:rPr>
              <w:t>21</w:t>
            </w:r>
            <w:r>
              <w:rPr>
                <w:rFonts w:hint="eastAsia"/>
                <w:szCs w:val="21"/>
              </w:rPr>
              <w:t>年</w:t>
            </w:r>
            <w:r>
              <w:rPr>
                <w:rFonts w:hint="eastAsia"/>
                <w:szCs w:val="21"/>
              </w:rPr>
              <w:t>6</w:t>
            </w:r>
            <w:r>
              <w:rPr>
                <w:rFonts w:hint="eastAsia"/>
                <w:szCs w:val="21"/>
              </w:rPr>
              <w:t>月</w:t>
            </w:r>
            <w:r>
              <w:rPr>
                <w:rFonts w:hint="eastAsia"/>
                <w:szCs w:val="21"/>
              </w:rPr>
              <w:t>10</w:t>
            </w:r>
            <w:r>
              <w:rPr>
                <w:rFonts w:hint="eastAsia"/>
                <w:szCs w:val="21"/>
              </w:rPr>
              <w:t>日合同</w:t>
            </w:r>
            <w:r>
              <w:rPr>
                <w:rFonts w:hint="eastAsia"/>
                <w:szCs w:val="21"/>
              </w:rPr>
              <w:t xml:space="preserve"> </w:t>
            </w:r>
          </w:p>
          <w:p w:rsidR="00467A28" w:rsidRDefault="0075070F">
            <w:pPr>
              <w:rPr>
                <w:szCs w:val="21"/>
              </w:rPr>
            </w:pPr>
            <w:r>
              <w:rPr>
                <w:rFonts w:hint="eastAsia"/>
                <w:szCs w:val="21"/>
              </w:rPr>
              <w:t>客户：</w:t>
            </w:r>
            <w:proofErr w:type="gramStart"/>
            <w:r>
              <w:rPr>
                <w:rFonts w:hint="eastAsia"/>
                <w:szCs w:val="21"/>
              </w:rPr>
              <w:t>广州水尚建筑工程</w:t>
            </w:r>
            <w:proofErr w:type="gramEnd"/>
            <w:r>
              <w:rPr>
                <w:rFonts w:hint="eastAsia"/>
                <w:szCs w:val="21"/>
              </w:rPr>
              <w:t>有限公司</w:t>
            </w:r>
            <w:r>
              <w:rPr>
                <w:rFonts w:hint="eastAsia"/>
                <w:szCs w:val="21"/>
              </w:rPr>
              <w:t xml:space="preserve"> </w:t>
            </w:r>
            <w:r>
              <w:rPr>
                <w:rFonts w:hint="eastAsia"/>
                <w:szCs w:val="21"/>
              </w:rPr>
              <w:t>合同编号：</w:t>
            </w:r>
            <w:r>
              <w:rPr>
                <w:rFonts w:hint="eastAsia"/>
                <w:szCs w:val="21"/>
              </w:rPr>
              <w:t>hbxyh2020 0610</w:t>
            </w:r>
          </w:p>
          <w:p w:rsidR="00467A28" w:rsidRDefault="0075070F">
            <w:pPr>
              <w:rPr>
                <w:szCs w:val="21"/>
              </w:rPr>
            </w:pPr>
            <w:r>
              <w:rPr>
                <w:rFonts w:hint="eastAsia"/>
                <w:szCs w:val="21"/>
              </w:rPr>
              <w:t>产品名称</w:t>
            </w:r>
            <w:r>
              <w:rPr>
                <w:rFonts w:hint="eastAsia"/>
                <w:szCs w:val="21"/>
              </w:rPr>
              <w:t xml:space="preserve">  </w:t>
            </w:r>
            <w:r>
              <w:rPr>
                <w:rFonts w:hint="eastAsia"/>
                <w:szCs w:val="21"/>
              </w:rPr>
              <w:t xml:space="preserve">       </w:t>
            </w:r>
            <w:r>
              <w:rPr>
                <w:rFonts w:hint="eastAsia"/>
                <w:szCs w:val="21"/>
              </w:rPr>
              <w:t xml:space="preserve">  </w:t>
            </w:r>
            <w:r>
              <w:rPr>
                <w:rFonts w:hint="eastAsia"/>
                <w:szCs w:val="21"/>
              </w:rPr>
              <w:t>单位</w:t>
            </w:r>
            <w:r>
              <w:rPr>
                <w:rFonts w:hint="eastAsia"/>
                <w:szCs w:val="21"/>
              </w:rPr>
              <w:t xml:space="preserve">    </w:t>
            </w:r>
            <w:r>
              <w:rPr>
                <w:rFonts w:hint="eastAsia"/>
                <w:szCs w:val="21"/>
              </w:rPr>
              <w:t xml:space="preserve"> </w:t>
            </w:r>
            <w:r>
              <w:rPr>
                <w:rFonts w:hint="eastAsia"/>
                <w:szCs w:val="21"/>
              </w:rPr>
              <w:t>数量</w:t>
            </w:r>
          </w:p>
          <w:p w:rsidR="00467A28" w:rsidRDefault="0075070F">
            <w:pPr>
              <w:rPr>
                <w:szCs w:val="21"/>
              </w:rPr>
            </w:pPr>
            <w:r>
              <w:rPr>
                <w:rFonts w:hint="eastAsia"/>
                <w:szCs w:val="21"/>
              </w:rPr>
              <w:t>直角扣件</w:t>
            </w:r>
            <w:r>
              <w:rPr>
                <w:rFonts w:hint="eastAsia"/>
                <w:szCs w:val="21"/>
              </w:rPr>
              <w:t xml:space="preserve">             </w:t>
            </w:r>
            <w:r>
              <w:rPr>
                <w:rFonts w:hint="eastAsia"/>
                <w:szCs w:val="21"/>
              </w:rPr>
              <w:t>套</w:t>
            </w:r>
            <w:r>
              <w:rPr>
                <w:rFonts w:hint="eastAsia"/>
                <w:szCs w:val="21"/>
              </w:rPr>
              <w:t xml:space="preserve">   </w:t>
            </w:r>
            <w:r>
              <w:rPr>
                <w:rFonts w:hint="eastAsia"/>
                <w:szCs w:val="21"/>
              </w:rPr>
              <w:t xml:space="preserve">  20712</w:t>
            </w:r>
          </w:p>
          <w:p w:rsidR="00467A28" w:rsidRDefault="0075070F">
            <w:pPr>
              <w:rPr>
                <w:szCs w:val="21"/>
              </w:rPr>
            </w:pPr>
            <w:r>
              <w:rPr>
                <w:rFonts w:hint="eastAsia"/>
                <w:szCs w:val="21"/>
              </w:rPr>
              <w:t>对接扣件</w:t>
            </w:r>
            <w:r>
              <w:rPr>
                <w:rFonts w:hint="eastAsia"/>
                <w:szCs w:val="21"/>
              </w:rPr>
              <w:t xml:space="preserve"> </w:t>
            </w:r>
            <w:r>
              <w:rPr>
                <w:rFonts w:hint="eastAsia"/>
                <w:szCs w:val="21"/>
              </w:rPr>
              <w:t xml:space="preserve"> </w:t>
            </w:r>
            <w:r>
              <w:rPr>
                <w:rFonts w:hint="eastAsia"/>
                <w:szCs w:val="21"/>
              </w:rPr>
              <w:t xml:space="preserve">      </w:t>
            </w:r>
            <w:r>
              <w:rPr>
                <w:rFonts w:ascii="MS Gothic" w:hAnsi="MS Gothic" w:cs="MS Gothic" w:hint="eastAsia"/>
                <w:szCs w:val="21"/>
              </w:rPr>
              <w:t xml:space="preserve">     </w:t>
            </w:r>
            <w:r>
              <w:rPr>
                <w:rFonts w:hint="eastAsia"/>
                <w:szCs w:val="21"/>
              </w:rPr>
              <w:t>套</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2100</w:t>
            </w:r>
          </w:p>
          <w:p w:rsidR="00467A28" w:rsidRDefault="0075070F">
            <w:r>
              <w:rPr>
                <w:rFonts w:hint="eastAsia"/>
                <w:szCs w:val="21"/>
              </w:rPr>
              <w:t>旋转扣件</w:t>
            </w:r>
            <w:r>
              <w:rPr>
                <w:rFonts w:hint="eastAsia"/>
                <w:szCs w:val="21"/>
              </w:rPr>
              <w:t xml:space="preserve"> </w:t>
            </w:r>
            <w:r>
              <w:rPr>
                <w:rFonts w:hint="eastAsia"/>
                <w:szCs w:val="21"/>
              </w:rPr>
              <w:t xml:space="preserve"> </w:t>
            </w:r>
            <w:r>
              <w:rPr>
                <w:rFonts w:hint="eastAsia"/>
                <w:szCs w:val="21"/>
              </w:rPr>
              <w:t xml:space="preserve">      </w:t>
            </w:r>
            <w:r>
              <w:rPr>
                <w:rFonts w:ascii="MS Gothic" w:hAnsi="MS Gothic" w:cs="MS Gothic" w:hint="eastAsia"/>
                <w:szCs w:val="21"/>
              </w:rPr>
              <w:t xml:space="preserve">     </w:t>
            </w:r>
            <w:r>
              <w:rPr>
                <w:rFonts w:hint="eastAsia"/>
                <w:szCs w:val="21"/>
              </w:rPr>
              <w:t>套</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2048</w:t>
            </w:r>
          </w:p>
          <w:p w:rsidR="00467A28" w:rsidRDefault="0075070F">
            <w:pPr>
              <w:rPr>
                <w:szCs w:val="21"/>
              </w:rPr>
            </w:pPr>
            <w:r>
              <w:rPr>
                <w:rFonts w:hint="eastAsia"/>
                <w:szCs w:val="21"/>
              </w:rPr>
              <w:t>。。。。。。。。。。</w:t>
            </w:r>
          </w:p>
          <w:p w:rsidR="00467A28" w:rsidRDefault="0075070F">
            <w:pPr>
              <w:rPr>
                <w:szCs w:val="21"/>
              </w:rPr>
            </w:pPr>
            <w:r>
              <w:rPr>
                <w:rFonts w:hint="eastAsia"/>
                <w:szCs w:val="21"/>
              </w:rPr>
              <w:t>合同中写明了</w:t>
            </w:r>
            <w:r>
              <w:rPr>
                <w:rFonts w:hint="eastAsia"/>
                <w:szCs w:val="21"/>
              </w:rPr>
              <w:t>交付、付款</w:t>
            </w:r>
            <w:r>
              <w:rPr>
                <w:rFonts w:hint="eastAsia"/>
                <w:szCs w:val="21"/>
              </w:rPr>
              <w:t>等</w:t>
            </w:r>
            <w:r>
              <w:rPr>
                <w:rFonts w:hint="eastAsia"/>
                <w:szCs w:val="21"/>
              </w:rPr>
              <w:t>内容</w:t>
            </w:r>
            <w:r>
              <w:rPr>
                <w:rFonts w:hint="eastAsia"/>
                <w:szCs w:val="21"/>
              </w:rPr>
              <w:t>。</w:t>
            </w:r>
          </w:p>
          <w:p w:rsidR="00467A28" w:rsidRDefault="0075070F">
            <w:r>
              <w:rPr>
                <w:rFonts w:hint="eastAsia"/>
                <w:szCs w:val="21"/>
              </w:rPr>
              <w:t>有双方确认签字。</w:t>
            </w:r>
          </w:p>
          <w:p w:rsidR="00467A28" w:rsidRDefault="00467A28">
            <w:pPr>
              <w:rPr>
                <w:szCs w:val="21"/>
              </w:rPr>
            </w:pPr>
          </w:p>
          <w:p w:rsidR="00467A28" w:rsidRDefault="0075070F">
            <w:pPr>
              <w:rPr>
                <w:szCs w:val="21"/>
              </w:rPr>
            </w:pPr>
            <w:r>
              <w:rPr>
                <w:rFonts w:hint="eastAsia"/>
                <w:szCs w:val="21"/>
              </w:rPr>
              <w:t>抽查</w:t>
            </w:r>
            <w:r>
              <w:rPr>
                <w:rFonts w:hint="eastAsia"/>
                <w:szCs w:val="21"/>
              </w:rPr>
              <w:t>2020</w:t>
            </w:r>
            <w:r>
              <w:rPr>
                <w:rFonts w:hint="eastAsia"/>
                <w:szCs w:val="21"/>
              </w:rPr>
              <w:t>年</w:t>
            </w:r>
            <w:r>
              <w:rPr>
                <w:rFonts w:hint="eastAsia"/>
                <w:szCs w:val="21"/>
              </w:rPr>
              <w:t>12</w:t>
            </w:r>
            <w:r>
              <w:rPr>
                <w:rFonts w:hint="eastAsia"/>
                <w:szCs w:val="21"/>
              </w:rPr>
              <w:t>月</w:t>
            </w:r>
            <w:r>
              <w:rPr>
                <w:rFonts w:hint="eastAsia"/>
                <w:szCs w:val="21"/>
              </w:rPr>
              <w:t>10</w:t>
            </w:r>
            <w:r>
              <w:rPr>
                <w:rFonts w:hint="eastAsia"/>
                <w:szCs w:val="21"/>
              </w:rPr>
              <w:t>日</w:t>
            </w:r>
            <w:r>
              <w:rPr>
                <w:rFonts w:hint="eastAsia"/>
                <w:szCs w:val="21"/>
              </w:rPr>
              <w:t>合</w:t>
            </w:r>
            <w:r>
              <w:rPr>
                <w:rFonts w:hint="eastAsia"/>
                <w:szCs w:val="21"/>
              </w:rPr>
              <w:t>同</w:t>
            </w:r>
          </w:p>
          <w:p w:rsidR="00467A28" w:rsidRDefault="0075070F">
            <w:pPr>
              <w:rPr>
                <w:szCs w:val="21"/>
              </w:rPr>
            </w:pPr>
            <w:r>
              <w:rPr>
                <w:rFonts w:hint="eastAsia"/>
                <w:szCs w:val="21"/>
              </w:rPr>
              <w:t>客户：</w:t>
            </w:r>
            <w:r>
              <w:rPr>
                <w:rFonts w:hint="eastAsia"/>
                <w:szCs w:val="21"/>
              </w:rPr>
              <w:t>北京中承盛世物资有限公司</w:t>
            </w:r>
            <w:r>
              <w:rPr>
                <w:rFonts w:hint="eastAsia"/>
                <w:szCs w:val="21"/>
              </w:rPr>
              <w:t xml:space="preserve">  </w:t>
            </w:r>
          </w:p>
          <w:p w:rsidR="00467A28" w:rsidRDefault="0075070F">
            <w:pPr>
              <w:rPr>
                <w:szCs w:val="21"/>
              </w:rPr>
            </w:pPr>
            <w:r>
              <w:rPr>
                <w:rFonts w:hint="eastAsia"/>
                <w:szCs w:val="21"/>
              </w:rPr>
              <w:t>产品名称：</w:t>
            </w:r>
            <w:r>
              <w:rPr>
                <w:rFonts w:hint="eastAsia"/>
                <w:szCs w:val="21"/>
              </w:rPr>
              <w:t>雨水篦子</w:t>
            </w:r>
            <w:r>
              <w:rPr>
                <w:rFonts w:hint="eastAsia"/>
                <w:szCs w:val="21"/>
              </w:rPr>
              <w:t xml:space="preserve">  </w:t>
            </w:r>
            <w:r>
              <w:rPr>
                <w:rFonts w:hint="eastAsia"/>
                <w:szCs w:val="21"/>
              </w:rPr>
              <w:t>规格型号：</w:t>
            </w:r>
            <w:r>
              <w:rPr>
                <w:rFonts w:hint="eastAsia"/>
                <w:szCs w:val="21"/>
              </w:rPr>
              <w:t>450*750*C250</w:t>
            </w:r>
            <w:r>
              <w:rPr>
                <w:rFonts w:hint="eastAsia"/>
                <w:szCs w:val="21"/>
              </w:rPr>
              <w:t xml:space="preserve">   </w:t>
            </w:r>
            <w:r>
              <w:rPr>
                <w:rFonts w:hint="eastAsia"/>
                <w:szCs w:val="21"/>
              </w:rPr>
              <w:t>数量：</w:t>
            </w:r>
            <w:r>
              <w:rPr>
                <w:rFonts w:hint="eastAsia"/>
                <w:szCs w:val="21"/>
              </w:rPr>
              <w:t>3700</w:t>
            </w:r>
          </w:p>
          <w:p w:rsidR="00467A28" w:rsidRDefault="0075070F">
            <w:pPr>
              <w:ind w:firstLineChars="500" w:firstLine="1050"/>
              <w:rPr>
                <w:szCs w:val="21"/>
              </w:rPr>
            </w:pPr>
            <w:r>
              <w:rPr>
                <w:rFonts w:hint="eastAsia"/>
                <w:szCs w:val="21"/>
              </w:rPr>
              <w:t>雨水篦子</w:t>
            </w:r>
            <w:r>
              <w:rPr>
                <w:rFonts w:hint="eastAsia"/>
                <w:szCs w:val="21"/>
              </w:rPr>
              <w:t xml:space="preserve">  </w:t>
            </w:r>
            <w:r>
              <w:rPr>
                <w:rFonts w:hint="eastAsia"/>
                <w:szCs w:val="21"/>
              </w:rPr>
              <w:t>规格型号：</w:t>
            </w:r>
            <w:r>
              <w:rPr>
                <w:rFonts w:hint="eastAsia"/>
                <w:szCs w:val="21"/>
              </w:rPr>
              <w:t>400*600*E600</w:t>
            </w:r>
            <w:r>
              <w:rPr>
                <w:rFonts w:hint="eastAsia"/>
                <w:szCs w:val="21"/>
              </w:rPr>
              <w:t xml:space="preserve">   </w:t>
            </w:r>
            <w:r>
              <w:rPr>
                <w:rFonts w:hint="eastAsia"/>
                <w:szCs w:val="21"/>
              </w:rPr>
              <w:t>数量：</w:t>
            </w:r>
            <w:r>
              <w:rPr>
                <w:rFonts w:hint="eastAsia"/>
                <w:szCs w:val="21"/>
              </w:rPr>
              <w:t>1200</w:t>
            </w:r>
          </w:p>
          <w:p w:rsidR="00467A28" w:rsidRDefault="0075070F">
            <w:pPr>
              <w:ind w:firstLineChars="500" w:firstLine="1050"/>
            </w:pPr>
            <w:r>
              <w:rPr>
                <w:rFonts w:hint="eastAsia"/>
                <w:szCs w:val="21"/>
              </w:rPr>
              <w:t>球墨铸铁井盖</w:t>
            </w:r>
            <w:r>
              <w:rPr>
                <w:rFonts w:hint="eastAsia"/>
                <w:szCs w:val="21"/>
              </w:rPr>
              <w:t xml:space="preserve">  </w:t>
            </w:r>
            <w:r>
              <w:rPr>
                <w:rFonts w:hint="eastAsia"/>
                <w:szCs w:val="21"/>
              </w:rPr>
              <w:t>规格型号：</w:t>
            </w:r>
            <w:r>
              <w:rPr>
                <w:rFonts w:hint="eastAsia"/>
                <w:szCs w:val="21"/>
              </w:rPr>
              <w:t>800*D400</w:t>
            </w:r>
            <w:r>
              <w:rPr>
                <w:rFonts w:hint="eastAsia"/>
                <w:szCs w:val="21"/>
              </w:rPr>
              <w:t xml:space="preserve">   </w:t>
            </w:r>
            <w:r>
              <w:rPr>
                <w:rFonts w:hint="eastAsia"/>
                <w:szCs w:val="21"/>
              </w:rPr>
              <w:t>数量：</w:t>
            </w:r>
            <w:r>
              <w:rPr>
                <w:rFonts w:hint="eastAsia"/>
                <w:szCs w:val="21"/>
              </w:rPr>
              <w:t>850</w:t>
            </w:r>
          </w:p>
          <w:p w:rsidR="00467A28" w:rsidRDefault="0075070F">
            <w:pPr>
              <w:ind w:firstLineChars="500" w:firstLine="1050"/>
            </w:pPr>
            <w:r>
              <w:rPr>
                <w:rFonts w:hint="eastAsia"/>
                <w:szCs w:val="21"/>
              </w:rPr>
              <w:t>球墨铸铁井盖</w:t>
            </w:r>
            <w:r>
              <w:rPr>
                <w:rFonts w:hint="eastAsia"/>
                <w:szCs w:val="21"/>
              </w:rPr>
              <w:t xml:space="preserve">  </w:t>
            </w:r>
            <w:r>
              <w:rPr>
                <w:rFonts w:hint="eastAsia"/>
                <w:szCs w:val="21"/>
              </w:rPr>
              <w:t>规格型号：</w:t>
            </w:r>
            <w:r>
              <w:rPr>
                <w:rFonts w:hint="eastAsia"/>
                <w:szCs w:val="21"/>
              </w:rPr>
              <w:t>700*C250</w:t>
            </w:r>
            <w:r>
              <w:rPr>
                <w:rFonts w:hint="eastAsia"/>
                <w:szCs w:val="21"/>
              </w:rPr>
              <w:t xml:space="preserve">   </w:t>
            </w:r>
            <w:r>
              <w:rPr>
                <w:rFonts w:hint="eastAsia"/>
                <w:szCs w:val="21"/>
              </w:rPr>
              <w:t>数量：</w:t>
            </w:r>
            <w:r>
              <w:rPr>
                <w:rFonts w:hint="eastAsia"/>
                <w:szCs w:val="21"/>
              </w:rPr>
              <w:t>2000</w:t>
            </w:r>
          </w:p>
          <w:p w:rsidR="00467A28" w:rsidRDefault="0075070F">
            <w:pPr>
              <w:rPr>
                <w:szCs w:val="21"/>
              </w:rPr>
            </w:pPr>
            <w:r>
              <w:rPr>
                <w:rFonts w:hint="eastAsia"/>
                <w:szCs w:val="21"/>
              </w:rPr>
              <w:t>合同中写明了付款条件、验收方式等。</w:t>
            </w:r>
          </w:p>
          <w:p w:rsidR="00467A28" w:rsidRDefault="0075070F">
            <w:pPr>
              <w:rPr>
                <w:szCs w:val="21"/>
              </w:rPr>
            </w:pPr>
            <w:r>
              <w:rPr>
                <w:rFonts w:hint="eastAsia"/>
                <w:szCs w:val="21"/>
              </w:rPr>
              <w:t>有双方确认签字。</w:t>
            </w:r>
          </w:p>
          <w:p w:rsidR="00467A28" w:rsidRDefault="0075070F">
            <w:pPr>
              <w:rPr>
                <w:szCs w:val="21"/>
              </w:rPr>
            </w:pPr>
            <w:r>
              <w:rPr>
                <w:rFonts w:hint="eastAsia"/>
                <w:szCs w:val="21"/>
              </w:rPr>
              <w:t xml:space="preserve">   </w:t>
            </w:r>
            <w:proofErr w:type="gramStart"/>
            <w:r>
              <w:rPr>
                <w:rFonts w:hint="eastAsia"/>
                <w:szCs w:val="21"/>
              </w:rPr>
              <w:t>另抽其他</w:t>
            </w:r>
            <w:proofErr w:type="gramEnd"/>
            <w:r>
              <w:rPr>
                <w:rFonts w:hint="eastAsia"/>
                <w:szCs w:val="21"/>
              </w:rPr>
              <w:t>合同及评审记录，均保存完好</w:t>
            </w:r>
            <w:r>
              <w:rPr>
                <w:rFonts w:hint="eastAsia"/>
                <w:szCs w:val="21"/>
              </w:rPr>
              <w:t>,</w:t>
            </w:r>
            <w:r>
              <w:rPr>
                <w:rFonts w:hint="eastAsia"/>
                <w:szCs w:val="21"/>
              </w:rPr>
              <w:t>符合要求。</w:t>
            </w:r>
          </w:p>
          <w:p w:rsidR="00467A28" w:rsidRDefault="00467A28">
            <w:pPr>
              <w:rPr>
                <w:szCs w:val="21"/>
              </w:rPr>
            </w:pPr>
          </w:p>
          <w:p w:rsidR="00467A28" w:rsidRDefault="0075070F">
            <w:pPr>
              <w:rPr>
                <w:szCs w:val="21"/>
              </w:rPr>
            </w:pPr>
            <w:r>
              <w:rPr>
                <w:rFonts w:hint="eastAsia"/>
                <w:szCs w:val="21"/>
              </w:rPr>
              <w:t>公司通过传真、邮件及电话等方式与顾客交流，主要进行以下沟通：</w:t>
            </w:r>
          </w:p>
          <w:p w:rsidR="00467A28" w:rsidRDefault="0075070F">
            <w:pPr>
              <w:rPr>
                <w:szCs w:val="21"/>
              </w:rPr>
            </w:pPr>
            <w:r>
              <w:rPr>
                <w:rFonts w:hint="eastAsia"/>
                <w:szCs w:val="21"/>
              </w:rPr>
              <w:t>1</w:t>
            </w:r>
            <w:r>
              <w:rPr>
                <w:rFonts w:hint="eastAsia"/>
                <w:szCs w:val="21"/>
              </w:rPr>
              <w:t>、向顾客提供保证产品质量的有关信息，保修及应急措施。</w:t>
            </w:r>
          </w:p>
          <w:p w:rsidR="00467A28" w:rsidRDefault="0075070F">
            <w:pPr>
              <w:rPr>
                <w:szCs w:val="21"/>
              </w:rPr>
            </w:pPr>
            <w:r>
              <w:rPr>
                <w:rFonts w:hint="eastAsia"/>
                <w:szCs w:val="21"/>
              </w:rPr>
              <w:t>2</w:t>
            </w:r>
            <w:r>
              <w:rPr>
                <w:rFonts w:hint="eastAsia"/>
                <w:szCs w:val="21"/>
              </w:rPr>
              <w:t>、接受顾客问询、询价、合同的处理。</w:t>
            </w:r>
          </w:p>
          <w:p w:rsidR="00467A28" w:rsidRDefault="0075070F">
            <w:pPr>
              <w:rPr>
                <w:szCs w:val="21"/>
              </w:rPr>
            </w:pPr>
            <w:r>
              <w:rPr>
                <w:rFonts w:hint="eastAsia"/>
                <w:szCs w:val="21"/>
              </w:rPr>
              <w:t>3</w:t>
            </w:r>
            <w:r>
              <w:rPr>
                <w:rFonts w:hint="eastAsia"/>
                <w:szCs w:val="21"/>
              </w:rPr>
              <w:t>、根据合同要求进行有关的事宜，对顾客的投诉或意见进行处理和答复。</w:t>
            </w:r>
          </w:p>
          <w:p w:rsidR="00467A28" w:rsidRDefault="0075070F">
            <w:pPr>
              <w:rPr>
                <w:szCs w:val="21"/>
              </w:rPr>
            </w:pPr>
            <w:r>
              <w:rPr>
                <w:rFonts w:hint="eastAsia"/>
                <w:szCs w:val="21"/>
              </w:rPr>
              <w:t>4</w:t>
            </w:r>
            <w:r>
              <w:rPr>
                <w:rFonts w:hint="eastAsia"/>
                <w:szCs w:val="21"/>
              </w:rPr>
              <w:t>、合理处理顾客财产，主要是顾客报修产品。</w:t>
            </w:r>
          </w:p>
          <w:p w:rsidR="00467A28" w:rsidRDefault="0075070F">
            <w:pPr>
              <w:rPr>
                <w:szCs w:val="21"/>
              </w:rPr>
            </w:pPr>
            <w:r>
              <w:rPr>
                <w:rFonts w:hint="eastAsia"/>
                <w:szCs w:val="21"/>
              </w:rPr>
              <w:t>目前沟通渠道畅通</w:t>
            </w:r>
          </w:p>
          <w:p w:rsidR="00467A28" w:rsidRDefault="00467A28">
            <w:pPr>
              <w:rPr>
                <w:szCs w:val="21"/>
              </w:rPr>
            </w:pPr>
          </w:p>
          <w:p w:rsidR="00467A28" w:rsidRDefault="0075070F">
            <w:pPr>
              <w:rPr>
                <w:szCs w:val="21"/>
              </w:rPr>
            </w:pPr>
            <w:r>
              <w:rPr>
                <w:rFonts w:hint="eastAsia"/>
                <w:szCs w:val="21"/>
              </w:rPr>
              <w:t>目前无合同更改情况发生。</w:t>
            </w:r>
          </w:p>
        </w:tc>
        <w:tc>
          <w:tcPr>
            <w:tcW w:w="1585" w:type="dxa"/>
          </w:tcPr>
          <w:p w:rsidR="00467A28" w:rsidRDefault="0075070F">
            <w:pPr>
              <w:rPr>
                <w:szCs w:val="21"/>
              </w:rPr>
            </w:pPr>
            <w:r>
              <w:rPr>
                <w:rFonts w:hint="eastAsia"/>
                <w:szCs w:val="21"/>
              </w:rPr>
              <w:lastRenderedPageBreak/>
              <w:t>Y</w:t>
            </w:r>
          </w:p>
        </w:tc>
      </w:tr>
      <w:tr w:rsidR="00467A28">
        <w:trPr>
          <w:trHeight w:val="430"/>
        </w:trPr>
        <w:tc>
          <w:tcPr>
            <w:tcW w:w="2160" w:type="dxa"/>
            <w:vAlign w:val="center"/>
          </w:tcPr>
          <w:p w:rsidR="00467A28" w:rsidRDefault="0075070F">
            <w:pPr>
              <w:rPr>
                <w:szCs w:val="21"/>
              </w:rPr>
            </w:pPr>
            <w:r>
              <w:rPr>
                <w:rFonts w:hint="eastAsia"/>
                <w:szCs w:val="21"/>
              </w:rPr>
              <w:lastRenderedPageBreak/>
              <w:t>生产和服务提供；</w:t>
            </w:r>
          </w:p>
          <w:p w:rsidR="00467A28" w:rsidRDefault="0075070F">
            <w:pPr>
              <w:rPr>
                <w:szCs w:val="21"/>
              </w:rPr>
            </w:pPr>
            <w:r>
              <w:rPr>
                <w:rFonts w:hint="eastAsia"/>
                <w:szCs w:val="21"/>
              </w:rPr>
              <w:t>（销售）</w:t>
            </w:r>
            <w:r>
              <w:rPr>
                <w:rFonts w:hint="eastAsia"/>
                <w:szCs w:val="21"/>
              </w:rPr>
              <w:t xml:space="preserve"> </w:t>
            </w:r>
          </w:p>
        </w:tc>
        <w:tc>
          <w:tcPr>
            <w:tcW w:w="960" w:type="dxa"/>
            <w:vAlign w:val="center"/>
          </w:tcPr>
          <w:p w:rsidR="00467A28" w:rsidRDefault="00467A28">
            <w:pPr>
              <w:rPr>
                <w:szCs w:val="21"/>
              </w:rPr>
            </w:pPr>
          </w:p>
          <w:p w:rsidR="00467A28" w:rsidRDefault="0075070F">
            <w:pPr>
              <w:rPr>
                <w:szCs w:val="21"/>
              </w:rPr>
            </w:pPr>
            <w:r>
              <w:rPr>
                <w:rFonts w:hint="eastAsia"/>
                <w:szCs w:val="21"/>
              </w:rPr>
              <w:t>8.5.1</w:t>
            </w:r>
          </w:p>
        </w:tc>
        <w:tc>
          <w:tcPr>
            <w:tcW w:w="10004" w:type="dxa"/>
            <w:vAlign w:val="center"/>
          </w:tcPr>
          <w:p w:rsidR="00467A28" w:rsidRDefault="0075070F">
            <w:pPr>
              <w:rPr>
                <w:szCs w:val="21"/>
              </w:rPr>
            </w:pPr>
            <w:r>
              <w:rPr>
                <w:rFonts w:hint="eastAsia"/>
                <w:szCs w:val="21"/>
              </w:rPr>
              <w:t>1</w:t>
            </w:r>
            <w:r>
              <w:rPr>
                <w:rFonts w:hint="eastAsia"/>
                <w:szCs w:val="21"/>
              </w:rPr>
              <w:t>、供销部获取销售信息，与客户洽谈，在签订合同前对客户要求进行评审，确认可以满足行业有关法律、法规要求和公司规定及客户要求时，签订合同，根据销售合同为客户提供服务。</w:t>
            </w:r>
          </w:p>
          <w:p w:rsidR="00467A28" w:rsidRDefault="00467A28">
            <w:pPr>
              <w:rPr>
                <w:szCs w:val="21"/>
              </w:rPr>
            </w:pPr>
          </w:p>
          <w:p w:rsidR="00467A28" w:rsidRDefault="0075070F">
            <w:pPr>
              <w:rPr>
                <w:szCs w:val="21"/>
              </w:rPr>
            </w:pPr>
            <w:r>
              <w:rPr>
                <w:rFonts w:hint="eastAsia"/>
                <w:szCs w:val="21"/>
              </w:rPr>
              <w:t>产品销售流程：客户要求—商务洽谈</w:t>
            </w:r>
            <w:proofErr w:type="gramStart"/>
            <w:r>
              <w:rPr>
                <w:rFonts w:hint="eastAsia"/>
                <w:szCs w:val="21"/>
              </w:rPr>
              <w:t>—签订</w:t>
            </w:r>
            <w:proofErr w:type="gramEnd"/>
            <w:r>
              <w:rPr>
                <w:rFonts w:hint="eastAsia"/>
                <w:szCs w:val="21"/>
              </w:rPr>
              <w:t>合同—采购—检验—交付—售后服务</w:t>
            </w:r>
          </w:p>
          <w:p w:rsidR="00467A28" w:rsidRDefault="0075070F">
            <w:pPr>
              <w:rPr>
                <w:szCs w:val="21"/>
              </w:rPr>
            </w:pPr>
            <w:r>
              <w:rPr>
                <w:rFonts w:hint="eastAsia"/>
                <w:szCs w:val="21"/>
              </w:rPr>
              <w:t>确定了销售过程为需确认过程</w:t>
            </w:r>
          </w:p>
          <w:p w:rsidR="00467A28" w:rsidRDefault="00467A28">
            <w:pPr>
              <w:rPr>
                <w:szCs w:val="21"/>
              </w:rPr>
            </w:pPr>
          </w:p>
          <w:p w:rsidR="00467A28" w:rsidRDefault="0075070F">
            <w:pPr>
              <w:rPr>
                <w:szCs w:val="21"/>
              </w:rPr>
            </w:pPr>
            <w:r>
              <w:rPr>
                <w:rFonts w:hint="eastAsia"/>
                <w:szCs w:val="21"/>
              </w:rPr>
              <w:t>2</w:t>
            </w:r>
            <w:r>
              <w:rPr>
                <w:rFonts w:hint="eastAsia"/>
                <w:szCs w:val="21"/>
              </w:rPr>
              <w:t>、监视测量资源：公司针对产品和服务的特点编制有职能分配与部门职责、业务人员服务规范、考勤制度等作业规范。</w:t>
            </w:r>
          </w:p>
          <w:p w:rsidR="00467A28" w:rsidRDefault="00467A28">
            <w:pPr>
              <w:rPr>
                <w:szCs w:val="21"/>
              </w:rPr>
            </w:pPr>
          </w:p>
          <w:p w:rsidR="00467A28" w:rsidRDefault="0075070F">
            <w:pPr>
              <w:rPr>
                <w:szCs w:val="21"/>
              </w:rPr>
            </w:pPr>
            <w:r>
              <w:rPr>
                <w:rFonts w:hint="eastAsia"/>
                <w:szCs w:val="21"/>
              </w:rPr>
              <w:t>通过日常顾客满意度调查表、服务考核记录等形式对销售服务过程进行监测。具体</w:t>
            </w:r>
            <w:r>
              <w:rPr>
                <w:rFonts w:hint="eastAsia"/>
                <w:szCs w:val="21"/>
              </w:rPr>
              <w:t xml:space="preserve"> </w:t>
            </w:r>
            <w:r>
              <w:rPr>
                <w:rFonts w:hint="eastAsia"/>
                <w:szCs w:val="21"/>
              </w:rPr>
              <w:t>见</w:t>
            </w:r>
            <w:r>
              <w:rPr>
                <w:rFonts w:hint="eastAsia"/>
                <w:szCs w:val="21"/>
              </w:rPr>
              <w:t>8.6</w:t>
            </w:r>
            <w:r>
              <w:rPr>
                <w:rFonts w:hint="eastAsia"/>
                <w:szCs w:val="21"/>
              </w:rPr>
              <w:t>条款抽样。</w:t>
            </w:r>
          </w:p>
          <w:p w:rsidR="00467A28" w:rsidRDefault="0075070F">
            <w:pPr>
              <w:rPr>
                <w:szCs w:val="21"/>
              </w:rPr>
            </w:pPr>
            <w:r>
              <w:rPr>
                <w:rFonts w:hint="eastAsia"/>
                <w:szCs w:val="21"/>
              </w:rPr>
              <w:t>3</w:t>
            </w:r>
            <w:r>
              <w:rPr>
                <w:rFonts w:hint="eastAsia"/>
                <w:szCs w:val="21"/>
              </w:rPr>
              <w:t>、接收准则：识别了规范和接收和放行准</w:t>
            </w:r>
            <w:r>
              <w:rPr>
                <w:rFonts w:hint="eastAsia"/>
                <w:szCs w:val="21"/>
              </w:rPr>
              <w:t>则：产品销售过程符合《合同法》</w:t>
            </w:r>
            <w:r>
              <w:rPr>
                <w:rFonts w:hint="eastAsia"/>
                <w:szCs w:val="21"/>
              </w:rPr>
              <w:t>GB15831-2006</w:t>
            </w:r>
            <w:r>
              <w:rPr>
                <w:rFonts w:hint="eastAsia"/>
                <w:szCs w:val="21"/>
              </w:rPr>
              <w:t>钢管脚手架扣件</w:t>
            </w:r>
            <w:r>
              <w:rPr>
                <w:rFonts w:hint="eastAsia"/>
                <w:szCs w:val="21"/>
              </w:rPr>
              <w:t>JGJ231-2010</w:t>
            </w:r>
            <w:r>
              <w:rPr>
                <w:rFonts w:hint="eastAsia"/>
                <w:szCs w:val="21"/>
              </w:rPr>
              <w:t>钢管脚手架安全技术规范</w:t>
            </w:r>
            <w:r>
              <w:rPr>
                <w:rFonts w:hint="eastAsia"/>
                <w:szCs w:val="21"/>
              </w:rPr>
              <w:t>GB50214-2013</w:t>
            </w:r>
            <w:r>
              <w:rPr>
                <w:rFonts w:hint="eastAsia"/>
                <w:szCs w:val="21"/>
              </w:rPr>
              <w:t>组合钢模板技术规范</w:t>
            </w:r>
            <w:r>
              <w:rPr>
                <w:rFonts w:hint="eastAsia"/>
                <w:szCs w:val="21"/>
              </w:rPr>
              <w:t>GB/T23858-2009</w:t>
            </w:r>
            <w:r>
              <w:rPr>
                <w:rFonts w:hint="eastAsia"/>
                <w:szCs w:val="21"/>
              </w:rPr>
              <w:t>检查井盖等国家法律法规要求及合同要求等接收准则。</w:t>
            </w:r>
          </w:p>
          <w:p w:rsidR="00467A28" w:rsidRDefault="0075070F">
            <w:pPr>
              <w:rPr>
                <w:szCs w:val="21"/>
              </w:rPr>
            </w:pPr>
            <w:r>
              <w:rPr>
                <w:rFonts w:hint="eastAsia"/>
                <w:szCs w:val="21"/>
              </w:rPr>
              <w:t>现场审核获悉，供销部主要依据招标文件和销售合同要求，在合格供方采购客户所需的产品转卖给顾客，相关责任人员负责与供方单位和顾客联络，与供方协调产品采购和客户协调产品的交货事宜，产品到货后由库房进行验收入库。</w:t>
            </w:r>
          </w:p>
          <w:p w:rsidR="00467A28" w:rsidRDefault="0075070F">
            <w:pPr>
              <w:rPr>
                <w:szCs w:val="21"/>
              </w:rPr>
            </w:pPr>
            <w:r>
              <w:rPr>
                <w:rFonts w:hint="eastAsia"/>
                <w:szCs w:val="21"/>
              </w:rPr>
              <w:t>4</w:t>
            </w:r>
            <w:r>
              <w:rPr>
                <w:rFonts w:hint="eastAsia"/>
                <w:szCs w:val="21"/>
              </w:rPr>
              <w:t>、现场查看产品销售情况：</w:t>
            </w:r>
          </w:p>
          <w:p w:rsidR="00467A28" w:rsidRDefault="0075070F">
            <w:pPr>
              <w:rPr>
                <w:szCs w:val="21"/>
              </w:rPr>
            </w:pPr>
            <w:r>
              <w:rPr>
                <w:rFonts w:hint="eastAsia"/>
                <w:szCs w:val="21"/>
              </w:rPr>
              <w:t>现场清洁卫生，配备有消防设施</w:t>
            </w:r>
          </w:p>
          <w:p w:rsidR="00467A28" w:rsidRDefault="0075070F">
            <w:pPr>
              <w:rPr>
                <w:szCs w:val="21"/>
              </w:rPr>
            </w:pPr>
            <w:r>
              <w:rPr>
                <w:rFonts w:hint="eastAsia"/>
                <w:szCs w:val="21"/>
              </w:rPr>
              <w:lastRenderedPageBreak/>
              <w:t>现场有台式电脑、</w:t>
            </w:r>
            <w:r>
              <w:rPr>
                <w:rFonts w:hint="eastAsia"/>
                <w:szCs w:val="21"/>
              </w:rPr>
              <w:t>笔记本、传真机等日常办公设备，设备运行良好。</w:t>
            </w:r>
          </w:p>
          <w:p w:rsidR="00467A28" w:rsidRDefault="0075070F">
            <w:pPr>
              <w:rPr>
                <w:szCs w:val="21"/>
              </w:rPr>
            </w:pPr>
            <w:r>
              <w:rPr>
                <w:rFonts w:hint="eastAsia"/>
                <w:szCs w:val="21"/>
              </w:rPr>
              <w:t>现场有工作人员正利用电话、网络与客户交流，服务规范。</w:t>
            </w:r>
          </w:p>
          <w:p w:rsidR="00467A28" w:rsidRDefault="00467A28">
            <w:pPr>
              <w:rPr>
                <w:szCs w:val="21"/>
              </w:rPr>
            </w:pPr>
          </w:p>
          <w:p w:rsidR="00467A28" w:rsidRDefault="0075070F">
            <w:pPr>
              <w:rPr>
                <w:szCs w:val="21"/>
              </w:rPr>
            </w:pPr>
            <w:r>
              <w:rPr>
                <w:rFonts w:hint="eastAsia"/>
                <w:szCs w:val="21"/>
              </w:rPr>
              <w:t>5</w:t>
            </w:r>
            <w:r>
              <w:rPr>
                <w:rFonts w:hint="eastAsia"/>
                <w:szCs w:val="21"/>
              </w:rPr>
              <w:t>、销售人员均为培训合格并有多年工作经验的人员，符合要求。</w:t>
            </w:r>
          </w:p>
          <w:p w:rsidR="00467A28" w:rsidRDefault="00467A28">
            <w:pPr>
              <w:rPr>
                <w:szCs w:val="21"/>
              </w:rPr>
            </w:pPr>
          </w:p>
          <w:p w:rsidR="00467A28" w:rsidRDefault="0075070F">
            <w:pPr>
              <w:rPr>
                <w:szCs w:val="21"/>
              </w:rPr>
            </w:pPr>
            <w:r>
              <w:rPr>
                <w:rFonts w:hint="eastAsia"/>
                <w:szCs w:val="21"/>
              </w:rPr>
              <w:t>6</w:t>
            </w:r>
            <w:r>
              <w:rPr>
                <w:rFonts w:hint="eastAsia"/>
                <w:szCs w:val="21"/>
              </w:rPr>
              <w:t>、识别了需要确认的过程为销售过程，提供《</w:t>
            </w:r>
            <w:r>
              <w:rPr>
                <w:rFonts w:hint="eastAsia"/>
                <w:szCs w:val="21"/>
              </w:rPr>
              <w:t>特殊过程确认记录</w:t>
            </w:r>
            <w:r>
              <w:rPr>
                <w:rFonts w:hint="eastAsia"/>
                <w:szCs w:val="21"/>
              </w:rPr>
              <w:t>》</w:t>
            </w:r>
          </w:p>
          <w:p w:rsidR="00467A28" w:rsidRDefault="0075070F">
            <w:pPr>
              <w:rPr>
                <w:szCs w:val="21"/>
              </w:rPr>
            </w:pPr>
            <w:r>
              <w:rPr>
                <w:rFonts w:hint="eastAsia"/>
                <w:szCs w:val="21"/>
              </w:rPr>
              <w:t>确认</w:t>
            </w:r>
            <w:r>
              <w:rPr>
                <w:rFonts w:hint="eastAsia"/>
                <w:szCs w:val="21"/>
              </w:rPr>
              <w:t>过程：销售过程</w:t>
            </w:r>
            <w:r>
              <w:rPr>
                <w:rFonts w:hint="eastAsia"/>
                <w:szCs w:val="21"/>
              </w:rPr>
              <w:t xml:space="preserve">   </w:t>
            </w:r>
            <w:r>
              <w:rPr>
                <w:rFonts w:hint="eastAsia"/>
                <w:szCs w:val="21"/>
              </w:rPr>
              <w:t>评估时间：</w:t>
            </w:r>
            <w:r>
              <w:rPr>
                <w:rFonts w:hint="eastAsia"/>
                <w:szCs w:val="21"/>
              </w:rPr>
              <w:t>20</w:t>
            </w:r>
            <w:r>
              <w:rPr>
                <w:rFonts w:hint="eastAsia"/>
                <w:szCs w:val="21"/>
              </w:rPr>
              <w:t>21</w:t>
            </w:r>
            <w:r>
              <w:rPr>
                <w:rFonts w:hint="eastAsia"/>
                <w:szCs w:val="21"/>
              </w:rPr>
              <w:t>年</w:t>
            </w:r>
            <w:r>
              <w:rPr>
                <w:rFonts w:hint="eastAsia"/>
                <w:szCs w:val="21"/>
              </w:rPr>
              <w:t>5</w:t>
            </w:r>
            <w:r>
              <w:rPr>
                <w:rFonts w:hint="eastAsia"/>
                <w:szCs w:val="21"/>
              </w:rPr>
              <w:t>月</w:t>
            </w:r>
            <w:r>
              <w:rPr>
                <w:rFonts w:hint="eastAsia"/>
                <w:szCs w:val="21"/>
              </w:rPr>
              <w:t>1</w:t>
            </w:r>
            <w:r>
              <w:rPr>
                <w:rFonts w:hint="eastAsia"/>
                <w:szCs w:val="21"/>
              </w:rPr>
              <w:t>0</w:t>
            </w:r>
            <w:r>
              <w:rPr>
                <w:rFonts w:hint="eastAsia"/>
                <w:szCs w:val="21"/>
              </w:rPr>
              <w:t>日</w:t>
            </w:r>
          </w:p>
          <w:p w:rsidR="00467A28" w:rsidRDefault="0075070F">
            <w:pPr>
              <w:rPr>
                <w:szCs w:val="21"/>
              </w:rPr>
            </w:pPr>
            <w:r>
              <w:rPr>
                <w:rFonts w:hint="eastAsia"/>
                <w:szCs w:val="21"/>
              </w:rPr>
              <w:t>确认</w:t>
            </w:r>
            <w:r>
              <w:rPr>
                <w:rFonts w:hint="eastAsia"/>
                <w:szCs w:val="21"/>
              </w:rPr>
              <w:t>内容：</w:t>
            </w:r>
            <w:r>
              <w:rPr>
                <w:rFonts w:hint="eastAsia"/>
                <w:szCs w:val="21"/>
              </w:rPr>
              <w:tab/>
            </w:r>
          </w:p>
          <w:p w:rsidR="00467A28" w:rsidRDefault="0075070F">
            <w:pPr>
              <w:rPr>
                <w:szCs w:val="21"/>
              </w:rPr>
            </w:pPr>
            <w:r>
              <w:rPr>
                <w:rFonts w:hint="eastAsia"/>
                <w:szCs w:val="21"/>
              </w:rPr>
              <w:t>1</w:t>
            </w:r>
            <w:r>
              <w:rPr>
                <w:rFonts w:hint="eastAsia"/>
                <w:szCs w:val="21"/>
              </w:rPr>
              <w:t>）人员能力：销售人员均经公司培训合格，人员满足要求。</w:t>
            </w:r>
          </w:p>
          <w:p w:rsidR="00467A28" w:rsidRDefault="0075070F">
            <w:pPr>
              <w:rPr>
                <w:szCs w:val="21"/>
              </w:rPr>
            </w:pPr>
            <w:r>
              <w:rPr>
                <w:rFonts w:hint="eastAsia"/>
                <w:szCs w:val="21"/>
              </w:rPr>
              <w:t>2</w:t>
            </w:r>
            <w:r>
              <w:rPr>
                <w:rFonts w:hint="eastAsia"/>
                <w:szCs w:val="21"/>
              </w:rPr>
              <w:t>）设备能力：销售服务用的电脑、传真机等设备由专人负责管理和维护。设备满足销售需求。</w:t>
            </w:r>
          </w:p>
          <w:p w:rsidR="00467A28" w:rsidRDefault="0075070F">
            <w:pPr>
              <w:rPr>
                <w:szCs w:val="21"/>
              </w:rPr>
            </w:pPr>
            <w:r>
              <w:rPr>
                <w:rFonts w:hint="eastAsia"/>
                <w:szCs w:val="21"/>
              </w:rPr>
              <w:t>3</w:t>
            </w:r>
            <w:r>
              <w:rPr>
                <w:rFonts w:hint="eastAsia"/>
                <w:szCs w:val="21"/>
              </w:rPr>
              <w:t>）监测：有《服务考核记录》对人员服务情况进行监测。</w:t>
            </w:r>
          </w:p>
          <w:p w:rsidR="00467A28" w:rsidRDefault="0075070F">
            <w:pPr>
              <w:rPr>
                <w:szCs w:val="21"/>
              </w:rPr>
            </w:pPr>
            <w:r>
              <w:rPr>
                <w:rFonts w:hint="eastAsia"/>
                <w:szCs w:val="21"/>
              </w:rPr>
              <w:t>确认</w:t>
            </w:r>
            <w:r>
              <w:rPr>
                <w:rFonts w:hint="eastAsia"/>
                <w:szCs w:val="21"/>
              </w:rPr>
              <w:t>结论：满足要求</w:t>
            </w:r>
          </w:p>
          <w:p w:rsidR="00467A28" w:rsidRDefault="0075070F">
            <w:pPr>
              <w:rPr>
                <w:szCs w:val="21"/>
              </w:rPr>
            </w:pPr>
            <w:r>
              <w:rPr>
                <w:rFonts w:hint="eastAsia"/>
                <w:szCs w:val="21"/>
              </w:rPr>
              <w:t>参与</w:t>
            </w:r>
            <w:r>
              <w:rPr>
                <w:rFonts w:hint="eastAsia"/>
                <w:szCs w:val="21"/>
              </w:rPr>
              <w:t>确认</w:t>
            </w:r>
            <w:r>
              <w:rPr>
                <w:rFonts w:hint="eastAsia"/>
                <w:szCs w:val="21"/>
              </w:rPr>
              <w:t>人：</w:t>
            </w:r>
            <w:r>
              <w:rPr>
                <w:rFonts w:hint="eastAsia"/>
                <w:szCs w:val="21"/>
              </w:rPr>
              <w:t>韩德新、刘建昌</w:t>
            </w:r>
            <w:r>
              <w:rPr>
                <w:rFonts w:hint="eastAsia"/>
                <w:szCs w:val="21"/>
              </w:rPr>
              <w:t>。</w:t>
            </w:r>
            <w:r>
              <w:rPr>
                <w:rFonts w:hint="eastAsia"/>
                <w:noProof/>
                <w:szCs w:val="21"/>
              </w:rPr>
              <w:drawing>
                <wp:inline distT="0" distB="0" distL="114300" distR="114300">
                  <wp:extent cx="2458085" cy="2740660"/>
                  <wp:effectExtent l="0" t="0" r="5715" b="2540"/>
                  <wp:docPr id="2" name="图片 2" descr="微信图片_20210808213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808213940"/>
                          <pic:cNvPicPr>
                            <a:picLocks noChangeAspect="1"/>
                          </pic:cNvPicPr>
                        </pic:nvPicPr>
                        <pic:blipFill>
                          <a:blip r:embed="rId8"/>
                          <a:stretch>
                            <a:fillRect/>
                          </a:stretch>
                        </pic:blipFill>
                        <pic:spPr>
                          <a:xfrm>
                            <a:off x="0" y="0"/>
                            <a:ext cx="2458085" cy="2740660"/>
                          </a:xfrm>
                          <a:prstGeom prst="rect">
                            <a:avLst/>
                          </a:prstGeom>
                        </pic:spPr>
                      </pic:pic>
                    </a:graphicData>
                  </a:graphic>
                </wp:inline>
              </w:drawing>
            </w:r>
          </w:p>
          <w:p w:rsidR="00467A28" w:rsidRDefault="0075070F">
            <w:pPr>
              <w:rPr>
                <w:szCs w:val="21"/>
              </w:rPr>
            </w:pPr>
            <w:r>
              <w:rPr>
                <w:rFonts w:hint="eastAsia"/>
                <w:szCs w:val="21"/>
              </w:rPr>
              <w:lastRenderedPageBreak/>
              <w:t>7</w:t>
            </w:r>
            <w:r>
              <w:rPr>
                <w:rFonts w:hint="eastAsia"/>
                <w:szCs w:val="21"/>
              </w:rPr>
              <w:t>、产品需经检验合格后方可交付给客户，产品交付后，严格遵守销售合同中的各项承诺，尽量避免客户的抱怨和投诉。</w:t>
            </w:r>
          </w:p>
          <w:p w:rsidR="00467A28" w:rsidRDefault="0075070F">
            <w:pPr>
              <w:rPr>
                <w:szCs w:val="21"/>
              </w:rPr>
            </w:pPr>
            <w:r>
              <w:rPr>
                <w:rFonts w:hint="eastAsia"/>
                <w:szCs w:val="21"/>
              </w:rPr>
              <w:t>8</w:t>
            </w:r>
            <w:r>
              <w:rPr>
                <w:rFonts w:hint="eastAsia"/>
                <w:szCs w:val="21"/>
              </w:rPr>
              <w:t>、观察到办公场所环境良好，文件资料及时进行整理，并存放指定地点，工作人员具有工作状态良好，销售人员和客户沟通用语规范，工作氛围总体良好。</w:t>
            </w:r>
          </w:p>
          <w:p w:rsidR="00467A28" w:rsidRDefault="0075070F">
            <w:pPr>
              <w:rPr>
                <w:szCs w:val="21"/>
              </w:rPr>
            </w:pPr>
            <w:r>
              <w:rPr>
                <w:rFonts w:hint="eastAsia"/>
                <w:szCs w:val="21"/>
              </w:rPr>
              <w:t>9</w:t>
            </w:r>
            <w:r>
              <w:rPr>
                <w:rFonts w:hint="eastAsia"/>
                <w:szCs w:val="21"/>
              </w:rPr>
              <w:t>、自体系建立以来无合同更改情况</w:t>
            </w:r>
          </w:p>
          <w:p w:rsidR="00467A28" w:rsidRDefault="0075070F">
            <w:pPr>
              <w:rPr>
                <w:szCs w:val="21"/>
              </w:rPr>
            </w:pPr>
            <w:r>
              <w:rPr>
                <w:rFonts w:hint="eastAsia"/>
                <w:szCs w:val="21"/>
              </w:rPr>
              <w:t>销售人员称每次发货前要同客户说明发货产品，发货数量、到货日期，防止货物发送错误。</w:t>
            </w:r>
          </w:p>
        </w:tc>
        <w:tc>
          <w:tcPr>
            <w:tcW w:w="1585" w:type="dxa"/>
          </w:tcPr>
          <w:p w:rsidR="00467A28" w:rsidRDefault="0075070F">
            <w:pPr>
              <w:rPr>
                <w:szCs w:val="21"/>
              </w:rPr>
            </w:pPr>
            <w:r>
              <w:rPr>
                <w:rFonts w:hint="eastAsia"/>
                <w:szCs w:val="21"/>
              </w:rPr>
              <w:lastRenderedPageBreak/>
              <w:t>Y</w:t>
            </w:r>
          </w:p>
        </w:tc>
      </w:tr>
      <w:tr w:rsidR="00467A28">
        <w:trPr>
          <w:trHeight w:val="430"/>
        </w:trPr>
        <w:tc>
          <w:tcPr>
            <w:tcW w:w="2160" w:type="dxa"/>
            <w:vAlign w:val="center"/>
          </w:tcPr>
          <w:p w:rsidR="00467A28" w:rsidRDefault="0075070F">
            <w:pPr>
              <w:rPr>
                <w:szCs w:val="21"/>
              </w:rPr>
            </w:pPr>
            <w:r>
              <w:rPr>
                <w:rFonts w:hint="eastAsia"/>
                <w:szCs w:val="21"/>
              </w:rPr>
              <w:lastRenderedPageBreak/>
              <w:t>顾客满意度调查</w:t>
            </w:r>
          </w:p>
        </w:tc>
        <w:tc>
          <w:tcPr>
            <w:tcW w:w="960" w:type="dxa"/>
            <w:vAlign w:val="center"/>
          </w:tcPr>
          <w:p w:rsidR="00467A28" w:rsidRDefault="0075070F">
            <w:pPr>
              <w:rPr>
                <w:szCs w:val="21"/>
              </w:rPr>
            </w:pPr>
            <w:r>
              <w:rPr>
                <w:rFonts w:hint="eastAsia"/>
                <w:szCs w:val="21"/>
              </w:rPr>
              <w:t>9.1.2</w:t>
            </w:r>
          </w:p>
        </w:tc>
        <w:tc>
          <w:tcPr>
            <w:tcW w:w="10004" w:type="dxa"/>
            <w:vAlign w:val="center"/>
          </w:tcPr>
          <w:p w:rsidR="00467A28" w:rsidRDefault="0075070F">
            <w:pPr>
              <w:rPr>
                <w:szCs w:val="21"/>
              </w:rPr>
            </w:pPr>
            <w:r>
              <w:rPr>
                <w:rFonts w:hint="eastAsia"/>
                <w:szCs w:val="21"/>
              </w:rPr>
              <w:t>企业对顾客对产品是否满意的信息进行监视，并编制《顾客满意情况调查表》。对调查表中各项目进行测算，以“很满意”“</w:t>
            </w:r>
            <w:r>
              <w:rPr>
                <w:rFonts w:hint="eastAsia"/>
                <w:szCs w:val="21"/>
              </w:rPr>
              <w:t xml:space="preserve"> </w:t>
            </w:r>
            <w:r>
              <w:rPr>
                <w:rFonts w:hint="eastAsia"/>
                <w:szCs w:val="21"/>
              </w:rPr>
              <w:t>满意”“</w:t>
            </w:r>
            <w:r>
              <w:rPr>
                <w:rFonts w:hint="eastAsia"/>
                <w:szCs w:val="21"/>
              </w:rPr>
              <w:t>基本满意</w:t>
            </w:r>
            <w:r>
              <w:rPr>
                <w:rFonts w:hint="eastAsia"/>
                <w:szCs w:val="21"/>
              </w:rPr>
              <w:t>”“不</w:t>
            </w:r>
            <w:r>
              <w:rPr>
                <w:rFonts w:hint="eastAsia"/>
                <w:szCs w:val="21"/>
              </w:rPr>
              <w:t>太</w:t>
            </w:r>
            <w:r>
              <w:rPr>
                <w:rFonts w:hint="eastAsia"/>
                <w:szCs w:val="21"/>
              </w:rPr>
              <w:t>满意”“不满意”为基准计算满意率。公司于</w:t>
            </w:r>
            <w:r>
              <w:rPr>
                <w:rFonts w:hint="eastAsia"/>
                <w:szCs w:val="21"/>
              </w:rPr>
              <w:t>20</w:t>
            </w:r>
            <w:r>
              <w:rPr>
                <w:rFonts w:hint="eastAsia"/>
                <w:szCs w:val="21"/>
              </w:rPr>
              <w:t>21</w:t>
            </w:r>
            <w:r>
              <w:rPr>
                <w:rFonts w:hint="eastAsia"/>
                <w:szCs w:val="21"/>
              </w:rPr>
              <w:t>年</w:t>
            </w:r>
            <w:r>
              <w:rPr>
                <w:rFonts w:hint="eastAsia"/>
                <w:szCs w:val="21"/>
              </w:rPr>
              <w:t>8</w:t>
            </w:r>
            <w:r>
              <w:rPr>
                <w:rFonts w:hint="eastAsia"/>
                <w:szCs w:val="21"/>
              </w:rPr>
              <w:t>月</w:t>
            </w:r>
            <w:r>
              <w:rPr>
                <w:rFonts w:hint="eastAsia"/>
                <w:szCs w:val="21"/>
              </w:rPr>
              <w:t>1</w:t>
            </w:r>
            <w:r>
              <w:rPr>
                <w:rFonts w:hint="eastAsia"/>
                <w:szCs w:val="21"/>
              </w:rPr>
              <w:t>日</w:t>
            </w:r>
            <w:r>
              <w:rPr>
                <w:rFonts w:hint="eastAsia"/>
                <w:szCs w:val="21"/>
              </w:rPr>
              <w:t>对主要客户进行了电话问卷调查，分别对项目及产品功能价格、交期准时等内容进行调查，客户均对相关内容进行了反馈，从统计数据中</w:t>
            </w:r>
            <w:r>
              <w:rPr>
                <w:rFonts w:hint="eastAsia"/>
                <w:szCs w:val="21"/>
              </w:rPr>
              <w:t xml:space="preserve">  </w:t>
            </w:r>
            <w:r>
              <w:rPr>
                <w:rFonts w:hint="eastAsia"/>
                <w:szCs w:val="21"/>
              </w:rPr>
              <w:t>可以看出，顾客满意度平均分为</w:t>
            </w:r>
            <w:r>
              <w:rPr>
                <w:rFonts w:hint="eastAsia"/>
                <w:szCs w:val="21"/>
              </w:rPr>
              <w:t>95</w:t>
            </w:r>
            <w:r>
              <w:rPr>
                <w:rFonts w:hint="eastAsia"/>
                <w:szCs w:val="21"/>
              </w:rPr>
              <w:t>%</w:t>
            </w:r>
            <w:r>
              <w:rPr>
                <w:rFonts w:hint="eastAsia"/>
                <w:szCs w:val="21"/>
              </w:rPr>
              <w:t>，超过了质量目标要求，目标完成。</w:t>
            </w:r>
            <w:r>
              <w:rPr>
                <w:rFonts w:hint="eastAsia"/>
                <w:noProof/>
                <w:szCs w:val="21"/>
              </w:rPr>
              <w:drawing>
                <wp:inline distT="0" distB="0" distL="114300" distR="114300">
                  <wp:extent cx="1859280" cy="3298825"/>
                  <wp:effectExtent l="0" t="0" r="7620" b="3175"/>
                  <wp:docPr id="3" name="图片 3" descr="微信图片_2021080811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808111941"/>
                          <pic:cNvPicPr>
                            <a:picLocks noChangeAspect="1"/>
                          </pic:cNvPicPr>
                        </pic:nvPicPr>
                        <pic:blipFill>
                          <a:blip r:embed="rId9"/>
                          <a:stretch>
                            <a:fillRect/>
                          </a:stretch>
                        </pic:blipFill>
                        <pic:spPr>
                          <a:xfrm>
                            <a:off x="0" y="0"/>
                            <a:ext cx="1859280" cy="3298825"/>
                          </a:xfrm>
                          <a:prstGeom prst="rect">
                            <a:avLst/>
                          </a:prstGeom>
                        </pic:spPr>
                      </pic:pic>
                    </a:graphicData>
                  </a:graphic>
                </wp:inline>
              </w:drawing>
            </w:r>
            <w:r>
              <w:rPr>
                <w:rFonts w:hint="eastAsia"/>
                <w:noProof/>
                <w:szCs w:val="21"/>
              </w:rPr>
              <w:drawing>
                <wp:inline distT="0" distB="0" distL="114300" distR="114300">
                  <wp:extent cx="1964690" cy="3307080"/>
                  <wp:effectExtent l="0" t="0" r="3810" b="7620"/>
                  <wp:docPr id="4" name="图片 4" descr="微信图片_20210808111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0808111931"/>
                          <pic:cNvPicPr>
                            <a:picLocks noChangeAspect="1"/>
                          </pic:cNvPicPr>
                        </pic:nvPicPr>
                        <pic:blipFill>
                          <a:blip r:embed="rId10"/>
                          <a:stretch>
                            <a:fillRect/>
                          </a:stretch>
                        </pic:blipFill>
                        <pic:spPr>
                          <a:xfrm>
                            <a:off x="0" y="0"/>
                            <a:ext cx="1964690" cy="3307080"/>
                          </a:xfrm>
                          <a:prstGeom prst="rect">
                            <a:avLst/>
                          </a:prstGeom>
                        </pic:spPr>
                      </pic:pic>
                    </a:graphicData>
                  </a:graphic>
                </wp:inline>
              </w:drawing>
            </w:r>
            <w:r>
              <w:rPr>
                <w:rFonts w:hint="eastAsia"/>
                <w:noProof/>
                <w:szCs w:val="21"/>
              </w:rPr>
              <w:drawing>
                <wp:inline distT="0" distB="0" distL="114300" distR="114300">
                  <wp:extent cx="1986280" cy="3298825"/>
                  <wp:effectExtent l="0" t="0" r="7620" b="3175"/>
                  <wp:docPr id="5" name="图片 5" descr="微信图片_20210808112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0808112039"/>
                          <pic:cNvPicPr>
                            <a:picLocks noChangeAspect="1"/>
                          </pic:cNvPicPr>
                        </pic:nvPicPr>
                        <pic:blipFill>
                          <a:blip r:embed="rId11"/>
                          <a:stretch>
                            <a:fillRect/>
                          </a:stretch>
                        </pic:blipFill>
                        <pic:spPr>
                          <a:xfrm>
                            <a:off x="0" y="0"/>
                            <a:ext cx="1986280" cy="3298825"/>
                          </a:xfrm>
                          <a:prstGeom prst="rect">
                            <a:avLst/>
                          </a:prstGeom>
                        </pic:spPr>
                      </pic:pic>
                    </a:graphicData>
                  </a:graphic>
                </wp:inline>
              </w:drawing>
            </w:r>
          </w:p>
        </w:tc>
        <w:tc>
          <w:tcPr>
            <w:tcW w:w="1585" w:type="dxa"/>
          </w:tcPr>
          <w:p w:rsidR="00467A28" w:rsidRDefault="0075070F">
            <w:pPr>
              <w:rPr>
                <w:szCs w:val="21"/>
              </w:rPr>
            </w:pPr>
            <w:r>
              <w:rPr>
                <w:rFonts w:hint="eastAsia"/>
                <w:szCs w:val="21"/>
              </w:rPr>
              <w:t>Y</w:t>
            </w:r>
          </w:p>
        </w:tc>
      </w:tr>
      <w:tr w:rsidR="00467A28">
        <w:trPr>
          <w:trHeight w:val="430"/>
        </w:trPr>
        <w:tc>
          <w:tcPr>
            <w:tcW w:w="2160" w:type="dxa"/>
          </w:tcPr>
          <w:p w:rsidR="00467A28" w:rsidRDefault="0075070F">
            <w:pPr>
              <w:rPr>
                <w:szCs w:val="21"/>
              </w:rPr>
            </w:pPr>
            <w:r>
              <w:rPr>
                <w:rFonts w:hint="eastAsia"/>
                <w:szCs w:val="21"/>
              </w:rPr>
              <w:lastRenderedPageBreak/>
              <w:t>交付后活动</w:t>
            </w:r>
          </w:p>
        </w:tc>
        <w:tc>
          <w:tcPr>
            <w:tcW w:w="960" w:type="dxa"/>
          </w:tcPr>
          <w:p w:rsidR="00467A28" w:rsidRDefault="0075070F">
            <w:pPr>
              <w:rPr>
                <w:szCs w:val="21"/>
              </w:rPr>
            </w:pPr>
            <w:r>
              <w:rPr>
                <w:rFonts w:hint="eastAsia"/>
                <w:szCs w:val="21"/>
              </w:rPr>
              <w:t>8.5.5</w:t>
            </w:r>
          </w:p>
        </w:tc>
        <w:tc>
          <w:tcPr>
            <w:tcW w:w="10004" w:type="dxa"/>
          </w:tcPr>
          <w:p w:rsidR="00467A28" w:rsidRDefault="0075070F">
            <w:pPr>
              <w:rPr>
                <w:szCs w:val="21"/>
              </w:rPr>
            </w:pPr>
            <w:r>
              <w:rPr>
                <w:rFonts w:hint="eastAsia"/>
                <w:szCs w:val="21"/>
              </w:rPr>
              <w:t>与部门负责人沟通了解到组织主要通过与客户签订合同的形式对交付后的活动进行规定。合同通常包括</w:t>
            </w:r>
            <w:r>
              <w:rPr>
                <w:rFonts w:hint="eastAsia"/>
                <w:szCs w:val="21"/>
              </w:rPr>
              <w:t>：法律法规要求，交付后不合格的处理，产品的用途，顾客的要求等。如客户在使用过程中出现问题，先通过电话进行解决，如远程无法解决，派专人到客户现场实地协商解决</w:t>
            </w:r>
            <w:bookmarkStart w:id="0" w:name="_GoBack"/>
            <w:bookmarkEnd w:id="0"/>
            <w:r>
              <w:rPr>
                <w:rFonts w:hint="eastAsia"/>
                <w:szCs w:val="21"/>
              </w:rPr>
              <w:t>。</w:t>
            </w:r>
          </w:p>
          <w:p w:rsidR="00467A28" w:rsidRDefault="0075070F">
            <w:pPr>
              <w:rPr>
                <w:szCs w:val="21"/>
              </w:rPr>
            </w:pPr>
            <w:r>
              <w:rPr>
                <w:rFonts w:hint="eastAsia"/>
                <w:szCs w:val="21"/>
              </w:rPr>
              <w:t>基本满足要求。</w:t>
            </w:r>
          </w:p>
        </w:tc>
        <w:tc>
          <w:tcPr>
            <w:tcW w:w="1585" w:type="dxa"/>
          </w:tcPr>
          <w:p w:rsidR="00467A28" w:rsidRDefault="00467A28">
            <w:pPr>
              <w:rPr>
                <w:szCs w:val="21"/>
              </w:rPr>
            </w:pPr>
          </w:p>
        </w:tc>
      </w:tr>
    </w:tbl>
    <w:p w:rsidR="00467A28" w:rsidRDefault="00467A28">
      <w:pPr>
        <w:pStyle w:val="a5"/>
      </w:pPr>
    </w:p>
    <w:p w:rsidR="00467A28" w:rsidRDefault="00467A28">
      <w:pPr>
        <w:pStyle w:val="a5"/>
      </w:pPr>
    </w:p>
    <w:p w:rsidR="00467A28" w:rsidRDefault="00467A28">
      <w:pPr>
        <w:pStyle w:val="a5"/>
      </w:pPr>
    </w:p>
    <w:p w:rsidR="00467A28" w:rsidRDefault="00467A28">
      <w:pPr>
        <w:pStyle w:val="a5"/>
      </w:pPr>
    </w:p>
    <w:p w:rsidR="00467A28" w:rsidRDefault="00467A28">
      <w:pPr>
        <w:pStyle w:val="a5"/>
      </w:pPr>
    </w:p>
    <w:p w:rsidR="00467A28" w:rsidRDefault="00467A28">
      <w:pPr>
        <w:pStyle w:val="a5"/>
      </w:pPr>
    </w:p>
    <w:p w:rsidR="00467A28" w:rsidRDefault="00467A28">
      <w:pPr>
        <w:pStyle w:val="a5"/>
      </w:pPr>
    </w:p>
    <w:p w:rsidR="00467A28" w:rsidRDefault="00467A28">
      <w:pPr>
        <w:pStyle w:val="a5"/>
      </w:pPr>
    </w:p>
    <w:p w:rsidR="00467A28" w:rsidRDefault="00467A28">
      <w:pPr>
        <w:pStyle w:val="a5"/>
      </w:pPr>
    </w:p>
    <w:p w:rsidR="00467A28" w:rsidRDefault="00467A28">
      <w:pPr>
        <w:pStyle w:val="a5"/>
      </w:pPr>
    </w:p>
    <w:p w:rsidR="00467A28" w:rsidRDefault="00467A28">
      <w:pPr>
        <w:pStyle w:val="a5"/>
      </w:pPr>
    </w:p>
    <w:p w:rsidR="00467A28" w:rsidRDefault="00467A28">
      <w:pPr>
        <w:pStyle w:val="a5"/>
      </w:pPr>
    </w:p>
    <w:p w:rsidR="00467A28" w:rsidRDefault="00467A28">
      <w:pPr>
        <w:pStyle w:val="a5"/>
      </w:pPr>
    </w:p>
    <w:p w:rsidR="00467A28" w:rsidRDefault="00467A28">
      <w:pPr>
        <w:pStyle w:val="a5"/>
      </w:pPr>
    </w:p>
    <w:p w:rsidR="00467A28" w:rsidRDefault="00467A28">
      <w:pPr>
        <w:pStyle w:val="a5"/>
      </w:pPr>
    </w:p>
    <w:sectPr w:rsidR="00467A28">
      <w:headerReference w:type="default" r:id="rId12"/>
      <w:footerReference w:type="default" r:id="rId13"/>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70F" w:rsidRDefault="0075070F">
      <w:r>
        <w:separator/>
      </w:r>
    </w:p>
  </w:endnote>
  <w:endnote w:type="continuationSeparator" w:id="0">
    <w:p w:rsidR="0075070F" w:rsidRDefault="0075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467A28" w:rsidRDefault="0075070F">
            <w:pPr>
              <w:pStyle w:val="a5"/>
              <w:jc w:val="center"/>
            </w:pPr>
            <w:r>
              <w:rPr>
                <w:b/>
                <w:sz w:val="24"/>
                <w:szCs w:val="24"/>
              </w:rPr>
              <w:fldChar w:fldCharType="begin"/>
            </w:r>
            <w:r>
              <w:rPr>
                <w:b/>
              </w:rPr>
              <w:instrText>PAGE</w:instrText>
            </w:r>
            <w:r>
              <w:rPr>
                <w:b/>
                <w:sz w:val="24"/>
                <w:szCs w:val="24"/>
              </w:rPr>
              <w:fldChar w:fldCharType="separate"/>
            </w:r>
            <w:r w:rsidR="003815CB">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3815CB">
              <w:rPr>
                <w:b/>
                <w:noProof/>
              </w:rPr>
              <w:t>6</w:t>
            </w:r>
            <w:r>
              <w:rPr>
                <w:b/>
                <w:sz w:val="24"/>
                <w:szCs w:val="24"/>
              </w:rPr>
              <w:fldChar w:fldCharType="end"/>
            </w:r>
          </w:p>
        </w:sdtContent>
      </w:sdt>
    </w:sdtContent>
  </w:sdt>
  <w:p w:rsidR="00467A28" w:rsidRDefault="00467A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70F" w:rsidRDefault="0075070F">
      <w:r>
        <w:separator/>
      </w:r>
    </w:p>
  </w:footnote>
  <w:footnote w:type="continuationSeparator" w:id="0">
    <w:p w:rsidR="0075070F" w:rsidRDefault="00750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A28" w:rsidRDefault="0075070F">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67A28" w:rsidRDefault="0075070F">
    <w:pPr>
      <w:pStyle w:val="a6"/>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3073" type="#_x0000_t202" style="position:absolute;margin-left:554.75pt;margin-top:2.2pt;width:172pt;height:20.2pt;z-index:251658240;mso-width-relative:page;mso-height-relative:page" stroked="f">
          <v:textbox>
            <w:txbxContent>
              <w:p w:rsidR="003815CB" w:rsidRPr="000B51BD" w:rsidRDefault="003815CB" w:rsidP="003815CB">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467A28" w:rsidRPr="003815CB" w:rsidRDefault="00467A28"/>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467A28" w:rsidRDefault="00467A2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7A28"/>
    <w:rsid w:val="003815CB"/>
    <w:rsid w:val="00467A28"/>
    <w:rsid w:val="0075070F"/>
    <w:rsid w:val="0279047B"/>
    <w:rsid w:val="029962ED"/>
    <w:rsid w:val="02FC1D18"/>
    <w:rsid w:val="035E6B29"/>
    <w:rsid w:val="03D4387E"/>
    <w:rsid w:val="047170CE"/>
    <w:rsid w:val="047819DA"/>
    <w:rsid w:val="052A16BD"/>
    <w:rsid w:val="056C1F7F"/>
    <w:rsid w:val="05F02EBC"/>
    <w:rsid w:val="06542490"/>
    <w:rsid w:val="066E456B"/>
    <w:rsid w:val="06A27187"/>
    <w:rsid w:val="06D7537C"/>
    <w:rsid w:val="07AF111A"/>
    <w:rsid w:val="07C15729"/>
    <w:rsid w:val="07D57095"/>
    <w:rsid w:val="0A982EEB"/>
    <w:rsid w:val="0AF1628F"/>
    <w:rsid w:val="0B782FE3"/>
    <w:rsid w:val="0BF74277"/>
    <w:rsid w:val="0C2E0D0F"/>
    <w:rsid w:val="0E596FAD"/>
    <w:rsid w:val="0EBE1DA6"/>
    <w:rsid w:val="0F742B81"/>
    <w:rsid w:val="0FD36155"/>
    <w:rsid w:val="0FE31314"/>
    <w:rsid w:val="102234FC"/>
    <w:rsid w:val="10300C72"/>
    <w:rsid w:val="11DA7C1B"/>
    <w:rsid w:val="12132C81"/>
    <w:rsid w:val="1225305C"/>
    <w:rsid w:val="12486F78"/>
    <w:rsid w:val="127F6488"/>
    <w:rsid w:val="13A65132"/>
    <w:rsid w:val="14200D0F"/>
    <w:rsid w:val="14452A27"/>
    <w:rsid w:val="16874E6F"/>
    <w:rsid w:val="17012E84"/>
    <w:rsid w:val="17C566E6"/>
    <w:rsid w:val="180F7583"/>
    <w:rsid w:val="18526AAF"/>
    <w:rsid w:val="18CB3E99"/>
    <w:rsid w:val="18FF73EF"/>
    <w:rsid w:val="1B3E69BD"/>
    <w:rsid w:val="1BAB6948"/>
    <w:rsid w:val="1BB65365"/>
    <w:rsid w:val="1C4F580F"/>
    <w:rsid w:val="1C9118DD"/>
    <w:rsid w:val="1CC866BF"/>
    <w:rsid w:val="1E096566"/>
    <w:rsid w:val="1E3B3E29"/>
    <w:rsid w:val="1E7D194B"/>
    <w:rsid w:val="20F86C97"/>
    <w:rsid w:val="21134761"/>
    <w:rsid w:val="211B54CD"/>
    <w:rsid w:val="218B6484"/>
    <w:rsid w:val="21C33455"/>
    <w:rsid w:val="227113A4"/>
    <w:rsid w:val="22CD48E4"/>
    <w:rsid w:val="23397D3B"/>
    <w:rsid w:val="234109EE"/>
    <w:rsid w:val="23E521A1"/>
    <w:rsid w:val="24905F70"/>
    <w:rsid w:val="252E4B65"/>
    <w:rsid w:val="25EC600D"/>
    <w:rsid w:val="25EE36EB"/>
    <w:rsid w:val="2676528B"/>
    <w:rsid w:val="26CE4677"/>
    <w:rsid w:val="28624BEF"/>
    <w:rsid w:val="29EA4D9D"/>
    <w:rsid w:val="2A2E2FD8"/>
    <w:rsid w:val="2A6678BC"/>
    <w:rsid w:val="2AC36CC6"/>
    <w:rsid w:val="2AC94A27"/>
    <w:rsid w:val="2B2100CF"/>
    <w:rsid w:val="2BA0372E"/>
    <w:rsid w:val="2BB629B7"/>
    <w:rsid w:val="2C752EF6"/>
    <w:rsid w:val="2D9E436B"/>
    <w:rsid w:val="2E597ACF"/>
    <w:rsid w:val="2F3C5F05"/>
    <w:rsid w:val="2F5B576E"/>
    <w:rsid w:val="2F9C5268"/>
    <w:rsid w:val="30083D3A"/>
    <w:rsid w:val="31B506AB"/>
    <w:rsid w:val="31C91C65"/>
    <w:rsid w:val="33614C9D"/>
    <w:rsid w:val="33E37BD4"/>
    <w:rsid w:val="33E52352"/>
    <w:rsid w:val="34077C60"/>
    <w:rsid w:val="35E374BC"/>
    <w:rsid w:val="35F60EB1"/>
    <w:rsid w:val="362E453C"/>
    <w:rsid w:val="364A4E4B"/>
    <w:rsid w:val="36C60783"/>
    <w:rsid w:val="372629A6"/>
    <w:rsid w:val="37676C93"/>
    <w:rsid w:val="383A4484"/>
    <w:rsid w:val="39D23743"/>
    <w:rsid w:val="3A0F24A2"/>
    <w:rsid w:val="3B2458B7"/>
    <w:rsid w:val="3BE14EA0"/>
    <w:rsid w:val="3D0200E7"/>
    <w:rsid w:val="3E7B20C1"/>
    <w:rsid w:val="3E8A3A3D"/>
    <w:rsid w:val="3EEE13AF"/>
    <w:rsid w:val="3F47114E"/>
    <w:rsid w:val="3F8F0382"/>
    <w:rsid w:val="40C23B0A"/>
    <w:rsid w:val="40EC08BB"/>
    <w:rsid w:val="42692410"/>
    <w:rsid w:val="42D56EFD"/>
    <w:rsid w:val="43E57810"/>
    <w:rsid w:val="4433329D"/>
    <w:rsid w:val="452F336A"/>
    <w:rsid w:val="45C509E8"/>
    <w:rsid w:val="46D05877"/>
    <w:rsid w:val="46D427B3"/>
    <w:rsid w:val="472556C5"/>
    <w:rsid w:val="473D7B0E"/>
    <w:rsid w:val="480776B5"/>
    <w:rsid w:val="482A2E0C"/>
    <w:rsid w:val="48A44130"/>
    <w:rsid w:val="48EA434C"/>
    <w:rsid w:val="491A2B3E"/>
    <w:rsid w:val="4AF31854"/>
    <w:rsid w:val="4B275C5B"/>
    <w:rsid w:val="4B88038E"/>
    <w:rsid w:val="4B936927"/>
    <w:rsid w:val="4CB132D6"/>
    <w:rsid w:val="4D6A48A0"/>
    <w:rsid w:val="4E347163"/>
    <w:rsid w:val="4E582B30"/>
    <w:rsid w:val="4F6B51AE"/>
    <w:rsid w:val="517454EA"/>
    <w:rsid w:val="53074339"/>
    <w:rsid w:val="533D147C"/>
    <w:rsid w:val="53C006C6"/>
    <w:rsid w:val="53C30028"/>
    <w:rsid w:val="53C37C25"/>
    <w:rsid w:val="53FE538C"/>
    <w:rsid w:val="54402393"/>
    <w:rsid w:val="5445526C"/>
    <w:rsid w:val="55D86B9A"/>
    <w:rsid w:val="56B71340"/>
    <w:rsid w:val="58B543A3"/>
    <w:rsid w:val="5A0A289A"/>
    <w:rsid w:val="5AF645BB"/>
    <w:rsid w:val="5B16270D"/>
    <w:rsid w:val="5B8A6878"/>
    <w:rsid w:val="5BF4451E"/>
    <w:rsid w:val="5C2871E6"/>
    <w:rsid w:val="5C5E277A"/>
    <w:rsid w:val="5D3E3BF1"/>
    <w:rsid w:val="5D767776"/>
    <w:rsid w:val="5F364164"/>
    <w:rsid w:val="5F7A5146"/>
    <w:rsid w:val="5FCF5782"/>
    <w:rsid w:val="607F66E5"/>
    <w:rsid w:val="60A4136B"/>
    <w:rsid w:val="614A7C2F"/>
    <w:rsid w:val="615F1EE0"/>
    <w:rsid w:val="617619CA"/>
    <w:rsid w:val="62824EEC"/>
    <w:rsid w:val="629F17CF"/>
    <w:rsid w:val="633B10D0"/>
    <w:rsid w:val="6560635E"/>
    <w:rsid w:val="66732A65"/>
    <w:rsid w:val="67050E8B"/>
    <w:rsid w:val="672B4861"/>
    <w:rsid w:val="67922B44"/>
    <w:rsid w:val="67A95EF5"/>
    <w:rsid w:val="67D17374"/>
    <w:rsid w:val="68861DBF"/>
    <w:rsid w:val="69225ECD"/>
    <w:rsid w:val="6925031F"/>
    <w:rsid w:val="695C3703"/>
    <w:rsid w:val="6AA94B53"/>
    <w:rsid w:val="6AC77EC1"/>
    <w:rsid w:val="6ACC2B7A"/>
    <w:rsid w:val="6ADC1607"/>
    <w:rsid w:val="6AE474B8"/>
    <w:rsid w:val="6C9C1191"/>
    <w:rsid w:val="6F1B3094"/>
    <w:rsid w:val="6F5D562C"/>
    <w:rsid w:val="6F87027A"/>
    <w:rsid w:val="6FD338C6"/>
    <w:rsid w:val="6FEA578F"/>
    <w:rsid w:val="6FEB540D"/>
    <w:rsid w:val="701B4D06"/>
    <w:rsid w:val="70D84373"/>
    <w:rsid w:val="71126E84"/>
    <w:rsid w:val="71541479"/>
    <w:rsid w:val="73807E62"/>
    <w:rsid w:val="74686699"/>
    <w:rsid w:val="748059EF"/>
    <w:rsid w:val="75221C72"/>
    <w:rsid w:val="757B4063"/>
    <w:rsid w:val="77170280"/>
    <w:rsid w:val="77452216"/>
    <w:rsid w:val="78661541"/>
    <w:rsid w:val="79204C66"/>
    <w:rsid w:val="79584113"/>
    <w:rsid w:val="796C65D5"/>
    <w:rsid w:val="7A9D57A2"/>
    <w:rsid w:val="7B482FC9"/>
    <w:rsid w:val="7C1E7028"/>
    <w:rsid w:val="7C9F52E6"/>
    <w:rsid w:val="7D1A073F"/>
    <w:rsid w:val="7D89561A"/>
    <w:rsid w:val="7DBB0C7C"/>
    <w:rsid w:val="7FB137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rPr>
  </w:style>
  <w:style w:type="paragraph" w:styleId="2">
    <w:name w:val="heading 2"/>
    <w:basedOn w:val="a"/>
    <w:next w:val="a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60" w:lineRule="atLeast"/>
      <w:ind w:left="480"/>
      <w:textAlignment w:val="baseline"/>
    </w:pPr>
    <w:rPr>
      <w:kern w:val="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18"/>
      <w:szCs w:val="18"/>
    </w:rPr>
  </w:style>
  <w:style w:type="character" w:styleId="a8">
    <w:name w:val="Strong"/>
    <w:qFormat/>
    <w:rPr>
      <w:b/>
      <w:bCs/>
    </w:rPr>
  </w:style>
  <w:style w:type="character" w:styleId="a9">
    <w:name w:val="Hyperlink"/>
    <w:qFormat/>
    <w:rPr>
      <w:color w:val="0000FF"/>
      <w:u w:val="single"/>
    </w:rPr>
  </w:style>
  <w:style w:type="character" w:customStyle="1" w:styleId="Char1">
    <w:name w:val="页眉 Char"/>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19</cp:revision>
  <dcterms:created xsi:type="dcterms:W3CDTF">2015-06-17T12:51:00Z</dcterms:created>
  <dcterms:modified xsi:type="dcterms:W3CDTF">2021-09-12T13:35:00Z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