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E3" w:rsidRDefault="00577D79">
      <w:pPr>
        <w:spacing w:afterLines="50" w:after="120" w:line="240" w:lineRule="exact"/>
        <w:ind w:firstLineChars="3110" w:firstLine="6557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</w:t>
      </w:r>
      <w:r>
        <w:rPr>
          <w:rFonts w:hint="eastAsia"/>
          <w:b/>
          <w:bCs/>
          <w:color w:val="000000" w:themeColor="text1"/>
          <w:sz w:val="21"/>
          <w:szCs w:val="21"/>
          <w:u w:val="single"/>
        </w:rPr>
        <w:t>92</w:t>
      </w:r>
      <w:r>
        <w:rPr>
          <w:b/>
          <w:bCs/>
          <w:color w:val="000000" w:themeColor="text1"/>
          <w:sz w:val="21"/>
          <w:szCs w:val="21"/>
          <w:u w:val="single"/>
        </w:rPr>
        <w:t>-202</w:t>
      </w:r>
      <w:r>
        <w:rPr>
          <w:rFonts w:hint="eastAsia"/>
          <w:b/>
          <w:bCs/>
          <w:color w:val="000000" w:themeColor="text1"/>
          <w:sz w:val="21"/>
          <w:szCs w:val="21"/>
          <w:u w:val="single"/>
        </w:rPr>
        <w:t>1</w:t>
      </w:r>
      <w:r>
        <w:rPr>
          <w:b/>
          <w:bCs/>
          <w:color w:val="000000" w:themeColor="text1"/>
          <w:sz w:val="21"/>
          <w:szCs w:val="21"/>
          <w:u w:val="single"/>
        </w:rPr>
        <w:t>-EnMS</w:t>
      </w:r>
      <w:bookmarkEnd w:id="0"/>
    </w:p>
    <w:p w:rsidR="007732E3" w:rsidRDefault="007732E3">
      <w:pPr>
        <w:pStyle w:val="a3"/>
        <w:spacing w:line="0" w:lineRule="atLeast"/>
        <w:ind w:firstLine="0"/>
        <w:rPr>
          <w:rFonts w:ascii="宋体" w:hAnsi="宋体"/>
          <w:b/>
          <w:color w:val="000000" w:themeColor="text1"/>
          <w:sz w:val="18"/>
          <w:szCs w:val="18"/>
        </w:rPr>
      </w:pPr>
    </w:p>
    <w:p w:rsidR="007732E3" w:rsidRDefault="007732E3">
      <w:pPr>
        <w:pStyle w:val="a3"/>
        <w:spacing w:line="0" w:lineRule="atLeast"/>
        <w:ind w:firstLine="0"/>
        <w:rPr>
          <w:rFonts w:ascii="宋体" w:hAnsi="宋体"/>
          <w:b/>
          <w:color w:val="000000" w:themeColor="text1"/>
          <w:sz w:val="18"/>
          <w:szCs w:val="18"/>
        </w:rPr>
      </w:pPr>
    </w:p>
    <w:p w:rsidR="007732E3" w:rsidRDefault="00577D79">
      <w:pPr>
        <w:pStyle w:val="a3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能源管理体系认证证书附件</w:t>
      </w:r>
    </w:p>
    <w:p w:rsidR="007732E3" w:rsidRDefault="00577D79">
      <w:pPr>
        <w:pStyle w:val="a3"/>
        <w:spacing w:line="400" w:lineRule="exact"/>
        <w:ind w:firstLine="0"/>
        <w:rPr>
          <w:bCs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r>
        <w:rPr>
          <w:rFonts w:hint="eastAsia"/>
          <w:b/>
          <w:color w:val="000000" w:themeColor="text1"/>
          <w:sz w:val="22"/>
          <w:szCs w:val="22"/>
          <w:u w:val="single"/>
        </w:rPr>
        <w:t xml:space="preserve">  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中国石化长城能源化工（宁夏）有限公司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        </w:t>
      </w:r>
    </w:p>
    <w:p w:rsidR="007732E3" w:rsidRDefault="00577D79">
      <w:pPr>
        <w:pStyle w:val="a3"/>
        <w:spacing w:line="400" w:lineRule="exact"/>
        <w:ind w:firstLine="0"/>
        <w:rPr>
          <w:bCs/>
          <w:color w:val="000000" w:themeColor="text1"/>
          <w:sz w:val="22"/>
          <w:szCs w:val="22"/>
        </w:rPr>
      </w:pPr>
      <w:r>
        <w:rPr>
          <w:rFonts w:hint="eastAsia"/>
          <w:bCs/>
          <w:color w:val="000000" w:themeColor="text1"/>
          <w:sz w:val="22"/>
          <w:szCs w:val="22"/>
        </w:rPr>
        <w:t>获证组织地址：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  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宁夏宁东能源化工基地煤化工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C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区</w:t>
      </w:r>
    </w:p>
    <w:p w:rsidR="007732E3" w:rsidRDefault="00577D79">
      <w:pPr>
        <w:pStyle w:val="a3"/>
        <w:spacing w:line="400" w:lineRule="exact"/>
        <w:ind w:firstLine="0"/>
        <w:rPr>
          <w:bCs/>
          <w:color w:val="000000" w:themeColor="text1"/>
          <w:sz w:val="22"/>
          <w:szCs w:val="22"/>
        </w:rPr>
      </w:pPr>
      <w:r>
        <w:rPr>
          <w:rFonts w:hint="eastAsia"/>
          <w:bCs/>
          <w:color w:val="000000" w:themeColor="text1"/>
          <w:sz w:val="22"/>
          <w:szCs w:val="22"/>
        </w:rPr>
        <w:t>证书注册号：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                      </w:t>
      </w:r>
    </w:p>
    <w:p w:rsidR="007732E3" w:rsidRDefault="00577D79">
      <w:pPr>
        <w:pStyle w:val="a3"/>
        <w:spacing w:line="400" w:lineRule="exact"/>
        <w:ind w:firstLine="0"/>
        <w:rPr>
          <w:bCs/>
          <w:color w:val="000000" w:themeColor="text1"/>
          <w:sz w:val="22"/>
          <w:szCs w:val="22"/>
        </w:rPr>
      </w:pPr>
      <w:r>
        <w:rPr>
          <w:rFonts w:hint="eastAsia"/>
          <w:bCs/>
          <w:color w:val="000000" w:themeColor="text1"/>
          <w:sz w:val="22"/>
          <w:szCs w:val="22"/>
        </w:rPr>
        <w:t>认证依据标准：</w:t>
      </w:r>
      <w:r>
        <w:rPr>
          <w:rFonts w:hint="eastAsia"/>
          <w:bCs/>
          <w:color w:val="000000" w:themeColor="text1"/>
          <w:sz w:val="22"/>
          <w:szCs w:val="22"/>
        </w:rPr>
        <w:t xml:space="preserve">GB/T23331-2020 / 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ISO50001:2018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《能源管理体系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要求及使用指南》</w:t>
      </w:r>
    </w:p>
    <w:p w:rsidR="007732E3" w:rsidRDefault="00577D79">
      <w:pPr>
        <w:pStyle w:val="a3"/>
        <w:spacing w:line="400" w:lineRule="exact"/>
        <w:ind w:firstLineChars="700" w:firstLine="1540"/>
        <w:rPr>
          <w:bCs/>
          <w:color w:val="000000" w:themeColor="text1"/>
          <w:sz w:val="22"/>
          <w:szCs w:val="22"/>
        </w:rPr>
      </w:pP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RB/T 112-2014 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《能源管理体系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化肥和甲醇企业认证要求》；</w:t>
      </w:r>
    </w:p>
    <w:p w:rsidR="007732E3" w:rsidRDefault="00577D79">
      <w:pPr>
        <w:pStyle w:val="a3"/>
        <w:spacing w:line="400" w:lineRule="exact"/>
        <w:ind w:firstLineChars="700" w:firstLine="1540"/>
        <w:rPr>
          <w:bCs/>
          <w:color w:val="000000" w:themeColor="text1"/>
          <w:sz w:val="22"/>
          <w:szCs w:val="22"/>
          <w:u w:val="single"/>
        </w:rPr>
      </w:pPr>
      <w:r>
        <w:rPr>
          <w:rFonts w:hint="eastAsia"/>
          <w:bCs/>
          <w:color w:val="000000" w:themeColor="text1"/>
          <w:sz w:val="22"/>
          <w:szCs w:val="22"/>
          <w:u w:val="single"/>
        </w:rPr>
        <w:t>RB/T 1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1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3-201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4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《能源管理体系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氯碱和电石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企业认证要求》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；</w:t>
      </w:r>
    </w:p>
    <w:p w:rsidR="007732E3" w:rsidRDefault="00577D79">
      <w:pPr>
        <w:pStyle w:val="a3"/>
        <w:spacing w:line="400" w:lineRule="exact"/>
        <w:ind w:firstLineChars="700" w:firstLine="1540"/>
        <w:rPr>
          <w:bCs/>
          <w:color w:val="000000" w:themeColor="text1"/>
          <w:sz w:val="22"/>
          <w:szCs w:val="22"/>
        </w:rPr>
      </w:pPr>
      <w:r>
        <w:rPr>
          <w:rFonts w:hint="eastAsia"/>
          <w:bCs/>
          <w:color w:val="000000" w:themeColor="text1"/>
          <w:sz w:val="22"/>
          <w:szCs w:val="22"/>
          <w:u w:val="single"/>
        </w:rPr>
        <w:t>RB/T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 11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6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-2014 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《能源管理体系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电力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企业认证要求》；</w:t>
      </w:r>
    </w:p>
    <w:p w:rsidR="007732E3" w:rsidRDefault="00577D79">
      <w:pPr>
        <w:pStyle w:val="a3"/>
        <w:spacing w:line="400" w:lineRule="exact"/>
        <w:ind w:firstLineChars="700" w:firstLine="1540"/>
        <w:rPr>
          <w:bCs/>
          <w:color w:val="000000" w:themeColor="text1"/>
          <w:sz w:val="22"/>
          <w:szCs w:val="22"/>
          <w:u w:val="single"/>
        </w:rPr>
      </w:pPr>
      <w:r>
        <w:rPr>
          <w:rFonts w:hint="eastAsia"/>
          <w:bCs/>
          <w:color w:val="000000" w:themeColor="text1"/>
          <w:sz w:val="22"/>
          <w:szCs w:val="22"/>
          <w:u w:val="single"/>
        </w:rPr>
        <w:t>RB/T 1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06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-201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3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《能源管理体系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水泥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企业认证要求》</w:t>
      </w:r>
      <w:r>
        <w:rPr>
          <w:rFonts w:hint="eastAsia"/>
          <w:bCs/>
          <w:color w:val="000000" w:themeColor="text1"/>
          <w:sz w:val="22"/>
          <w:szCs w:val="22"/>
          <w:u w:val="single"/>
        </w:rPr>
        <w:t>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6"/>
        <w:gridCol w:w="4735"/>
        <w:gridCol w:w="2835"/>
      </w:tblGrid>
      <w:tr w:rsidR="007732E3">
        <w:tc>
          <w:tcPr>
            <w:tcW w:w="2036" w:type="dxa"/>
          </w:tcPr>
          <w:p w:rsidR="007732E3" w:rsidRDefault="00577D79">
            <w:pPr>
              <w:pStyle w:val="a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4735" w:type="dxa"/>
          </w:tcPr>
          <w:p w:rsidR="007732E3" w:rsidRDefault="00577D79">
            <w:pPr>
              <w:pStyle w:val="a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 w:rsidR="007732E3" w:rsidRDefault="00577D79">
            <w:pPr>
              <w:pStyle w:val="a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 w:rsidR="007732E3">
        <w:trPr>
          <w:trHeight w:val="315"/>
        </w:trPr>
        <w:tc>
          <w:tcPr>
            <w:tcW w:w="2036" w:type="dxa"/>
            <w:vMerge w:val="restart"/>
          </w:tcPr>
          <w:p w:rsidR="007732E3" w:rsidRDefault="00577D79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初次审核二阶段</w:t>
            </w:r>
          </w:p>
          <w:p w:rsidR="007732E3" w:rsidRDefault="00577D79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>0</w:t>
            </w:r>
            <w:r>
              <w:rPr>
                <w:rFonts w:hint="eastAsia"/>
                <w:sz w:val="20"/>
                <w:szCs w:val="22"/>
              </w:rPr>
              <w:t>8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 w:rsidR="007732E3" w:rsidRDefault="00577D79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0</w:t>
            </w:r>
            <w:r>
              <w:rPr>
                <w:rFonts w:hint="eastAsia"/>
                <w:sz w:val="20"/>
                <w:szCs w:val="22"/>
                <w:u w:val="single"/>
              </w:rPr>
              <w:t>2~</w:t>
            </w:r>
            <w:r>
              <w:rPr>
                <w:rFonts w:hint="eastAsia"/>
                <w:sz w:val="20"/>
                <w:szCs w:val="22"/>
                <w:u w:val="single"/>
              </w:rPr>
              <w:t>05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 w:rsidR="007732E3" w:rsidRDefault="00577D79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>01</w:t>
            </w:r>
            <w:r>
              <w:rPr>
                <w:rFonts w:hint="eastAsia"/>
                <w:sz w:val="20"/>
                <w:szCs w:val="22"/>
              </w:rPr>
              <w:t>日至</w:t>
            </w:r>
            <w:r>
              <w:rPr>
                <w:rFonts w:hint="eastAsia"/>
                <w:sz w:val="20"/>
                <w:szCs w:val="22"/>
                <w:u w:val="single"/>
              </w:rPr>
              <w:t>2020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 w:rsidR="007732E3" w:rsidRDefault="007732E3">
            <w:pPr>
              <w:rPr>
                <w:b/>
                <w:bCs/>
                <w:sz w:val="20"/>
                <w:szCs w:val="22"/>
              </w:rPr>
            </w:pPr>
          </w:p>
          <w:p w:rsidR="007732E3" w:rsidRDefault="00577D79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主要生产系统：</w:t>
            </w:r>
          </w:p>
          <w:p w:rsidR="007732E3" w:rsidRDefault="00577D79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甲醇运行部、乙炔运行部、</w:t>
            </w:r>
            <w:r>
              <w:rPr>
                <w:rFonts w:hint="eastAsia"/>
                <w:sz w:val="20"/>
                <w:szCs w:val="22"/>
              </w:rPr>
              <w:t>BDO</w:t>
            </w:r>
            <w:r>
              <w:rPr>
                <w:rFonts w:hint="eastAsia"/>
                <w:sz w:val="20"/>
                <w:szCs w:val="22"/>
              </w:rPr>
              <w:t>运行部、环保建材运行部、聚乙烯醇运行部</w:t>
            </w:r>
          </w:p>
          <w:p w:rsidR="007732E3" w:rsidRDefault="007732E3">
            <w:pPr>
              <w:rPr>
                <w:sz w:val="20"/>
                <w:szCs w:val="22"/>
              </w:rPr>
            </w:pPr>
          </w:p>
          <w:p w:rsidR="007732E3" w:rsidRDefault="007732E3">
            <w:pPr>
              <w:rPr>
                <w:b/>
                <w:bCs/>
                <w:sz w:val="20"/>
                <w:szCs w:val="22"/>
              </w:rPr>
            </w:pPr>
          </w:p>
          <w:p w:rsidR="007732E3" w:rsidRDefault="00577D79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辅助生产系统：</w:t>
            </w:r>
          </w:p>
          <w:p w:rsidR="007732E3" w:rsidRDefault="00577D79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公用工程运行部、热电运行部、</w:t>
            </w:r>
            <w:r>
              <w:rPr>
                <w:rFonts w:hint="eastAsia"/>
                <w:sz w:val="20"/>
                <w:szCs w:val="22"/>
              </w:rPr>
              <w:t>电气仪表</w:t>
            </w:r>
            <w:r>
              <w:rPr>
                <w:rFonts w:hint="eastAsia"/>
                <w:sz w:val="20"/>
                <w:szCs w:val="22"/>
              </w:rPr>
              <w:t>中心</w:t>
            </w:r>
            <w:r>
              <w:rPr>
                <w:rFonts w:hint="eastAsia"/>
                <w:sz w:val="20"/>
                <w:szCs w:val="22"/>
              </w:rPr>
              <w:t>、</w:t>
            </w:r>
            <w:r>
              <w:rPr>
                <w:rFonts w:hint="eastAsia"/>
                <w:sz w:val="20"/>
                <w:szCs w:val="22"/>
              </w:rPr>
              <w:t>物质采购中心、运销中心、检验计量中心、</w:t>
            </w:r>
          </w:p>
          <w:p w:rsidR="007732E3" w:rsidRDefault="00577D79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公司管理部门及后勤（生产计划部、设备工程部、安全环保部、科技发展部、企业管理部、人力资源部、总经理办公室等）</w:t>
            </w:r>
          </w:p>
          <w:p w:rsidR="007732E3" w:rsidRDefault="007732E3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732E3">
        <w:trPr>
          <w:trHeight w:val="741"/>
        </w:trPr>
        <w:tc>
          <w:tcPr>
            <w:tcW w:w="2036" w:type="dxa"/>
            <w:vMerge/>
          </w:tcPr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pStyle w:val="a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产量或产值：</w:t>
            </w:r>
          </w:p>
          <w:p w:rsidR="007732E3" w:rsidRDefault="00577D79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  <w:szCs w:val="22"/>
              </w:rPr>
              <w:t>乙炔：</w:t>
            </w:r>
            <w:r>
              <w:rPr>
                <w:rFonts w:hint="eastAsia"/>
                <w:sz w:val="20"/>
                <w:szCs w:val="22"/>
              </w:rPr>
              <w:t>14.10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  <w:r>
              <w:rPr>
                <w:rFonts w:hint="eastAsia"/>
                <w:sz w:val="20"/>
                <w:szCs w:val="22"/>
              </w:rPr>
              <w:t>；</w:t>
            </w:r>
            <w:r>
              <w:rPr>
                <w:rFonts w:hint="eastAsia"/>
                <w:sz w:val="20"/>
                <w:szCs w:val="22"/>
              </w:rPr>
              <w:t xml:space="preserve">     </w:t>
            </w:r>
            <w:r>
              <w:rPr>
                <w:rFonts w:hint="eastAsia"/>
                <w:sz w:val="20"/>
                <w:szCs w:val="22"/>
              </w:rPr>
              <w:t>电石：</w:t>
            </w:r>
            <w:r>
              <w:rPr>
                <w:rFonts w:hint="eastAsia"/>
                <w:sz w:val="20"/>
                <w:szCs w:val="22"/>
              </w:rPr>
              <w:t>56.54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  <w:r>
              <w:rPr>
                <w:rFonts w:hint="eastAsia"/>
                <w:sz w:val="20"/>
                <w:szCs w:val="22"/>
              </w:rPr>
              <w:t>；</w:t>
            </w:r>
          </w:p>
          <w:p w:rsidR="007732E3" w:rsidRDefault="00577D79">
            <w:pPr>
              <w:ind w:firstLineChars="300" w:firstLine="6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石灰：</w:t>
            </w:r>
            <w:r>
              <w:rPr>
                <w:rFonts w:hint="eastAsia"/>
                <w:sz w:val="20"/>
                <w:szCs w:val="22"/>
              </w:rPr>
              <w:t>50.77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  <w:r>
              <w:rPr>
                <w:rFonts w:hint="eastAsia"/>
                <w:sz w:val="20"/>
                <w:szCs w:val="22"/>
              </w:rPr>
              <w:t>；</w:t>
            </w:r>
            <w:r>
              <w:rPr>
                <w:rFonts w:hint="eastAsia"/>
                <w:sz w:val="20"/>
                <w:szCs w:val="22"/>
              </w:rPr>
              <w:t xml:space="preserve">     </w:t>
            </w:r>
            <w:r>
              <w:rPr>
                <w:rFonts w:hint="eastAsia"/>
                <w:sz w:val="20"/>
                <w:szCs w:val="22"/>
              </w:rPr>
              <w:t>甲醇：</w:t>
            </w:r>
            <w:r>
              <w:rPr>
                <w:rFonts w:hint="eastAsia"/>
                <w:sz w:val="20"/>
                <w:szCs w:val="22"/>
              </w:rPr>
              <w:t>61.68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  <w:r>
              <w:rPr>
                <w:rFonts w:hint="eastAsia"/>
                <w:sz w:val="20"/>
                <w:szCs w:val="22"/>
              </w:rPr>
              <w:t>；</w:t>
            </w:r>
          </w:p>
          <w:p w:rsidR="007732E3" w:rsidRDefault="00577D79">
            <w:pPr>
              <w:ind w:firstLineChars="300" w:firstLine="6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CO</w:t>
            </w:r>
            <w:r>
              <w:rPr>
                <w:rFonts w:hint="eastAsia"/>
                <w:sz w:val="20"/>
                <w:szCs w:val="22"/>
              </w:rPr>
              <w:t>：</w:t>
            </w:r>
            <w:r>
              <w:rPr>
                <w:rFonts w:hint="eastAsia"/>
                <w:sz w:val="20"/>
                <w:szCs w:val="22"/>
              </w:rPr>
              <w:t>18.27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  <w:r>
              <w:rPr>
                <w:rFonts w:hint="eastAsia"/>
                <w:sz w:val="20"/>
                <w:szCs w:val="22"/>
              </w:rPr>
              <w:t>；</w:t>
            </w:r>
            <w:r>
              <w:rPr>
                <w:rFonts w:hint="eastAsia"/>
                <w:sz w:val="20"/>
                <w:szCs w:val="22"/>
              </w:rPr>
              <w:t xml:space="preserve">      </w:t>
            </w:r>
            <w:r>
              <w:rPr>
                <w:rFonts w:hint="eastAsia"/>
                <w:sz w:val="20"/>
                <w:szCs w:val="22"/>
              </w:rPr>
              <w:t>氢气：</w:t>
            </w:r>
            <w:r>
              <w:rPr>
                <w:rFonts w:hint="eastAsia"/>
                <w:sz w:val="20"/>
                <w:szCs w:val="22"/>
              </w:rPr>
              <w:t>1.02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</w:p>
          <w:p w:rsidR="007732E3" w:rsidRDefault="00577D79">
            <w:pPr>
              <w:ind w:firstLineChars="300" w:firstLine="6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醋酸：</w:t>
            </w:r>
            <w:r>
              <w:rPr>
                <w:rFonts w:hint="eastAsia"/>
                <w:sz w:val="20"/>
                <w:szCs w:val="22"/>
              </w:rPr>
              <w:t>35.40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  <w:r>
              <w:rPr>
                <w:rFonts w:hint="eastAsia"/>
                <w:sz w:val="20"/>
                <w:szCs w:val="22"/>
              </w:rPr>
              <w:t>；</w:t>
            </w:r>
            <w:r>
              <w:rPr>
                <w:rFonts w:hint="eastAsia"/>
                <w:sz w:val="20"/>
                <w:szCs w:val="22"/>
              </w:rPr>
              <w:t xml:space="preserve">     </w:t>
            </w:r>
            <w:r>
              <w:rPr>
                <w:rFonts w:hint="eastAsia"/>
                <w:sz w:val="20"/>
                <w:szCs w:val="22"/>
              </w:rPr>
              <w:t>醋酸乙烯：</w:t>
            </w:r>
            <w:r>
              <w:rPr>
                <w:rFonts w:hint="eastAsia"/>
                <w:sz w:val="20"/>
                <w:szCs w:val="22"/>
              </w:rPr>
              <w:t>24.80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  <w:r>
              <w:rPr>
                <w:rFonts w:hint="eastAsia"/>
                <w:sz w:val="20"/>
                <w:szCs w:val="22"/>
              </w:rPr>
              <w:t>；</w:t>
            </w:r>
          </w:p>
          <w:p w:rsidR="007732E3" w:rsidRDefault="00577D79">
            <w:pPr>
              <w:ind w:firstLineChars="300" w:firstLine="6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聚乙烯醇：</w:t>
            </w:r>
            <w:r>
              <w:rPr>
                <w:rFonts w:hint="eastAsia"/>
                <w:sz w:val="20"/>
                <w:szCs w:val="22"/>
              </w:rPr>
              <w:t>7.47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  <w:r>
              <w:rPr>
                <w:rFonts w:hint="eastAsia"/>
                <w:sz w:val="20"/>
                <w:szCs w:val="22"/>
              </w:rPr>
              <w:t>；</w:t>
            </w:r>
            <w:r>
              <w:rPr>
                <w:rFonts w:hint="eastAsia"/>
                <w:sz w:val="20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>BDO</w:t>
            </w:r>
            <w:r>
              <w:rPr>
                <w:rFonts w:hint="eastAsia"/>
                <w:sz w:val="20"/>
                <w:szCs w:val="22"/>
              </w:rPr>
              <w:t>：</w:t>
            </w:r>
            <w:r>
              <w:rPr>
                <w:rFonts w:hint="eastAsia"/>
                <w:sz w:val="20"/>
                <w:szCs w:val="22"/>
              </w:rPr>
              <w:t>17.48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  <w:r>
              <w:rPr>
                <w:rFonts w:hint="eastAsia"/>
                <w:sz w:val="20"/>
                <w:szCs w:val="22"/>
              </w:rPr>
              <w:t>；</w:t>
            </w:r>
          </w:p>
          <w:p w:rsidR="007732E3" w:rsidRDefault="00577D79">
            <w:pPr>
              <w:ind w:firstLineChars="300" w:firstLine="6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PTMEG</w:t>
            </w:r>
            <w:r>
              <w:rPr>
                <w:rFonts w:hint="eastAsia"/>
                <w:sz w:val="20"/>
                <w:szCs w:val="22"/>
              </w:rPr>
              <w:t>：</w:t>
            </w:r>
            <w:r>
              <w:rPr>
                <w:rFonts w:hint="eastAsia"/>
                <w:sz w:val="20"/>
                <w:szCs w:val="22"/>
              </w:rPr>
              <w:t>6.62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  <w:r>
              <w:rPr>
                <w:rFonts w:hint="eastAsia"/>
                <w:sz w:val="20"/>
                <w:szCs w:val="22"/>
              </w:rPr>
              <w:t>；</w:t>
            </w:r>
            <w:r>
              <w:rPr>
                <w:rFonts w:hint="eastAsia"/>
                <w:sz w:val="20"/>
                <w:szCs w:val="22"/>
              </w:rPr>
              <w:t xml:space="preserve">   </w:t>
            </w:r>
            <w:r>
              <w:rPr>
                <w:rFonts w:hint="eastAsia"/>
                <w:sz w:val="20"/>
                <w:szCs w:val="22"/>
              </w:rPr>
              <w:t>水泥：</w:t>
            </w:r>
            <w:r>
              <w:rPr>
                <w:rFonts w:hint="eastAsia"/>
                <w:sz w:val="20"/>
                <w:szCs w:val="22"/>
              </w:rPr>
              <w:t>69.45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  <w:r>
              <w:rPr>
                <w:rFonts w:hint="eastAsia"/>
                <w:sz w:val="20"/>
                <w:szCs w:val="22"/>
              </w:rPr>
              <w:t>；</w:t>
            </w:r>
          </w:p>
          <w:p w:rsidR="007732E3" w:rsidRDefault="00577D79">
            <w:pPr>
              <w:ind w:firstLineChars="300" w:firstLine="600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熟料：</w:t>
            </w:r>
            <w:r>
              <w:rPr>
                <w:rFonts w:hint="eastAsia"/>
                <w:sz w:val="20"/>
                <w:szCs w:val="22"/>
              </w:rPr>
              <w:t>69.22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t</w:t>
            </w:r>
            <w:r>
              <w:rPr>
                <w:rFonts w:hint="eastAsia"/>
                <w:sz w:val="20"/>
                <w:szCs w:val="22"/>
              </w:rPr>
              <w:t>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发电量：</w:t>
            </w:r>
            <w:r>
              <w:rPr>
                <w:rFonts w:hint="eastAsia"/>
                <w:sz w:val="20"/>
                <w:szCs w:val="22"/>
              </w:rPr>
              <w:t>304366.8</w:t>
            </w:r>
            <w:r>
              <w:rPr>
                <w:rFonts w:hint="eastAsia"/>
                <w:sz w:val="20"/>
                <w:szCs w:val="22"/>
              </w:rPr>
              <w:t>万</w:t>
            </w:r>
            <w:r>
              <w:rPr>
                <w:rFonts w:hint="eastAsia"/>
                <w:sz w:val="20"/>
                <w:szCs w:val="22"/>
              </w:rPr>
              <w:t>kwh</w:t>
            </w:r>
            <w:r>
              <w:rPr>
                <w:rFonts w:hint="eastAsia"/>
                <w:b/>
                <w:bCs/>
                <w:sz w:val="20"/>
                <w:szCs w:val="22"/>
              </w:rPr>
              <w:t xml:space="preserve">  </w:t>
            </w:r>
          </w:p>
          <w:p w:rsidR="007732E3" w:rsidRDefault="00577D79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产值：</w:t>
            </w:r>
            <w:r>
              <w:rPr>
                <w:rFonts w:hint="eastAsia"/>
                <w:b/>
                <w:bCs/>
                <w:sz w:val="20"/>
                <w:szCs w:val="22"/>
              </w:rPr>
              <w:t>375665.53</w:t>
            </w:r>
            <w:r>
              <w:rPr>
                <w:rFonts w:hint="eastAsia"/>
                <w:b/>
                <w:bCs/>
                <w:sz w:val="20"/>
                <w:szCs w:val="22"/>
              </w:rPr>
              <w:t>万元</w:t>
            </w:r>
          </w:p>
        </w:tc>
        <w:tc>
          <w:tcPr>
            <w:tcW w:w="2835" w:type="dxa"/>
            <w:vMerge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7732E3">
        <w:trPr>
          <w:trHeight w:val="735"/>
        </w:trPr>
        <w:tc>
          <w:tcPr>
            <w:tcW w:w="2036" w:type="dxa"/>
            <w:vMerge/>
          </w:tcPr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pStyle w:val="a3"/>
              <w:spacing w:line="32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</w:p>
          <w:p w:rsidR="007732E3" w:rsidRDefault="00577D79">
            <w:pPr>
              <w:pStyle w:val="a3"/>
              <w:spacing w:line="320" w:lineRule="exact"/>
              <w:ind w:firstLineChars="400" w:firstLine="8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2020</w:t>
            </w:r>
            <w:r>
              <w:rPr>
                <w:rFonts w:hint="eastAsia"/>
                <w:sz w:val="20"/>
                <w:szCs w:val="22"/>
              </w:rPr>
              <w:t>年综合能源消费总量：</w:t>
            </w:r>
            <w:r>
              <w:rPr>
                <w:rFonts w:hint="eastAsia"/>
                <w:sz w:val="20"/>
                <w:szCs w:val="22"/>
              </w:rPr>
              <w:t>3021924</w:t>
            </w:r>
            <w:r>
              <w:rPr>
                <w:rFonts w:hint="eastAsia"/>
                <w:sz w:val="20"/>
                <w:szCs w:val="22"/>
              </w:rPr>
              <w:t xml:space="preserve">  </w:t>
            </w:r>
            <w:proofErr w:type="spellStart"/>
            <w:r>
              <w:rPr>
                <w:rFonts w:hint="eastAsia"/>
                <w:sz w:val="20"/>
                <w:szCs w:val="22"/>
              </w:rPr>
              <w:t>tce</w:t>
            </w:r>
            <w:proofErr w:type="spellEnd"/>
          </w:p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7732E3">
        <w:trPr>
          <w:trHeight w:val="694"/>
        </w:trPr>
        <w:tc>
          <w:tcPr>
            <w:tcW w:w="2036" w:type="dxa"/>
            <w:vMerge/>
          </w:tcPr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 w:rsidR="007732E3" w:rsidRDefault="00577D79">
            <w:pPr>
              <w:ind w:firstLineChars="300" w:firstLine="6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甲醇单位产品综合能耗</w:t>
            </w:r>
            <w:r>
              <w:rPr>
                <w:sz w:val="20"/>
                <w:szCs w:val="22"/>
              </w:rPr>
              <w:t>：</w:t>
            </w:r>
            <w:r>
              <w:rPr>
                <w:rFonts w:hint="eastAsia"/>
                <w:sz w:val="20"/>
                <w:szCs w:val="22"/>
              </w:rPr>
              <w:t>1595Kgce/ t</w:t>
            </w:r>
            <w:r>
              <w:rPr>
                <w:rFonts w:hint="eastAsia"/>
                <w:sz w:val="20"/>
                <w:szCs w:val="22"/>
              </w:rPr>
              <w:t>；</w:t>
            </w:r>
          </w:p>
          <w:p w:rsidR="007732E3" w:rsidRDefault="00577D79">
            <w:pPr>
              <w:ind w:firstLineChars="300" w:firstLine="6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电石单位产品综合能耗：</w:t>
            </w:r>
            <w:r>
              <w:rPr>
                <w:rFonts w:hint="eastAsia"/>
                <w:sz w:val="20"/>
                <w:szCs w:val="22"/>
              </w:rPr>
              <w:t>900Kgce/ t</w:t>
            </w:r>
          </w:p>
          <w:p w:rsidR="007732E3" w:rsidRDefault="00577D79">
            <w:pPr>
              <w:ind w:firstLineChars="300" w:firstLine="6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醋酸单位产品综合能耗：</w:t>
            </w:r>
            <w:r>
              <w:rPr>
                <w:rFonts w:hint="eastAsia"/>
                <w:sz w:val="20"/>
                <w:szCs w:val="22"/>
              </w:rPr>
              <w:t>137Kgce/ t</w:t>
            </w:r>
          </w:p>
          <w:p w:rsidR="007732E3" w:rsidRDefault="00577D79">
            <w:pPr>
              <w:ind w:firstLineChars="300" w:firstLine="6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醋酸乙烯单位产品综合能耗：</w:t>
            </w:r>
            <w:r>
              <w:rPr>
                <w:rFonts w:hint="eastAsia"/>
                <w:sz w:val="20"/>
                <w:szCs w:val="22"/>
              </w:rPr>
              <w:t>294Kgce/ t</w:t>
            </w:r>
          </w:p>
          <w:p w:rsidR="007732E3" w:rsidRDefault="00577D79">
            <w:pPr>
              <w:ind w:firstLineChars="300" w:firstLine="6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聚乙烯醇单位产品综合能耗：</w:t>
            </w:r>
            <w:r>
              <w:rPr>
                <w:rFonts w:hint="eastAsia"/>
                <w:sz w:val="20"/>
                <w:szCs w:val="22"/>
              </w:rPr>
              <w:t>2236Kgce/ t</w:t>
            </w:r>
          </w:p>
          <w:p w:rsidR="007732E3" w:rsidRDefault="00577D79">
            <w:pPr>
              <w:ind w:firstLineChars="300" w:firstLine="6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BDO</w:t>
            </w:r>
            <w:r>
              <w:rPr>
                <w:rFonts w:hint="eastAsia"/>
                <w:sz w:val="20"/>
                <w:szCs w:val="22"/>
              </w:rPr>
              <w:t>单位产品综合能耗：</w:t>
            </w:r>
            <w:r>
              <w:rPr>
                <w:rFonts w:hint="eastAsia"/>
                <w:sz w:val="20"/>
                <w:szCs w:val="22"/>
              </w:rPr>
              <w:t>987Kgce/ t</w:t>
            </w:r>
          </w:p>
          <w:p w:rsidR="007732E3" w:rsidRDefault="00577D79">
            <w:pPr>
              <w:ind w:firstLineChars="300" w:firstLine="6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PTMEG</w:t>
            </w:r>
            <w:r>
              <w:rPr>
                <w:rFonts w:hint="eastAsia"/>
                <w:sz w:val="20"/>
                <w:szCs w:val="22"/>
              </w:rPr>
              <w:t>单位产品综合能耗：</w:t>
            </w:r>
            <w:r>
              <w:rPr>
                <w:rFonts w:hint="eastAsia"/>
                <w:sz w:val="20"/>
                <w:szCs w:val="22"/>
              </w:rPr>
              <w:t>379Kgce/ t</w:t>
            </w:r>
          </w:p>
          <w:p w:rsidR="007732E3" w:rsidRDefault="00577D79" w:rsidP="009B4F07">
            <w:pPr>
              <w:ind w:firstLineChars="300" w:firstLine="600"/>
              <w:rPr>
                <w:sz w:val="20"/>
                <w:szCs w:val="22"/>
              </w:rPr>
            </w:pPr>
            <w:r w:rsidRPr="005E467B">
              <w:rPr>
                <w:rFonts w:hint="eastAsia"/>
                <w:sz w:val="20"/>
                <w:szCs w:val="22"/>
              </w:rPr>
              <w:t>水泥单位产品综合能耗</w:t>
            </w:r>
            <w:r w:rsidR="009B4F07" w:rsidRPr="005E467B">
              <w:rPr>
                <w:rFonts w:hint="eastAsia"/>
                <w:sz w:val="20"/>
                <w:szCs w:val="22"/>
              </w:rPr>
              <w:t>77</w:t>
            </w:r>
            <w:r w:rsidRPr="005E467B">
              <w:rPr>
                <w:rFonts w:hint="eastAsia"/>
                <w:sz w:val="20"/>
                <w:szCs w:val="22"/>
              </w:rPr>
              <w:t>Kgce/t</w:t>
            </w:r>
            <w:r w:rsidR="009B4F07" w:rsidRPr="005E467B">
              <w:rPr>
                <w:rFonts w:hint="eastAsia"/>
                <w:sz w:val="20"/>
                <w:szCs w:val="22"/>
              </w:rPr>
              <w:t>（本公司为电石渣制水泥工艺，不包括石灰石开采、破碎）</w:t>
            </w:r>
          </w:p>
        </w:tc>
        <w:tc>
          <w:tcPr>
            <w:tcW w:w="2835" w:type="dxa"/>
            <w:vMerge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7732E3">
        <w:trPr>
          <w:trHeight w:val="599"/>
        </w:trPr>
        <w:tc>
          <w:tcPr>
            <w:tcW w:w="2036" w:type="dxa"/>
            <w:vMerge/>
          </w:tcPr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节能量（万吨标准煤）：</w:t>
            </w:r>
          </w:p>
          <w:p w:rsidR="009B4F07" w:rsidRPr="009B4F07" w:rsidRDefault="009B4F07" w:rsidP="00987A0B">
            <w:pPr>
              <w:ind w:firstLineChars="200" w:firstLine="400"/>
              <w:rPr>
                <w:rFonts w:hint="eastAsia"/>
                <w:sz w:val="20"/>
                <w:szCs w:val="22"/>
              </w:rPr>
            </w:pPr>
            <w:r w:rsidRPr="009B4F07">
              <w:rPr>
                <w:rFonts w:hint="eastAsia"/>
                <w:sz w:val="20"/>
                <w:szCs w:val="22"/>
              </w:rPr>
              <w:t>政府下达的指标为</w:t>
            </w:r>
            <w:r w:rsidRPr="009B4F07">
              <w:rPr>
                <w:rFonts w:hint="eastAsia"/>
                <w:sz w:val="20"/>
                <w:szCs w:val="22"/>
              </w:rPr>
              <w:t>2020</w:t>
            </w:r>
            <w:r w:rsidRPr="009B4F07">
              <w:rPr>
                <w:rFonts w:hint="eastAsia"/>
                <w:sz w:val="20"/>
                <w:szCs w:val="22"/>
              </w:rPr>
              <w:t>年公司能源消费量控制目标为</w:t>
            </w:r>
            <w:r w:rsidRPr="009B4F07">
              <w:rPr>
                <w:rFonts w:hint="eastAsia"/>
                <w:sz w:val="20"/>
                <w:szCs w:val="22"/>
              </w:rPr>
              <w:t>420</w:t>
            </w:r>
            <w:r w:rsidRPr="009B4F07">
              <w:rPr>
                <w:rFonts w:hint="eastAsia"/>
                <w:sz w:val="20"/>
                <w:szCs w:val="22"/>
              </w:rPr>
              <w:t>万</w:t>
            </w:r>
            <w:proofErr w:type="spellStart"/>
            <w:r w:rsidRPr="009B4F07">
              <w:rPr>
                <w:rFonts w:hint="eastAsia"/>
                <w:sz w:val="20"/>
                <w:szCs w:val="22"/>
              </w:rPr>
              <w:t>tce</w:t>
            </w:r>
            <w:proofErr w:type="spellEnd"/>
            <w:r w:rsidRPr="009B4F07">
              <w:rPr>
                <w:rFonts w:hint="eastAsia"/>
                <w:sz w:val="20"/>
                <w:szCs w:val="22"/>
              </w:rPr>
              <w:t>，</w:t>
            </w:r>
            <w:r w:rsidRPr="009B4F07">
              <w:rPr>
                <w:rFonts w:hint="eastAsia"/>
                <w:sz w:val="20"/>
                <w:szCs w:val="22"/>
              </w:rPr>
              <w:t>2020</w:t>
            </w:r>
            <w:r w:rsidRPr="009B4F07">
              <w:rPr>
                <w:rFonts w:hint="eastAsia"/>
                <w:sz w:val="20"/>
                <w:szCs w:val="22"/>
              </w:rPr>
              <w:t>年万元产值能耗比</w:t>
            </w:r>
            <w:r w:rsidRPr="009B4F07">
              <w:rPr>
                <w:rFonts w:hint="eastAsia"/>
                <w:sz w:val="20"/>
                <w:szCs w:val="22"/>
              </w:rPr>
              <w:t>2015</w:t>
            </w:r>
            <w:r w:rsidRPr="009B4F07">
              <w:rPr>
                <w:rFonts w:hint="eastAsia"/>
                <w:sz w:val="20"/>
                <w:szCs w:val="22"/>
              </w:rPr>
              <w:t>年下降</w:t>
            </w:r>
            <w:r w:rsidRPr="009B4F07">
              <w:rPr>
                <w:rFonts w:hint="eastAsia"/>
                <w:sz w:val="20"/>
                <w:szCs w:val="22"/>
              </w:rPr>
              <w:t>12%</w:t>
            </w:r>
            <w:r w:rsidRPr="009B4F07">
              <w:rPr>
                <w:rFonts w:hint="eastAsia"/>
                <w:sz w:val="20"/>
                <w:szCs w:val="22"/>
              </w:rPr>
              <w:t>。（政府未下达节能量目标）</w:t>
            </w:r>
          </w:p>
          <w:p w:rsidR="007732E3" w:rsidRDefault="009B4F07" w:rsidP="00987A0B">
            <w:pPr>
              <w:ind w:firstLineChars="200" w:firstLine="400"/>
              <w:rPr>
                <w:sz w:val="20"/>
                <w:szCs w:val="22"/>
              </w:rPr>
            </w:pPr>
            <w:r w:rsidRPr="009B4F07">
              <w:rPr>
                <w:rFonts w:hint="eastAsia"/>
                <w:sz w:val="20"/>
                <w:szCs w:val="22"/>
              </w:rPr>
              <w:t>2020</w:t>
            </w:r>
            <w:r w:rsidRPr="009B4F07">
              <w:rPr>
                <w:rFonts w:hint="eastAsia"/>
                <w:sz w:val="20"/>
                <w:szCs w:val="22"/>
              </w:rPr>
              <w:t>年公司</w:t>
            </w:r>
            <w:r w:rsidR="00EB0443">
              <w:rPr>
                <w:rFonts w:hint="eastAsia"/>
                <w:sz w:val="20"/>
                <w:szCs w:val="22"/>
              </w:rPr>
              <w:t>完成</w:t>
            </w:r>
            <w:r w:rsidRPr="009B4F07">
              <w:rPr>
                <w:rFonts w:hint="eastAsia"/>
                <w:sz w:val="20"/>
                <w:szCs w:val="22"/>
              </w:rPr>
              <w:t>能耗为</w:t>
            </w:r>
            <w:r w:rsidRPr="009B4F07">
              <w:rPr>
                <w:rFonts w:hint="eastAsia"/>
                <w:sz w:val="20"/>
                <w:szCs w:val="22"/>
              </w:rPr>
              <w:t>302</w:t>
            </w:r>
            <w:r>
              <w:rPr>
                <w:rFonts w:hint="eastAsia"/>
                <w:sz w:val="20"/>
                <w:szCs w:val="22"/>
              </w:rPr>
              <w:t>.19</w:t>
            </w:r>
            <w:r>
              <w:rPr>
                <w:rFonts w:hint="eastAsia"/>
                <w:sz w:val="20"/>
                <w:szCs w:val="22"/>
              </w:rPr>
              <w:t>万</w:t>
            </w:r>
            <w:proofErr w:type="spellStart"/>
            <w:r w:rsidRPr="009B4F07">
              <w:rPr>
                <w:rFonts w:hint="eastAsia"/>
                <w:sz w:val="20"/>
                <w:szCs w:val="22"/>
              </w:rPr>
              <w:t>tce</w:t>
            </w:r>
            <w:proofErr w:type="spellEnd"/>
            <w:r w:rsidRPr="009B4F07">
              <w:rPr>
                <w:rFonts w:hint="eastAsia"/>
                <w:sz w:val="20"/>
                <w:szCs w:val="22"/>
              </w:rPr>
              <w:t>，万元产值能耗比</w:t>
            </w:r>
            <w:r w:rsidRPr="009B4F07">
              <w:rPr>
                <w:rFonts w:hint="eastAsia"/>
                <w:sz w:val="20"/>
                <w:szCs w:val="22"/>
              </w:rPr>
              <w:t>2015</w:t>
            </w:r>
            <w:r w:rsidRPr="009B4F07">
              <w:rPr>
                <w:rFonts w:hint="eastAsia"/>
                <w:sz w:val="20"/>
                <w:szCs w:val="22"/>
              </w:rPr>
              <w:t>年万元产值能耗下降</w:t>
            </w:r>
            <w:r w:rsidRPr="009B4F07">
              <w:rPr>
                <w:rFonts w:hint="eastAsia"/>
                <w:sz w:val="20"/>
                <w:szCs w:val="22"/>
              </w:rPr>
              <w:t>1</w:t>
            </w:r>
            <w:r w:rsidR="009D31B0">
              <w:rPr>
                <w:rFonts w:hint="eastAsia"/>
                <w:sz w:val="20"/>
                <w:szCs w:val="22"/>
              </w:rPr>
              <w:t>2.9</w:t>
            </w:r>
            <w:r w:rsidRPr="009B4F07">
              <w:rPr>
                <w:rFonts w:hint="eastAsia"/>
                <w:sz w:val="20"/>
                <w:szCs w:val="22"/>
              </w:rPr>
              <w:t>%</w:t>
            </w:r>
            <w:r w:rsidR="00987A0B">
              <w:rPr>
                <w:rFonts w:hint="eastAsia"/>
                <w:sz w:val="20"/>
                <w:szCs w:val="22"/>
              </w:rPr>
              <w:t>。</w:t>
            </w:r>
            <w:bookmarkStart w:id="1" w:name="_GoBack"/>
            <w:bookmarkEnd w:id="1"/>
          </w:p>
        </w:tc>
        <w:tc>
          <w:tcPr>
            <w:tcW w:w="2835" w:type="dxa"/>
            <w:vMerge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7732E3">
        <w:trPr>
          <w:trHeight w:val="315"/>
        </w:trPr>
        <w:tc>
          <w:tcPr>
            <w:tcW w:w="2036" w:type="dxa"/>
            <w:vMerge w:val="restart"/>
          </w:tcPr>
          <w:p w:rsidR="007732E3" w:rsidRDefault="00577D79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 w:rsidR="007732E3" w:rsidRDefault="00577D79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lastRenderedPageBreak/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 w:rsidR="007732E3" w:rsidRDefault="00577D79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 w:rsidR="007732E3" w:rsidRDefault="00577D79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lastRenderedPageBreak/>
              <w:t>能耗统计期：</w:t>
            </w:r>
          </w:p>
          <w:p w:rsidR="007732E3" w:rsidRDefault="00577D79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732E3">
        <w:trPr>
          <w:trHeight w:val="515"/>
        </w:trPr>
        <w:tc>
          <w:tcPr>
            <w:tcW w:w="2036" w:type="dxa"/>
            <w:vMerge/>
          </w:tcPr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产量或产值：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2835" w:type="dxa"/>
            <w:vMerge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7732E3">
        <w:trPr>
          <w:trHeight w:val="517"/>
        </w:trPr>
        <w:tc>
          <w:tcPr>
            <w:tcW w:w="2036" w:type="dxa"/>
            <w:vMerge/>
          </w:tcPr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pStyle w:val="a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</w:p>
          <w:p w:rsidR="007732E3" w:rsidRDefault="007732E3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7732E3">
        <w:trPr>
          <w:trHeight w:val="465"/>
        </w:trPr>
        <w:tc>
          <w:tcPr>
            <w:tcW w:w="2036" w:type="dxa"/>
            <w:vMerge/>
          </w:tcPr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</w:tc>
        <w:tc>
          <w:tcPr>
            <w:tcW w:w="2835" w:type="dxa"/>
            <w:vMerge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7732E3">
        <w:trPr>
          <w:trHeight w:val="513"/>
        </w:trPr>
        <w:tc>
          <w:tcPr>
            <w:tcW w:w="2036" w:type="dxa"/>
            <w:vMerge/>
          </w:tcPr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节能量（万吨标准煤）：</w:t>
            </w:r>
          </w:p>
        </w:tc>
        <w:tc>
          <w:tcPr>
            <w:tcW w:w="2835" w:type="dxa"/>
            <w:vMerge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7732E3">
        <w:trPr>
          <w:trHeight w:val="315"/>
        </w:trPr>
        <w:tc>
          <w:tcPr>
            <w:tcW w:w="2036" w:type="dxa"/>
            <w:vMerge w:val="restart"/>
          </w:tcPr>
          <w:p w:rsidR="007732E3" w:rsidRDefault="00577D79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</w:t>
            </w:r>
            <w:r>
              <w:rPr>
                <w:rFonts w:hint="eastAsia"/>
                <w:sz w:val="20"/>
                <w:szCs w:val="22"/>
              </w:rPr>
              <w:t>二</w:t>
            </w:r>
            <w:r>
              <w:rPr>
                <w:rFonts w:hint="eastAsia"/>
                <w:sz w:val="20"/>
                <w:szCs w:val="22"/>
              </w:rPr>
              <w:t>次监督审核</w:t>
            </w:r>
          </w:p>
          <w:p w:rsidR="007732E3" w:rsidRDefault="00577D79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 w:rsidR="007732E3" w:rsidRDefault="00577D79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 w:rsidR="007732E3" w:rsidRDefault="00577D79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 w:rsidR="007732E3" w:rsidRDefault="00577D79">
            <w:pPr>
              <w:pStyle w:val="a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7732E3">
        <w:trPr>
          <w:trHeight w:val="573"/>
        </w:trPr>
        <w:tc>
          <w:tcPr>
            <w:tcW w:w="2036" w:type="dxa"/>
            <w:vMerge/>
          </w:tcPr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pStyle w:val="a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产量或产值：</w:t>
            </w:r>
          </w:p>
          <w:p w:rsidR="007732E3" w:rsidRDefault="00577D79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835" w:type="dxa"/>
            <w:vMerge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7732E3">
        <w:trPr>
          <w:trHeight w:val="603"/>
        </w:trPr>
        <w:tc>
          <w:tcPr>
            <w:tcW w:w="2036" w:type="dxa"/>
            <w:vMerge/>
          </w:tcPr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pStyle w:val="a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</w:p>
          <w:p w:rsidR="007732E3" w:rsidRDefault="00577D79">
            <w:pPr>
              <w:pStyle w:val="a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  <w:tc>
          <w:tcPr>
            <w:tcW w:w="2835" w:type="dxa"/>
            <w:vMerge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7732E3">
        <w:trPr>
          <w:trHeight w:val="490"/>
        </w:trPr>
        <w:tc>
          <w:tcPr>
            <w:tcW w:w="2036" w:type="dxa"/>
            <w:vMerge/>
          </w:tcPr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 w:rsidR="007732E3" w:rsidRDefault="007732E3"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vMerge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  <w:tr w:rsidR="007732E3">
        <w:trPr>
          <w:trHeight w:val="623"/>
        </w:trPr>
        <w:tc>
          <w:tcPr>
            <w:tcW w:w="2036" w:type="dxa"/>
            <w:vMerge/>
          </w:tcPr>
          <w:p w:rsidR="007732E3" w:rsidRDefault="007732E3">
            <w:pPr>
              <w:pStyle w:val="a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 w:rsidR="007732E3" w:rsidRDefault="00577D79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节能量（万吨标准煤）：</w:t>
            </w:r>
          </w:p>
          <w:p w:rsidR="007732E3" w:rsidRDefault="007732E3"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/>
          </w:tcPr>
          <w:p w:rsidR="007732E3" w:rsidRDefault="007732E3">
            <w:pPr>
              <w:pStyle w:val="a3"/>
              <w:spacing w:line="320" w:lineRule="exact"/>
              <w:ind w:firstLine="0"/>
              <w:rPr>
                <w:sz w:val="20"/>
              </w:rPr>
            </w:pPr>
          </w:p>
        </w:tc>
      </w:tr>
    </w:tbl>
    <w:p w:rsidR="007732E3" w:rsidRDefault="007732E3">
      <w:pPr>
        <w:pStyle w:val="a6"/>
        <w:widowControl/>
        <w:spacing w:beforeAutospacing="0" w:afterAutospacing="0"/>
        <w:rPr>
          <w:rFonts w:ascii="宋体" w:hAnsi="宋体"/>
          <w:b/>
          <w:color w:val="000000" w:themeColor="text1"/>
          <w:szCs w:val="24"/>
        </w:rPr>
      </w:pPr>
    </w:p>
    <w:p w:rsidR="007732E3" w:rsidRDefault="007732E3">
      <w:pPr>
        <w:pStyle w:val="a3"/>
        <w:spacing w:line="0" w:lineRule="atLeast"/>
        <w:ind w:firstLine="0"/>
        <w:rPr>
          <w:rFonts w:ascii="宋体" w:hAnsi="宋体"/>
          <w:b/>
          <w:color w:val="000000" w:themeColor="text1"/>
          <w:sz w:val="18"/>
          <w:szCs w:val="18"/>
        </w:rPr>
      </w:pPr>
    </w:p>
    <w:sectPr w:rsidR="007732E3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79" w:rsidRDefault="00577D79">
      <w:r>
        <w:separator/>
      </w:r>
    </w:p>
  </w:endnote>
  <w:endnote w:type="continuationSeparator" w:id="0">
    <w:p w:rsidR="00577D79" w:rsidRDefault="0057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79" w:rsidRDefault="00577D79">
      <w:r>
        <w:separator/>
      </w:r>
    </w:p>
  </w:footnote>
  <w:footnote w:type="continuationSeparator" w:id="0">
    <w:p w:rsidR="00577D79" w:rsidRDefault="00577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E3" w:rsidRDefault="00577D7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32E3" w:rsidRDefault="00577D79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4029075</wp:posOffset>
              </wp:positionH>
              <wp:positionV relativeFrom="paragraph">
                <wp:posOffset>27940</wp:posOffset>
              </wp:positionV>
              <wp:extent cx="2124075" cy="256540"/>
              <wp:effectExtent l="0" t="0" r="0" b="127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732E3" w:rsidRDefault="00577D7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-39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认证证书信息确认书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025" o:spid="_x0000_s1026" o:spt="202" type="#_x0000_t202" style="position:absolute;left:0pt;margin-left:317.25pt;margin-top:2.2pt;height:20.2pt;width:167.25pt;z-index:251659264;mso-width-relative:page;mso-height-relative:page;" fillcolor="#FFFFFF" filled="t" stroked="f" coordsize="21600,21600" o:gfxdata="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lGWw9YAAAAI&#10;AQAADwAAAAAAAAABACAAAAAiAAAAZHJzL2Rvd25yZXYueG1sUEsBAhQAFAAAAAgAh07iQLC98VIe&#10;AgAAQAQAAA4AAAAAAAAAAQAgAAAAJQ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-39认证证书信息确认书(03版)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7732E3" w:rsidRDefault="00577D79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AutoShape 1026" o:spid="_x0000_s1026" o:spt="32" type="#_x0000_t32" style="position:absolute;left:0pt;margin-left:-0.05pt;margin-top:10.65pt;height:0pt;width:489.8pt;z-index:251660288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FOG9Y1AAAAAcBAAAPAAAAAAAAAAEAIAAA&#10;ACIAAABkcnMvZG93bnJldi54bWxQSwECFAAUAAAACACHTuJAjwOdFdcBAAC1AwAADgAAAAAAAAAB&#10;ACAAAAAjAQAAZHJzL2Uyb0RvYy54bWxQSwUGAAAAAAYABgBZAQAAb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B7"/>
    <w:rsid w:val="00076275"/>
    <w:rsid w:val="00167105"/>
    <w:rsid w:val="001D57F7"/>
    <w:rsid w:val="00255A57"/>
    <w:rsid w:val="00292FE1"/>
    <w:rsid w:val="003633B7"/>
    <w:rsid w:val="00511CFC"/>
    <w:rsid w:val="00577D79"/>
    <w:rsid w:val="005E467B"/>
    <w:rsid w:val="00664CB8"/>
    <w:rsid w:val="0071310B"/>
    <w:rsid w:val="007732E3"/>
    <w:rsid w:val="00867D8B"/>
    <w:rsid w:val="008C77D3"/>
    <w:rsid w:val="00987A0B"/>
    <w:rsid w:val="009B4F07"/>
    <w:rsid w:val="009D22E3"/>
    <w:rsid w:val="009D31B0"/>
    <w:rsid w:val="00AD3D0D"/>
    <w:rsid w:val="00B668FA"/>
    <w:rsid w:val="00BD636C"/>
    <w:rsid w:val="00BE1799"/>
    <w:rsid w:val="00CB773C"/>
    <w:rsid w:val="00D064C7"/>
    <w:rsid w:val="00E649DB"/>
    <w:rsid w:val="00EB0443"/>
    <w:rsid w:val="00ED074F"/>
    <w:rsid w:val="00F014B5"/>
    <w:rsid w:val="02B43214"/>
    <w:rsid w:val="035F3095"/>
    <w:rsid w:val="080135ED"/>
    <w:rsid w:val="1121168E"/>
    <w:rsid w:val="180F4B58"/>
    <w:rsid w:val="22EA20A1"/>
    <w:rsid w:val="36C85EE6"/>
    <w:rsid w:val="3FDF69B8"/>
    <w:rsid w:val="5CD80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table" w:styleId="a7">
    <w:name w:val="Table Grid"/>
    <w:basedOn w:val="a1"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table" w:styleId="a7">
    <w:name w:val="Table Grid"/>
    <w:basedOn w:val="a1"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1172</Characters>
  <Application>Microsoft Office Word</Application>
  <DocSecurity>0</DocSecurity>
  <Lines>9</Lines>
  <Paragraphs>2</Paragraphs>
  <ScaleCrop>false</ScaleCrop>
  <Company>微软中国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cp:lastPrinted>2021-03-18T00:19:00Z</cp:lastPrinted>
  <dcterms:created xsi:type="dcterms:W3CDTF">2021-03-11T07:34:00Z</dcterms:created>
  <dcterms:modified xsi:type="dcterms:W3CDTF">2021-08-11T08:24:00Z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4632243354924740A23309C03707CBAC</vt:lpwstr>
  </property>
</Properties>
</file>