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CB" w:rsidRDefault="00825F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1B4CCB">
        <w:trPr>
          <w:trHeight w:val="515"/>
        </w:trPr>
        <w:tc>
          <w:tcPr>
            <w:tcW w:w="2160" w:type="dxa"/>
            <w:vMerge w:val="restart"/>
            <w:vAlign w:val="center"/>
          </w:tcPr>
          <w:p w:rsidR="001B4CCB" w:rsidRDefault="00825F25">
            <w:pPr>
              <w:spacing w:before="120"/>
              <w:jc w:val="center"/>
              <w:rPr>
                <w:sz w:val="24"/>
                <w:szCs w:val="24"/>
              </w:rPr>
            </w:pPr>
            <w:r>
              <w:rPr>
                <w:rFonts w:hint="eastAsia"/>
                <w:sz w:val="24"/>
                <w:szCs w:val="24"/>
              </w:rPr>
              <w:t>过程与活动、</w:t>
            </w:r>
          </w:p>
          <w:p w:rsidR="001B4CCB" w:rsidRDefault="00825F25">
            <w:pPr>
              <w:jc w:val="center"/>
            </w:pPr>
            <w:r>
              <w:rPr>
                <w:rFonts w:hint="eastAsia"/>
                <w:sz w:val="24"/>
                <w:szCs w:val="24"/>
              </w:rPr>
              <w:t>抽样计划</w:t>
            </w:r>
          </w:p>
        </w:tc>
        <w:tc>
          <w:tcPr>
            <w:tcW w:w="960" w:type="dxa"/>
            <w:vMerge w:val="restart"/>
            <w:vAlign w:val="center"/>
          </w:tcPr>
          <w:p w:rsidR="001B4CCB" w:rsidRDefault="00825F25">
            <w:pPr>
              <w:rPr>
                <w:sz w:val="24"/>
                <w:szCs w:val="24"/>
              </w:rPr>
            </w:pPr>
            <w:r>
              <w:rPr>
                <w:rFonts w:hint="eastAsia"/>
                <w:sz w:val="24"/>
                <w:szCs w:val="24"/>
              </w:rPr>
              <w:t>涉及</w:t>
            </w:r>
          </w:p>
          <w:p w:rsidR="001B4CCB" w:rsidRDefault="00825F25">
            <w:r>
              <w:rPr>
                <w:rFonts w:hint="eastAsia"/>
                <w:sz w:val="24"/>
                <w:szCs w:val="24"/>
              </w:rPr>
              <w:t>条款</w:t>
            </w:r>
          </w:p>
        </w:tc>
        <w:tc>
          <w:tcPr>
            <w:tcW w:w="10694" w:type="dxa"/>
            <w:vAlign w:val="center"/>
          </w:tcPr>
          <w:p w:rsidR="001B4CCB" w:rsidRDefault="00825F25">
            <w:pPr>
              <w:rPr>
                <w:sz w:val="24"/>
                <w:szCs w:val="24"/>
              </w:rPr>
            </w:pPr>
            <w:r>
              <w:rPr>
                <w:rFonts w:hint="eastAsia"/>
                <w:sz w:val="24"/>
                <w:szCs w:val="24"/>
              </w:rPr>
              <w:t>受审核部门：</w:t>
            </w:r>
            <w:r>
              <w:rPr>
                <w:rFonts w:hint="eastAsia"/>
                <w:sz w:val="24"/>
                <w:szCs w:val="24"/>
              </w:rPr>
              <w:t>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 xml:space="preserve">  </w:t>
            </w:r>
            <w:r>
              <w:rPr>
                <w:rFonts w:hint="eastAsia"/>
                <w:color w:val="000000"/>
                <w:szCs w:val="21"/>
              </w:rPr>
              <w:t>张星辉</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w:t>
            </w:r>
            <w:r>
              <w:rPr>
                <w:rFonts w:hint="eastAsia"/>
              </w:rPr>
              <w:t>徐楚</w:t>
            </w:r>
          </w:p>
        </w:tc>
        <w:tc>
          <w:tcPr>
            <w:tcW w:w="895" w:type="dxa"/>
            <w:vMerge w:val="restart"/>
            <w:vAlign w:val="center"/>
          </w:tcPr>
          <w:p w:rsidR="001B4CCB" w:rsidRDefault="00825F25">
            <w:pPr>
              <w:rPr>
                <w:sz w:val="24"/>
                <w:szCs w:val="24"/>
              </w:rPr>
            </w:pPr>
            <w:r>
              <w:rPr>
                <w:rFonts w:hint="eastAsia"/>
                <w:sz w:val="24"/>
                <w:szCs w:val="24"/>
              </w:rPr>
              <w:t>判定</w:t>
            </w:r>
          </w:p>
        </w:tc>
      </w:tr>
      <w:tr w:rsidR="001B4CCB">
        <w:trPr>
          <w:trHeight w:val="403"/>
        </w:trPr>
        <w:tc>
          <w:tcPr>
            <w:tcW w:w="2160" w:type="dxa"/>
            <w:vMerge/>
            <w:vAlign w:val="center"/>
          </w:tcPr>
          <w:p w:rsidR="001B4CCB" w:rsidRDefault="001B4CCB"/>
        </w:tc>
        <w:tc>
          <w:tcPr>
            <w:tcW w:w="960" w:type="dxa"/>
            <w:vMerge/>
            <w:vAlign w:val="center"/>
          </w:tcPr>
          <w:p w:rsidR="001B4CCB" w:rsidRDefault="001B4CCB"/>
        </w:tc>
        <w:tc>
          <w:tcPr>
            <w:tcW w:w="10694" w:type="dxa"/>
            <w:vAlign w:val="center"/>
          </w:tcPr>
          <w:p w:rsidR="001B4CCB" w:rsidRDefault="00825F25" w:rsidP="003641B7">
            <w:pPr>
              <w:rPr>
                <w:sz w:val="24"/>
                <w:szCs w:val="24"/>
              </w:rPr>
            </w:pPr>
            <w:r>
              <w:rPr>
                <w:rFonts w:hint="eastAsia"/>
                <w:sz w:val="24"/>
                <w:szCs w:val="24"/>
              </w:rPr>
              <w:t>审核员：</w:t>
            </w:r>
            <w:r w:rsidR="003641B7">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202</w:t>
            </w:r>
            <w:r w:rsidR="003641B7">
              <w:rPr>
                <w:sz w:val="24"/>
                <w:szCs w:val="24"/>
              </w:rPr>
              <w:t>1</w:t>
            </w:r>
            <w:r>
              <w:rPr>
                <w:rFonts w:hint="eastAsia"/>
                <w:sz w:val="24"/>
                <w:szCs w:val="24"/>
              </w:rPr>
              <w:t>年</w:t>
            </w:r>
            <w:r w:rsidR="003641B7">
              <w:rPr>
                <w:rFonts w:hint="eastAsia"/>
                <w:sz w:val="24"/>
                <w:szCs w:val="24"/>
              </w:rPr>
              <w:t>0</w:t>
            </w:r>
            <w:r>
              <w:rPr>
                <w:rFonts w:hint="eastAsia"/>
                <w:sz w:val="24"/>
                <w:szCs w:val="24"/>
              </w:rPr>
              <w:t>8</w:t>
            </w:r>
            <w:r>
              <w:rPr>
                <w:rFonts w:hint="eastAsia"/>
                <w:sz w:val="24"/>
                <w:szCs w:val="24"/>
              </w:rPr>
              <w:t>月</w:t>
            </w:r>
            <w:r w:rsidR="003641B7">
              <w:rPr>
                <w:rFonts w:hint="eastAsia"/>
                <w:sz w:val="24"/>
                <w:szCs w:val="24"/>
              </w:rPr>
              <w:t>0</w:t>
            </w:r>
            <w:r w:rsidR="003641B7">
              <w:rPr>
                <w:sz w:val="24"/>
                <w:szCs w:val="24"/>
              </w:rPr>
              <w:t>3</w:t>
            </w:r>
            <w:r>
              <w:rPr>
                <w:rFonts w:hint="eastAsia"/>
                <w:sz w:val="24"/>
                <w:szCs w:val="24"/>
              </w:rPr>
              <w:t>日</w:t>
            </w:r>
          </w:p>
        </w:tc>
        <w:tc>
          <w:tcPr>
            <w:tcW w:w="895" w:type="dxa"/>
            <w:vMerge/>
          </w:tcPr>
          <w:p w:rsidR="001B4CCB" w:rsidRDefault="001B4CCB"/>
        </w:tc>
      </w:tr>
      <w:tr w:rsidR="001B4CCB">
        <w:trPr>
          <w:trHeight w:val="516"/>
        </w:trPr>
        <w:tc>
          <w:tcPr>
            <w:tcW w:w="2160" w:type="dxa"/>
            <w:vMerge/>
            <w:vAlign w:val="center"/>
          </w:tcPr>
          <w:p w:rsidR="001B4CCB" w:rsidRDefault="001B4CCB"/>
        </w:tc>
        <w:tc>
          <w:tcPr>
            <w:tcW w:w="960" w:type="dxa"/>
            <w:vMerge/>
            <w:vAlign w:val="center"/>
          </w:tcPr>
          <w:p w:rsidR="001B4CCB" w:rsidRDefault="001B4CCB"/>
        </w:tc>
        <w:tc>
          <w:tcPr>
            <w:tcW w:w="10694" w:type="dxa"/>
            <w:vAlign w:val="center"/>
          </w:tcPr>
          <w:p w:rsidR="001B4CCB" w:rsidRDefault="00825F25">
            <w:pPr>
              <w:ind w:firstLineChars="200" w:firstLine="480"/>
              <w:rPr>
                <w:szCs w:val="22"/>
              </w:rPr>
            </w:pPr>
            <w:r>
              <w:rPr>
                <w:rFonts w:hint="eastAsia"/>
                <w:sz w:val="24"/>
                <w:szCs w:val="24"/>
              </w:rPr>
              <w:t>审核条款：</w:t>
            </w:r>
          </w:p>
          <w:p w:rsidR="001B4CCB" w:rsidRDefault="00825F25">
            <w:pPr>
              <w:ind w:firstLineChars="200" w:firstLine="420"/>
              <w:rPr>
                <w:szCs w:val="22"/>
              </w:rPr>
            </w:pPr>
            <w:r>
              <w:rPr>
                <w:rFonts w:hint="eastAsia"/>
                <w:szCs w:val="22"/>
              </w:rPr>
              <w:t>E</w:t>
            </w:r>
            <w:r w:rsidR="003641B7">
              <w:rPr>
                <w:szCs w:val="22"/>
              </w:rPr>
              <w:t>S</w:t>
            </w:r>
            <w:r>
              <w:rPr>
                <w:rFonts w:hint="eastAsia"/>
                <w:szCs w:val="22"/>
              </w:rPr>
              <w:t>:5.3/6.1.2/6.1.1/6.1.3/6.2/7.2/7.3/7.4/7.5/8.1/8.2/9.2/10.1/10.2/9.1.2</w:t>
            </w:r>
          </w:p>
          <w:p w:rsidR="001B4CCB" w:rsidRDefault="001B4CCB">
            <w:pPr>
              <w:rPr>
                <w:sz w:val="24"/>
                <w:szCs w:val="24"/>
              </w:rPr>
            </w:pPr>
          </w:p>
        </w:tc>
        <w:tc>
          <w:tcPr>
            <w:tcW w:w="895" w:type="dxa"/>
            <w:vMerge/>
          </w:tcPr>
          <w:p w:rsidR="001B4CCB" w:rsidRDefault="001B4CCB"/>
        </w:tc>
      </w:tr>
      <w:tr w:rsidR="001B4CCB">
        <w:trPr>
          <w:trHeight w:val="660"/>
        </w:trPr>
        <w:tc>
          <w:tcPr>
            <w:tcW w:w="2160" w:type="dxa"/>
            <w:vAlign w:val="center"/>
          </w:tcPr>
          <w:p w:rsidR="001B4CCB" w:rsidRDefault="00825F25">
            <w:r>
              <w:rPr>
                <w:rFonts w:hint="eastAsia"/>
                <w:szCs w:val="21"/>
              </w:rPr>
              <w:t>组织的岗位、职责权限</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5.3</w:t>
            </w:r>
          </w:p>
          <w:p w:rsidR="001B4CCB" w:rsidRDefault="001B4CCB">
            <w:pPr>
              <w:pStyle w:val="a"/>
            </w:pPr>
          </w:p>
        </w:tc>
        <w:tc>
          <w:tcPr>
            <w:tcW w:w="10694" w:type="dxa"/>
            <w:vAlign w:val="center"/>
          </w:tcPr>
          <w:p w:rsidR="001B4CCB" w:rsidRDefault="00825F25">
            <w:pPr>
              <w:ind w:firstLineChars="200" w:firstLine="420"/>
            </w:pPr>
            <w:r>
              <w:rPr>
                <w:rFonts w:hint="eastAsia"/>
              </w:rPr>
              <w:t>部门负责人：</w:t>
            </w:r>
            <w:r>
              <w:rPr>
                <w:rFonts w:hint="eastAsia"/>
                <w:sz w:val="24"/>
                <w:szCs w:val="24"/>
              </w:rPr>
              <w:t xml:space="preserve">  </w:t>
            </w:r>
            <w:r>
              <w:rPr>
                <w:rFonts w:hint="eastAsia"/>
                <w:color w:val="000000"/>
                <w:szCs w:val="21"/>
              </w:rPr>
              <w:t>张星辉</w:t>
            </w:r>
            <w:r>
              <w:rPr>
                <w:rFonts w:hint="eastAsia"/>
                <w:sz w:val="24"/>
                <w:szCs w:val="24"/>
              </w:rPr>
              <w:t xml:space="preserve">  </w:t>
            </w:r>
          </w:p>
          <w:p w:rsidR="003641B7" w:rsidRDefault="00825F25">
            <w:pPr>
              <w:ind w:firstLineChars="200" w:firstLine="420"/>
            </w:pPr>
            <w:r>
              <w:rPr>
                <w:rFonts w:hint="eastAsia"/>
              </w:rPr>
              <w:t>询问主要职责：</w:t>
            </w:r>
          </w:p>
          <w:p w:rsidR="001B4CCB" w:rsidRDefault="003641B7">
            <w:pPr>
              <w:ind w:firstLineChars="200" w:firstLine="420"/>
            </w:pPr>
            <w:r>
              <w:rPr>
                <w:rFonts w:hint="eastAsia"/>
              </w:rPr>
              <w:t>1</w:t>
            </w:r>
            <w:r>
              <w:rPr>
                <w:rFonts w:hint="eastAsia"/>
              </w:rPr>
              <w:t>）</w:t>
            </w:r>
            <w:r w:rsidR="00825F25">
              <w:rPr>
                <w:rFonts w:hint="eastAsia"/>
              </w:rPr>
              <w:t>贯彻落实</w:t>
            </w:r>
            <w:r w:rsidR="00825F25">
              <w:rPr>
                <w:rFonts w:hint="eastAsia"/>
              </w:rPr>
              <w:t>GB/T19001-2016</w:t>
            </w:r>
            <w:r w:rsidR="00825F25">
              <w:rPr>
                <w:rFonts w:hint="eastAsia"/>
              </w:rPr>
              <w:t>标准、</w:t>
            </w:r>
            <w:r w:rsidR="00825F25">
              <w:rPr>
                <w:rFonts w:hint="eastAsia"/>
              </w:rPr>
              <w:t>GB/T24001-2016</w:t>
            </w:r>
            <w:r w:rsidR="00825F25">
              <w:rPr>
                <w:rFonts w:hint="eastAsia"/>
              </w:rPr>
              <w:t>标准、</w:t>
            </w:r>
            <w:r w:rsidR="00825F25">
              <w:rPr>
                <w:rFonts w:hint="eastAsia"/>
              </w:rPr>
              <w:t>GB/T</w:t>
            </w:r>
            <w:r w:rsidR="00825F25">
              <w:rPr>
                <w:rFonts w:hint="eastAsia"/>
              </w:rPr>
              <w:t>45</w:t>
            </w:r>
            <w:r w:rsidR="00825F25">
              <w:rPr>
                <w:rFonts w:hint="eastAsia"/>
              </w:rPr>
              <w:t>001-20</w:t>
            </w:r>
            <w:r w:rsidR="00825F25">
              <w:rPr>
                <w:rFonts w:hint="eastAsia"/>
              </w:rPr>
              <w:t>20</w:t>
            </w:r>
            <w:r w:rsidR="00825F25">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rsidR="001B4CCB" w:rsidRDefault="00825F25">
            <w:pPr>
              <w:ind w:firstLineChars="200" w:firstLine="420"/>
            </w:pPr>
            <w:r>
              <w:rPr>
                <w:rFonts w:hint="eastAsia"/>
              </w:rPr>
              <w:t>2</w:t>
            </w:r>
            <w:r>
              <w:rPr>
                <w:rFonts w:hint="eastAsia"/>
              </w:rPr>
              <w:t>）</w:t>
            </w:r>
            <w:r>
              <w:rPr>
                <w:rFonts w:hint="eastAsia"/>
              </w:rPr>
              <w:t>文件发放、回收的管理；</w:t>
            </w:r>
          </w:p>
          <w:p w:rsidR="001B4CCB" w:rsidRDefault="00825F25">
            <w:pPr>
              <w:ind w:firstLineChars="200" w:firstLine="420"/>
            </w:pPr>
            <w:r>
              <w:rPr>
                <w:rFonts w:hint="eastAsia"/>
              </w:rPr>
              <w:t>3</w:t>
            </w:r>
            <w:r>
              <w:rPr>
                <w:rFonts w:hint="eastAsia"/>
              </w:rPr>
              <w:t>）负责人员的选择，并根据各部门的需求进行安排，编制相应的岗位工作入职要求；</w:t>
            </w:r>
          </w:p>
          <w:p w:rsidR="001B4CCB" w:rsidRDefault="00825F25">
            <w:pPr>
              <w:ind w:firstLineChars="200" w:firstLine="420"/>
            </w:pPr>
            <w:r>
              <w:rPr>
                <w:rFonts w:hint="eastAsia"/>
              </w:rPr>
              <w:t>4</w:t>
            </w:r>
            <w:r>
              <w:rPr>
                <w:rFonts w:hint="eastAsia"/>
              </w:rPr>
              <w:t>）组织对各类人员进行有针对性的培训、考核及评价工作，不断提高质量、环境、职业安全健康意识素质和技能；</w:t>
            </w:r>
          </w:p>
          <w:p w:rsidR="001B4CCB" w:rsidRDefault="00825F25">
            <w:pPr>
              <w:ind w:firstLineChars="200" w:firstLine="420"/>
            </w:pPr>
            <w:r>
              <w:rPr>
                <w:rFonts w:hint="eastAsia"/>
              </w:rPr>
              <w:t>5</w:t>
            </w:r>
            <w:r>
              <w:rPr>
                <w:rFonts w:hint="eastAsia"/>
              </w:rPr>
              <w:t>）负责法律、法规及其他要求的获取及识别其适用性，并负责法律、法规及其他要求的发放；</w:t>
            </w:r>
          </w:p>
          <w:p w:rsidR="001B4CCB" w:rsidRDefault="00825F25">
            <w:pPr>
              <w:ind w:firstLineChars="200" w:firstLine="420"/>
            </w:pPr>
            <w:r>
              <w:rPr>
                <w:rFonts w:hint="eastAsia"/>
              </w:rPr>
              <w:lastRenderedPageBreak/>
              <w:t>6</w:t>
            </w:r>
            <w:r>
              <w:rPr>
                <w:rFonts w:hint="eastAsia"/>
              </w:rPr>
              <w:t>）负责组织公司环境因素、危险源的识别和评价，并确定重要环境因素、危险源，报管理者代表审批。</w:t>
            </w:r>
          </w:p>
          <w:p w:rsidR="001B4CCB" w:rsidRDefault="00825F25">
            <w:pPr>
              <w:ind w:firstLineChars="200" w:firstLine="420"/>
            </w:pPr>
            <w:r>
              <w:rPr>
                <w:rFonts w:hint="eastAsia"/>
              </w:rPr>
              <w:t>7</w:t>
            </w:r>
            <w:r>
              <w:rPr>
                <w:rFonts w:hint="eastAsia"/>
              </w:rPr>
              <w:t>）负责监督检查工作场所的工作环境情况；</w:t>
            </w:r>
          </w:p>
          <w:p w:rsidR="001B4CCB" w:rsidRDefault="00825F25">
            <w:pPr>
              <w:ind w:firstLineChars="200" w:firstLine="420"/>
            </w:pPr>
            <w:r>
              <w:rPr>
                <w:rFonts w:hint="eastAsia"/>
              </w:rPr>
              <w:t>8</w:t>
            </w:r>
            <w:r>
              <w:rPr>
                <w:rFonts w:hint="eastAsia"/>
              </w:rPr>
              <w:t>）负责公司范围内的应急准备和相应计划的制定及可行性的应急演练。</w:t>
            </w:r>
          </w:p>
          <w:p w:rsidR="001B4CCB" w:rsidRDefault="00825F25">
            <w:pPr>
              <w:ind w:firstLineChars="200" w:firstLine="420"/>
            </w:pPr>
            <w:r>
              <w:rPr>
                <w:rFonts w:hint="eastAsia"/>
              </w:rPr>
              <w:t>9</w:t>
            </w:r>
            <w:r>
              <w:rPr>
                <w:rFonts w:hint="eastAsia"/>
              </w:rPr>
              <w:t>）负责监督检查公司各职能部门有关层次上的管理目标的分解、实施及管理方案的制定、检查与实施。</w:t>
            </w:r>
          </w:p>
          <w:p w:rsidR="001B4CCB" w:rsidRDefault="00825F25">
            <w:pPr>
              <w:ind w:firstLineChars="200" w:firstLine="420"/>
            </w:pPr>
            <w:r>
              <w:rPr>
                <w:rFonts w:hint="eastAsia"/>
              </w:rPr>
              <w:t>10</w:t>
            </w:r>
            <w:r>
              <w:rPr>
                <w:rFonts w:hint="eastAsia"/>
              </w:rPr>
              <w:t>）负责收集、整理和保管本部门的质量记录以及相关数据收集、传递和交流；</w:t>
            </w:r>
          </w:p>
          <w:p w:rsidR="001B4CCB" w:rsidRDefault="00825F25">
            <w:pPr>
              <w:ind w:firstLineChars="200" w:firstLine="420"/>
            </w:pPr>
            <w:r>
              <w:rPr>
                <w:rFonts w:hint="eastAsia"/>
              </w:rPr>
              <w:t>11</w:t>
            </w:r>
            <w:r>
              <w:rPr>
                <w:rFonts w:hint="eastAsia"/>
              </w:rPr>
              <w:t>）负责对环境、安全健康方面的不符合进行纠正和预防措施的跟踪、验证工作；</w:t>
            </w:r>
          </w:p>
          <w:p w:rsidR="001B4CCB" w:rsidRDefault="00825F25">
            <w:pPr>
              <w:ind w:firstLineChars="200" w:firstLine="420"/>
            </w:pPr>
            <w:r>
              <w:rPr>
                <w:rFonts w:hint="eastAsia"/>
              </w:rPr>
              <w:t>12</w:t>
            </w:r>
            <w:r>
              <w:rPr>
                <w:rFonts w:hint="eastAsia"/>
              </w:rPr>
              <w:t>）收集、整理和保管本部门的质量记录、对相关的数据收集传递和交流；</w:t>
            </w:r>
          </w:p>
          <w:p w:rsidR="001B4CCB" w:rsidRDefault="00825F25">
            <w:pPr>
              <w:ind w:firstLineChars="200" w:firstLine="420"/>
            </w:pPr>
            <w:r>
              <w:rPr>
                <w:rFonts w:hint="eastAsia"/>
              </w:rPr>
              <w:t>13</w:t>
            </w:r>
            <w:r>
              <w:rPr>
                <w:rFonts w:hint="eastAsia"/>
              </w:rPr>
              <w:t>）公司固定资产（基础设施）账务管理；</w:t>
            </w:r>
          </w:p>
          <w:p w:rsidR="001B4CCB" w:rsidRDefault="00825F25">
            <w:pPr>
              <w:ind w:firstLineChars="200" w:firstLine="420"/>
            </w:pPr>
            <w:r>
              <w:rPr>
                <w:rFonts w:hint="eastAsia"/>
              </w:rPr>
              <w:t>14</w:t>
            </w:r>
            <w:r>
              <w:rPr>
                <w:rFonts w:hint="eastAsia"/>
              </w:rPr>
              <w:t>）参与质量、环境、职业健康安全管理方案中的经济、技术、成本分析活动；</w:t>
            </w:r>
          </w:p>
          <w:p w:rsidR="001B4CCB" w:rsidRDefault="00825F25">
            <w:pPr>
              <w:ind w:firstLineChars="200" w:firstLine="420"/>
            </w:pPr>
            <w:r>
              <w:rPr>
                <w:rFonts w:hint="eastAsia"/>
              </w:rPr>
              <w:t>16</w:t>
            </w:r>
            <w:r>
              <w:rPr>
                <w:rFonts w:hint="eastAsia"/>
              </w:rPr>
              <w:t>）为建立、实施并持续改进管理体系提供资金支持。手册中职能分配表已经明确规定。</w:t>
            </w:r>
          </w:p>
          <w:p w:rsidR="001B4CCB" w:rsidRDefault="00825F25">
            <w:pPr>
              <w:ind w:firstLineChars="200" w:firstLine="420"/>
            </w:pPr>
            <w:r>
              <w:rPr>
                <w:rFonts w:hint="eastAsia"/>
              </w:rPr>
              <w:t>职责明确，</w:t>
            </w:r>
            <w:r w:rsidR="003641B7">
              <w:rPr>
                <w:rFonts w:hint="eastAsia"/>
              </w:rPr>
              <w:t xml:space="preserve"> </w:t>
            </w:r>
            <w:r w:rsidR="003641B7">
              <w:rPr>
                <w:rFonts w:hint="eastAsia"/>
              </w:rPr>
              <w:t>没有变化，</w:t>
            </w:r>
            <w:r>
              <w:rPr>
                <w:rFonts w:hint="eastAsia"/>
              </w:rPr>
              <w:t>回答基本正确，沟通顺畅。</w:t>
            </w:r>
          </w:p>
        </w:tc>
        <w:tc>
          <w:tcPr>
            <w:tcW w:w="895" w:type="dxa"/>
          </w:tcPr>
          <w:p w:rsidR="001B4CCB" w:rsidRDefault="001B4CCB"/>
        </w:tc>
      </w:tr>
      <w:tr w:rsidR="001B4CCB">
        <w:trPr>
          <w:trHeight w:val="1968"/>
        </w:trPr>
        <w:tc>
          <w:tcPr>
            <w:tcW w:w="2160" w:type="dxa"/>
            <w:vAlign w:val="center"/>
          </w:tcPr>
          <w:p w:rsidR="001B4CCB" w:rsidRDefault="001B4CCB">
            <w:pPr>
              <w:rPr>
                <w:szCs w:val="21"/>
              </w:rPr>
            </w:pPr>
          </w:p>
          <w:p w:rsidR="001B4CCB" w:rsidRDefault="001B4CCB">
            <w:pPr>
              <w:rPr>
                <w:szCs w:val="21"/>
              </w:rPr>
            </w:pPr>
          </w:p>
          <w:p w:rsidR="001B4CCB" w:rsidRDefault="001B4CCB">
            <w:pPr>
              <w:rPr>
                <w:szCs w:val="21"/>
              </w:rPr>
            </w:pPr>
          </w:p>
          <w:p w:rsidR="001B4CCB" w:rsidRDefault="001B4CCB">
            <w:pPr>
              <w:pStyle w:val="a"/>
              <w:rPr>
                <w:szCs w:val="21"/>
              </w:rPr>
            </w:pPr>
          </w:p>
          <w:p w:rsidR="001B4CCB" w:rsidRDefault="001B4CCB">
            <w:pPr>
              <w:pStyle w:val="a"/>
              <w:rPr>
                <w:szCs w:val="21"/>
              </w:rPr>
            </w:pPr>
          </w:p>
          <w:p w:rsidR="001B4CCB" w:rsidRDefault="00825F25">
            <w:pPr>
              <w:rPr>
                <w:szCs w:val="21"/>
              </w:rPr>
            </w:pPr>
            <w:r>
              <w:rPr>
                <w:rFonts w:hint="eastAsia"/>
                <w:szCs w:val="21"/>
              </w:rPr>
              <w:lastRenderedPageBreak/>
              <w:t>目标、指标管理方案</w:t>
            </w:r>
          </w:p>
          <w:p w:rsidR="001B4CCB" w:rsidRDefault="001B4CCB">
            <w:pPr>
              <w:rPr>
                <w:szCs w:val="21"/>
              </w:rPr>
            </w:pPr>
          </w:p>
          <w:p w:rsidR="001B4CCB" w:rsidRDefault="001B4CCB">
            <w:pPr>
              <w:rPr>
                <w:szCs w:val="21"/>
              </w:rPr>
            </w:pPr>
          </w:p>
          <w:p w:rsidR="001B4CCB" w:rsidRDefault="001B4CCB">
            <w:pPr>
              <w:rPr>
                <w:szCs w:val="21"/>
              </w:rPr>
            </w:pPr>
          </w:p>
          <w:p w:rsidR="001B4CCB" w:rsidRDefault="001B4CCB">
            <w:pPr>
              <w:rPr>
                <w:szCs w:val="21"/>
              </w:rPr>
            </w:pPr>
          </w:p>
          <w:p w:rsidR="001B4CCB" w:rsidRDefault="001B4CCB"/>
        </w:tc>
        <w:tc>
          <w:tcPr>
            <w:tcW w:w="960" w:type="dxa"/>
            <w:vAlign w:val="center"/>
          </w:tcPr>
          <w:p w:rsidR="001B4CCB" w:rsidRDefault="00825F25">
            <w:pPr>
              <w:rPr>
                <w:szCs w:val="21"/>
              </w:rPr>
            </w:pPr>
            <w:r>
              <w:rPr>
                <w:rFonts w:hint="eastAsia"/>
                <w:szCs w:val="21"/>
              </w:rPr>
              <w:lastRenderedPageBreak/>
              <w:t>E</w:t>
            </w:r>
            <w:r w:rsidR="003641B7">
              <w:rPr>
                <w:szCs w:val="21"/>
              </w:rPr>
              <w:t>S</w:t>
            </w:r>
            <w:r>
              <w:rPr>
                <w:rFonts w:hint="eastAsia"/>
                <w:szCs w:val="21"/>
              </w:rPr>
              <w:t>6.2</w:t>
            </w:r>
            <w:r>
              <w:rPr>
                <w:szCs w:val="21"/>
              </w:rPr>
              <w:t xml:space="preserve">  </w:t>
            </w:r>
          </w:p>
          <w:p w:rsidR="001B4CCB" w:rsidRDefault="001B4CCB"/>
        </w:tc>
        <w:tc>
          <w:tcPr>
            <w:tcW w:w="10694" w:type="dxa"/>
            <w:vAlign w:val="center"/>
          </w:tcPr>
          <w:p w:rsidR="001B4CCB" w:rsidRDefault="00825F25">
            <w:pPr>
              <w:ind w:firstLineChars="200" w:firstLine="420"/>
              <w:rPr>
                <w:rFonts w:ascii="宋体" w:hAnsi="宋体" w:cs="宋体"/>
                <w:szCs w:val="21"/>
              </w:rPr>
            </w:pPr>
            <w:r>
              <w:rPr>
                <w:rFonts w:ascii="宋体" w:hAnsi="宋体" w:cs="宋体" w:hint="eastAsia"/>
                <w:szCs w:val="21"/>
              </w:rPr>
              <w:t>部门目标：</w:t>
            </w:r>
            <w:r>
              <w:rPr>
                <w:rFonts w:ascii="宋体" w:hAnsi="宋体" w:cs="宋体" w:hint="eastAsia"/>
                <w:szCs w:val="21"/>
              </w:rPr>
              <w:t xml:space="preserve">                          </w:t>
            </w:r>
            <w:r>
              <w:rPr>
                <w:rFonts w:ascii="宋体" w:hAnsi="宋体" w:cs="宋体" w:hint="eastAsia"/>
                <w:szCs w:val="21"/>
              </w:rPr>
              <w:t xml:space="preserve">             </w:t>
            </w:r>
          </w:p>
          <w:p w:rsidR="001B4CCB" w:rsidRDefault="00825F25">
            <w:pPr>
              <w:spacing w:line="300" w:lineRule="auto"/>
              <w:rPr>
                <w:rFonts w:ascii="华文中宋" w:eastAsia="华文中宋" w:hAnsi="华文中宋" w:cs="宋体"/>
                <w:bCs/>
                <w:kern w:val="0"/>
                <w:sz w:val="18"/>
              </w:rPr>
            </w:pPr>
            <w:r>
              <w:rPr>
                <w:rFonts w:ascii="华文中宋" w:eastAsia="华文中宋" w:hAnsi="华文中宋" w:cs="宋体" w:hint="eastAsia"/>
                <w:bCs/>
                <w:kern w:val="0"/>
                <w:sz w:val="18"/>
              </w:rPr>
              <w:t>1</w:t>
            </w:r>
            <w:r>
              <w:rPr>
                <w:rFonts w:ascii="华文中宋" w:eastAsia="华文中宋" w:hAnsi="华文中宋" w:cs="宋体" w:hint="eastAsia"/>
                <w:bCs/>
                <w:kern w:val="0"/>
                <w:sz w:val="18"/>
              </w:rPr>
              <w:t>、灭火器配置率</w:t>
            </w:r>
            <w:r>
              <w:rPr>
                <w:rFonts w:ascii="华文中宋" w:eastAsia="华文中宋" w:hAnsi="华文中宋" w:cs="宋体" w:hint="eastAsia"/>
                <w:bCs/>
                <w:kern w:val="0"/>
                <w:sz w:val="18"/>
              </w:rPr>
              <w:t>100</w:t>
            </w:r>
            <w:r>
              <w:rPr>
                <w:rFonts w:ascii="华文中宋" w:eastAsia="华文中宋" w:hAnsi="华文中宋" w:cs="宋体" w:hint="eastAsia"/>
                <w:bCs/>
                <w:kern w:val="0"/>
                <w:sz w:val="18"/>
              </w:rPr>
              <w:t>％</w:t>
            </w:r>
          </w:p>
          <w:p w:rsidR="001B4CCB" w:rsidRDefault="00825F25">
            <w:pPr>
              <w:spacing w:line="300" w:lineRule="auto"/>
              <w:rPr>
                <w:rFonts w:ascii="华文中宋" w:eastAsia="华文中宋" w:hAnsi="华文中宋" w:cs="宋体"/>
                <w:bCs/>
                <w:kern w:val="0"/>
                <w:sz w:val="18"/>
              </w:rPr>
            </w:pPr>
            <w:r>
              <w:rPr>
                <w:rFonts w:ascii="华文中宋" w:eastAsia="华文中宋" w:hAnsi="华文中宋" w:cs="宋体" w:hint="eastAsia"/>
                <w:bCs/>
                <w:kern w:val="0"/>
                <w:sz w:val="18"/>
              </w:rPr>
              <w:t>2</w:t>
            </w:r>
            <w:r>
              <w:rPr>
                <w:rFonts w:ascii="华文中宋" w:eastAsia="华文中宋" w:hAnsi="华文中宋" w:cs="宋体" w:hint="eastAsia"/>
                <w:bCs/>
                <w:kern w:val="0"/>
                <w:sz w:val="18"/>
              </w:rPr>
              <w:t>、固废</w:t>
            </w:r>
            <w:r>
              <w:rPr>
                <w:rFonts w:ascii="华文中宋" w:eastAsia="华文中宋" w:hAnsi="华文中宋" w:cs="宋体" w:hint="eastAsia"/>
                <w:bCs/>
                <w:kern w:val="0"/>
                <w:sz w:val="18"/>
              </w:rPr>
              <w:t>100</w:t>
            </w:r>
            <w:r>
              <w:rPr>
                <w:rFonts w:ascii="华文中宋" w:eastAsia="华文中宋" w:hAnsi="华文中宋" w:cs="宋体" w:hint="eastAsia"/>
                <w:bCs/>
                <w:kern w:val="0"/>
                <w:sz w:val="18"/>
              </w:rPr>
              <w:t>％分类进行处理</w:t>
            </w:r>
          </w:p>
          <w:p w:rsidR="001B4CCB" w:rsidRDefault="00825F25">
            <w:pPr>
              <w:spacing w:line="300" w:lineRule="auto"/>
              <w:rPr>
                <w:rFonts w:ascii="华文中宋" w:eastAsia="华文中宋" w:hAnsi="华文中宋" w:cs="宋体"/>
                <w:bCs/>
                <w:kern w:val="0"/>
                <w:sz w:val="18"/>
              </w:rPr>
            </w:pPr>
            <w:r>
              <w:rPr>
                <w:rFonts w:ascii="华文中宋" w:eastAsia="华文中宋" w:hAnsi="华文中宋" w:cs="宋体" w:hint="eastAsia"/>
                <w:bCs/>
                <w:kern w:val="0"/>
                <w:sz w:val="18"/>
              </w:rPr>
              <w:t>3</w:t>
            </w:r>
            <w:r>
              <w:rPr>
                <w:rFonts w:ascii="华文中宋" w:eastAsia="华文中宋" w:hAnsi="华文中宋" w:cs="宋体" w:hint="eastAsia"/>
                <w:bCs/>
                <w:kern w:val="0"/>
                <w:sz w:val="18"/>
              </w:rPr>
              <w:t>、无重大环境投诉</w:t>
            </w:r>
          </w:p>
          <w:p w:rsidR="001B4CCB" w:rsidRDefault="00825F25">
            <w:pPr>
              <w:spacing w:line="300" w:lineRule="auto"/>
              <w:rPr>
                <w:rFonts w:ascii="华文中宋" w:eastAsia="华文中宋" w:hAnsi="华文中宋" w:cs="宋体"/>
                <w:bCs/>
                <w:kern w:val="0"/>
                <w:sz w:val="18"/>
              </w:rPr>
            </w:pPr>
            <w:r>
              <w:rPr>
                <w:rFonts w:ascii="华文中宋" w:eastAsia="华文中宋" w:hAnsi="华文中宋" w:cs="宋体" w:hint="eastAsia"/>
                <w:bCs/>
                <w:kern w:val="0"/>
                <w:sz w:val="18"/>
              </w:rPr>
              <w:lastRenderedPageBreak/>
              <w:t>4</w:t>
            </w:r>
            <w:r>
              <w:rPr>
                <w:rFonts w:ascii="华文中宋" w:eastAsia="华文中宋" w:hAnsi="华文中宋" w:cs="宋体" w:hint="eastAsia"/>
                <w:bCs/>
                <w:kern w:val="0"/>
                <w:sz w:val="18"/>
              </w:rPr>
              <w:t>、</w:t>
            </w:r>
            <w:r>
              <w:rPr>
                <w:rFonts w:ascii="华文中宋" w:eastAsia="华文中宋" w:hAnsi="华文中宋" w:hint="eastAsia"/>
                <w:sz w:val="18"/>
              </w:rPr>
              <w:t>火灾事故发生率为</w:t>
            </w:r>
            <w:r>
              <w:rPr>
                <w:rFonts w:ascii="华文中宋" w:eastAsia="华文中宋" w:hAnsi="华文中宋" w:hint="eastAsia"/>
                <w:sz w:val="18"/>
              </w:rPr>
              <w:t>0</w:t>
            </w:r>
            <w:r>
              <w:rPr>
                <w:rFonts w:ascii="华文中宋" w:eastAsia="华文中宋" w:hAnsi="华文中宋" w:hint="eastAsia"/>
                <w:sz w:val="18"/>
              </w:rPr>
              <w:t>。</w:t>
            </w:r>
          </w:p>
          <w:p w:rsidR="001B4CCB" w:rsidRDefault="00825F25">
            <w:pPr>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提供</w:t>
            </w:r>
            <w:r>
              <w:rPr>
                <w:rFonts w:ascii="宋体" w:hAnsi="宋体" w:cs="宋体" w:hint="eastAsia"/>
                <w:szCs w:val="21"/>
              </w:rPr>
              <w:t>202</w:t>
            </w:r>
            <w:r w:rsidR="003641B7">
              <w:rPr>
                <w:rFonts w:ascii="宋体" w:hAnsi="宋体" w:cs="宋体"/>
                <w:szCs w:val="21"/>
              </w:rPr>
              <w:t>1</w:t>
            </w:r>
            <w:r>
              <w:rPr>
                <w:rFonts w:ascii="宋体" w:hAnsi="宋体" w:cs="宋体" w:hint="eastAsia"/>
                <w:szCs w:val="21"/>
              </w:rPr>
              <w:t>年</w:t>
            </w:r>
            <w:r>
              <w:rPr>
                <w:rFonts w:ascii="宋体" w:hAnsi="宋体" w:cs="宋体" w:hint="eastAsia"/>
                <w:szCs w:val="21"/>
              </w:rPr>
              <w:t>1-6</w:t>
            </w:r>
            <w:r>
              <w:rPr>
                <w:rFonts w:ascii="宋体" w:hAnsi="宋体" w:cs="宋体" w:hint="eastAsia"/>
                <w:szCs w:val="21"/>
              </w:rPr>
              <w:t>月目标考核情况统计表，目标均完成，考核人：</w:t>
            </w:r>
            <w:r>
              <w:rPr>
                <w:rFonts w:ascii="宋体" w:hAnsi="宋体" w:cs="宋体" w:hint="eastAsia"/>
                <w:szCs w:val="21"/>
              </w:rPr>
              <w:t xml:space="preserve">  </w:t>
            </w:r>
            <w:r>
              <w:rPr>
                <w:rFonts w:hint="eastAsia"/>
              </w:rPr>
              <w:t>侯晨晨</w:t>
            </w:r>
            <w:r>
              <w:rPr>
                <w:rFonts w:ascii="宋体" w:hAnsi="宋体" w:cs="宋体" w:hint="eastAsia"/>
                <w:szCs w:val="21"/>
              </w:rPr>
              <w:t xml:space="preserve">                                        </w:t>
            </w:r>
          </w:p>
          <w:p w:rsidR="001B4CCB" w:rsidRDefault="00825F25">
            <w:pPr>
              <w:ind w:leftChars="100" w:left="210" w:firstLineChars="100" w:firstLine="210"/>
              <w:rPr>
                <w:rFonts w:ascii="宋体" w:hAnsi="宋体" w:cs="宋体"/>
                <w:szCs w:val="21"/>
              </w:rPr>
            </w:pPr>
            <w:r>
              <w:rPr>
                <w:rFonts w:ascii="宋体" w:hAnsi="宋体" w:cs="宋体" w:hint="eastAsia"/>
                <w:szCs w:val="21"/>
              </w:rPr>
              <w:t xml:space="preserve"> 1</w:t>
            </w:r>
            <w:r>
              <w:rPr>
                <w:rFonts w:ascii="宋体" w:hAnsi="宋体" w:cs="宋体" w:hint="eastAsia"/>
                <w:szCs w:val="21"/>
              </w:rPr>
              <w:t>、办公用硒鼓、墨盒等固废等原材料废弃物等分类收集保管，交由相应部门处置；</w:t>
            </w:r>
          </w:p>
          <w:p w:rsidR="001B4CCB" w:rsidRDefault="00825F25">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1B4CCB" w:rsidRDefault="00825F25">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xml:space="preserve">. </w:t>
            </w:r>
            <w:r>
              <w:rPr>
                <w:rFonts w:ascii="宋体" w:hAnsi="宋体" w:cs="宋体" w:hint="eastAsia"/>
                <w:szCs w:val="21"/>
              </w:rPr>
              <w:t>成立应急响应工作小组（见《应急预案》）</w:t>
            </w:r>
          </w:p>
          <w:p w:rsidR="001B4CCB" w:rsidRDefault="00825F25">
            <w:pPr>
              <w:ind w:firstLineChars="200" w:firstLine="420"/>
              <w:rPr>
                <w:rFonts w:ascii="宋体" w:hAnsi="宋体"/>
                <w:szCs w:val="21"/>
              </w:rPr>
            </w:pPr>
            <w:r>
              <w:rPr>
                <w:rFonts w:ascii="宋体" w:hAnsi="宋体" w:cs="宋体"/>
                <w:szCs w:val="21"/>
              </w:rPr>
              <w:t>c</w:t>
            </w:r>
            <w:r>
              <w:rPr>
                <w:rFonts w:ascii="宋体" w:hAnsi="宋体" w:cs="宋体" w:hint="eastAsia"/>
                <w:szCs w:val="21"/>
              </w:rPr>
              <w:t xml:space="preserve">. </w:t>
            </w:r>
            <w:r>
              <w:rPr>
                <w:rFonts w:ascii="宋体" w:hAnsi="宋体" w:cs="宋体" w:hint="eastAsia"/>
                <w:szCs w:val="21"/>
              </w:rPr>
              <w:t>淘汰过期、报废设备</w:t>
            </w:r>
            <w:r>
              <w:rPr>
                <w:rFonts w:ascii="宋体" w:hAnsi="宋体" w:cs="宋体" w:hint="eastAsia"/>
                <w:szCs w:val="21"/>
              </w:rPr>
              <w:t>,</w:t>
            </w:r>
            <w:r>
              <w:rPr>
                <w:rFonts w:ascii="宋体" w:hAnsi="宋体" w:cs="宋体" w:hint="eastAsia"/>
                <w:szCs w:val="21"/>
              </w:rPr>
              <w:t>对灭火器更新；每年进行一次消防演习。执行部门：各部门，检查人：</w:t>
            </w:r>
            <w:r>
              <w:rPr>
                <w:rFonts w:ascii="宋体" w:hAnsi="宋体" w:cs="宋体" w:hint="eastAsia"/>
                <w:szCs w:val="21"/>
              </w:rPr>
              <w:t>侯晨晨</w:t>
            </w:r>
            <w:r>
              <w:rPr>
                <w:rFonts w:ascii="宋体" w:hAnsi="宋体" w:cs="宋体" w:hint="eastAsia"/>
                <w:szCs w:val="21"/>
              </w:rPr>
              <w:t>，责任部门：</w:t>
            </w:r>
            <w:r>
              <w:rPr>
                <w:rFonts w:ascii="宋体" w:hAnsi="宋体" w:hint="eastAsia"/>
                <w:szCs w:val="21"/>
              </w:rPr>
              <w:t>综合部</w:t>
            </w:r>
            <w:r>
              <w:rPr>
                <w:rFonts w:ascii="宋体" w:hAnsi="宋体" w:cs="宋体" w:hint="eastAsia"/>
                <w:szCs w:val="21"/>
              </w:rPr>
              <w:t>，执行日期：</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Pr>
                <w:rFonts w:ascii="宋体" w:hAnsi="宋体" w:hint="eastAsia"/>
                <w:szCs w:val="21"/>
              </w:rPr>
              <w:t>1</w:t>
            </w:r>
            <w:r>
              <w:rPr>
                <w:rFonts w:ascii="宋体" w:hAnsi="宋体" w:hint="eastAsia"/>
                <w:szCs w:val="21"/>
              </w:rPr>
              <w:t>月</w:t>
            </w:r>
            <w:r>
              <w:rPr>
                <w:rFonts w:ascii="宋体" w:hAnsi="宋体" w:hint="eastAsia"/>
                <w:szCs w:val="21"/>
              </w:rPr>
              <w:t>-</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sidR="003641B7">
              <w:rPr>
                <w:rFonts w:ascii="宋体" w:hAnsi="宋体"/>
                <w:szCs w:val="21"/>
              </w:rPr>
              <w:t>6</w:t>
            </w:r>
            <w:r>
              <w:rPr>
                <w:rFonts w:ascii="宋体" w:hAnsi="宋体" w:hint="eastAsia"/>
                <w:szCs w:val="21"/>
              </w:rPr>
              <w:t>月</w:t>
            </w:r>
          </w:p>
          <w:p w:rsidR="001B4CCB" w:rsidRDefault="00825F25">
            <w:pPr>
              <w:ind w:firstLineChars="200" w:firstLine="420"/>
              <w:rPr>
                <w:rFonts w:ascii="宋体" w:hAnsi="宋体"/>
                <w:szCs w:val="21"/>
              </w:rPr>
            </w:pPr>
            <w:r>
              <w:rPr>
                <w:rFonts w:ascii="宋体" w:hAnsi="宋体" w:cs="宋体" w:hint="eastAsia"/>
                <w:szCs w:val="21"/>
              </w:rPr>
              <w:t>3</w:t>
            </w:r>
            <w:r>
              <w:rPr>
                <w:rFonts w:ascii="宋体" w:hAnsi="宋体" w:cs="宋体" w:hint="eastAsia"/>
                <w:szCs w:val="21"/>
              </w:rPr>
              <w:t>、电线老化引发火灾、临时接电触电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、电线检修</w:t>
            </w:r>
            <w:r>
              <w:rPr>
                <w:rFonts w:ascii="宋体" w:hAnsi="宋体" w:cs="宋体" w:hint="eastAsia"/>
                <w:szCs w:val="21"/>
              </w:rPr>
              <w:t xml:space="preserve">  </w:t>
            </w:r>
            <w:r>
              <w:rPr>
                <w:rFonts w:ascii="宋体" w:hAnsi="宋体" w:cs="宋体"/>
                <w:szCs w:val="21"/>
              </w:rPr>
              <w:t>b</w:t>
            </w:r>
            <w:r>
              <w:rPr>
                <w:rFonts w:ascii="宋体" w:hAnsi="宋体" w:cs="宋体" w:hint="eastAsia"/>
                <w:szCs w:val="21"/>
              </w:rPr>
              <w:t>、对职工进行安全教育培训。执行部门：各部门，责任人：</w:t>
            </w:r>
            <w:r>
              <w:rPr>
                <w:rFonts w:ascii="宋体" w:hAnsi="宋体" w:hint="eastAsia"/>
                <w:szCs w:val="21"/>
              </w:rPr>
              <w:t>侯晨晨</w:t>
            </w:r>
            <w:r>
              <w:rPr>
                <w:rFonts w:ascii="宋体" w:hAnsi="宋体" w:hint="eastAsia"/>
                <w:szCs w:val="21"/>
              </w:rPr>
              <w:t>、</w:t>
            </w:r>
            <w:r>
              <w:rPr>
                <w:rFonts w:ascii="宋体" w:hAnsi="宋体" w:cs="宋体" w:hint="eastAsia"/>
                <w:szCs w:val="21"/>
              </w:rPr>
              <w:t>执行日期：</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hint="eastAsia"/>
                <w:szCs w:val="21"/>
              </w:rPr>
              <w:t>0</w:t>
            </w:r>
            <w:r>
              <w:rPr>
                <w:rFonts w:ascii="宋体" w:hAnsi="宋体" w:hint="eastAsia"/>
                <w:szCs w:val="21"/>
              </w:rPr>
              <w:t>1</w:t>
            </w:r>
            <w:r>
              <w:rPr>
                <w:rFonts w:ascii="宋体" w:hAnsi="宋体" w:hint="eastAsia"/>
                <w:szCs w:val="21"/>
              </w:rPr>
              <w:t>月</w:t>
            </w:r>
            <w:r>
              <w:rPr>
                <w:rFonts w:ascii="宋体" w:hAnsi="宋体" w:hint="eastAsia"/>
                <w:szCs w:val="21"/>
              </w:rPr>
              <w:t>-</w:t>
            </w:r>
            <w:r>
              <w:rPr>
                <w:rFonts w:ascii="宋体" w:hAnsi="宋体" w:hint="eastAsia"/>
                <w:szCs w:val="21"/>
              </w:rPr>
              <w:t>202</w:t>
            </w:r>
            <w:r w:rsidR="003641B7">
              <w:rPr>
                <w:rFonts w:ascii="宋体" w:hAnsi="宋体"/>
                <w:szCs w:val="21"/>
              </w:rPr>
              <w:t>1</w:t>
            </w:r>
            <w:r>
              <w:rPr>
                <w:rFonts w:ascii="宋体" w:hAnsi="宋体" w:hint="eastAsia"/>
                <w:szCs w:val="21"/>
              </w:rPr>
              <w:t>年</w:t>
            </w:r>
            <w:r w:rsidR="003641B7">
              <w:rPr>
                <w:rFonts w:ascii="宋体" w:hAnsi="宋体"/>
                <w:szCs w:val="21"/>
              </w:rPr>
              <w:t>06</w:t>
            </w:r>
            <w:r>
              <w:rPr>
                <w:rFonts w:ascii="宋体" w:hAnsi="宋体" w:hint="eastAsia"/>
                <w:szCs w:val="21"/>
              </w:rPr>
              <w:t>月。</w:t>
            </w:r>
          </w:p>
          <w:p w:rsidR="001B4CCB" w:rsidRDefault="00825F25" w:rsidP="003641B7">
            <w:pPr>
              <w:ind w:firstLineChars="200" w:firstLine="420"/>
            </w:pPr>
            <w:r>
              <w:rPr>
                <w:rFonts w:ascii="宋体" w:hAnsi="宋体" w:cs="宋体" w:hint="eastAsia"/>
                <w:szCs w:val="21"/>
              </w:rPr>
              <w:t>上述目标、指标</w:t>
            </w:r>
            <w:r>
              <w:rPr>
                <w:rFonts w:ascii="宋体" w:hAnsi="宋体" w:cs="宋体" w:hint="eastAsia"/>
                <w:szCs w:val="21"/>
              </w:rPr>
              <w:t>202</w:t>
            </w:r>
            <w:r w:rsidR="003641B7">
              <w:rPr>
                <w:rFonts w:ascii="宋体" w:hAnsi="宋体" w:cs="宋体"/>
                <w:szCs w:val="21"/>
              </w:rPr>
              <w:t>1</w:t>
            </w:r>
            <w:r>
              <w:rPr>
                <w:rFonts w:ascii="宋体" w:hAnsi="宋体" w:cs="宋体" w:hint="eastAsia"/>
                <w:szCs w:val="21"/>
              </w:rPr>
              <w:t>年第一</w:t>
            </w:r>
            <w:r>
              <w:rPr>
                <w:rFonts w:ascii="宋体" w:hAnsi="宋体" w:cs="宋体" w:hint="eastAsia"/>
                <w:szCs w:val="21"/>
              </w:rPr>
              <w:t>、</w:t>
            </w:r>
            <w:r>
              <w:rPr>
                <w:rFonts w:ascii="宋体" w:hAnsi="宋体" w:cs="宋体" w:hint="eastAsia"/>
                <w:szCs w:val="21"/>
              </w:rPr>
              <w:t>二</w:t>
            </w:r>
            <w:r>
              <w:rPr>
                <w:rFonts w:ascii="宋体" w:hAnsi="宋体" w:cs="宋体" w:hint="eastAsia"/>
                <w:szCs w:val="21"/>
              </w:rPr>
              <w:t>季度进行考核，考核结果：全部达标，检查人：</w:t>
            </w:r>
            <w:r>
              <w:rPr>
                <w:rFonts w:ascii="宋体" w:hAnsi="宋体" w:cs="宋体" w:hint="eastAsia"/>
                <w:szCs w:val="21"/>
              </w:rPr>
              <w:t>侯晨晨</w:t>
            </w:r>
            <w:r>
              <w:rPr>
                <w:rFonts w:ascii="宋体" w:hAnsi="宋体" w:cs="宋体" w:hint="eastAsia"/>
                <w:szCs w:val="21"/>
              </w:rPr>
              <w:t>。制定的指标和管理方案基本可行。</w:t>
            </w:r>
          </w:p>
        </w:tc>
        <w:tc>
          <w:tcPr>
            <w:tcW w:w="895" w:type="dxa"/>
          </w:tcPr>
          <w:p w:rsidR="001B4CCB" w:rsidRDefault="001B4CCB"/>
        </w:tc>
      </w:tr>
      <w:tr w:rsidR="001B4CCB">
        <w:trPr>
          <w:trHeight w:val="1350"/>
        </w:trPr>
        <w:tc>
          <w:tcPr>
            <w:tcW w:w="2160" w:type="dxa"/>
            <w:vAlign w:val="center"/>
          </w:tcPr>
          <w:p w:rsidR="001B4CCB" w:rsidRDefault="00825F25">
            <w:r>
              <w:rPr>
                <w:rFonts w:hint="eastAsia"/>
                <w:szCs w:val="21"/>
              </w:rPr>
              <w:t>环境因素</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6.1</w:t>
            </w:r>
          </w:p>
          <w:p w:rsidR="001B4CCB" w:rsidRDefault="001B4CCB"/>
        </w:tc>
        <w:tc>
          <w:tcPr>
            <w:tcW w:w="10694" w:type="dxa"/>
            <w:vAlign w:val="center"/>
          </w:tcPr>
          <w:p w:rsidR="001B4CCB" w:rsidRDefault="00825F25">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1B4CCB" w:rsidRDefault="00825F25">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w:t>
            </w:r>
            <w:r>
              <w:rPr>
                <w:rFonts w:hint="eastAsia"/>
                <w:szCs w:val="21"/>
              </w:rPr>
              <w:t>出</w:t>
            </w:r>
            <w:r>
              <w:rPr>
                <w:rFonts w:hint="eastAsia"/>
                <w:szCs w:val="21"/>
              </w:rPr>
              <w:t>重大环境因素</w:t>
            </w:r>
            <w:r>
              <w:rPr>
                <w:rFonts w:hint="eastAsia"/>
                <w:szCs w:val="21"/>
              </w:rPr>
              <w:t>2</w:t>
            </w:r>
            <w:r>
              <w:rPr>
                <w:rFonts w:hint="eastAsia"/>
                <w:szCs w:val="21"/>
              </w:rPr>
              <w:t>项：固废排放、火灾，评价符合程序要求及公司的实际情况。</w:t>
            </w:r>
          </w:p>
          <w:p w:rsidR="001B4CCB" w:rsidRDefault="00825F25">
            <w:pPr>
              <w:ind w:firstLineChars="200" w:firstLine="420"/>
              <w:rPr>
                <w:szCs w:val="21"/>
              </w:rPr>
            </w:pPr>
            <w:r>
              <w:rPr>
                <w:rFonts w:hint="eastAsia"/>
                <w:szCs w:val="21"/>
              </w:rPr>
              <w:t>对重要环境因素的控制措施包括制定管理制度、监督检查、应急预案、培训等。提供《重要环境因素识别清单》，</w:t>
            </w:r>
            <w:r>
              <w:rPr>
                <w:rFonts w:hint="eastAsia"/>
                <w:szCs w:val="21"/>
              </w:rPr>
              <w:lastRenderedPageBreak/>
              <w:t>其中</w:t>
            </w:r>
            <w:r>
              <w:rPr>
                <w:rFonts w:hint="eastAsia"/>
                <w:szCs w:val="21"/>
              </w:rPr>
              <w:t>综合部</w:t>
            </w:r>
            <w:r>
              <w:rPr>
                <w:rFonts w:hint="eastAsia"/>
                <w:szCs w:val="21"/>
              </w:rPr>
              <w:t>涉及的重要环境因素：固废排放、意外火灾的发生，评价基本合理。</w:t>
            </w:r>
          </w:p>
          <w:p w:rsidR="001B4CCB" w:rsidRDefault="003641B7" w:rsidP="003641B7">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rFonts w:hint="eastAsia"/>
                <w:szCs w:val="21"/>
              </w:rPr>
              <w:t>3</w:t>
            </w:r>
            <w:r>
              <w:rPr>
                <w:rFonts w:hint="eastAsia"/>
                <w:szCs w:val="21"/>
              </w:rPr>
              <w:t>项，涉及：火灾和触电、意外伤害，评价符合程序要求及公司的实际情况。对危险源的控制措施包括制定管理制度、监督检查、应急预案、培训等</w:t>
            </w:r>
          </w:p>
        </w:tc>
        <w:tc>
          <w:tcPr>
            <w:tcW w:w="895" w:type="dxa"/>
          </w:tcPr>
          <w:p w:rsidR="001B4CCB" w:rsidRDefault="001B4CCB"/>
        </w:tc>
      </w:tr>
      <w:tr w:rsidR="001B4CCB">
        <w:trPr>
          <w:trHeight w:val="1200"/>
        </w:trPr>
        <w:tc>
          <w:tcPr>
            <w:tcW w:w="2160" w:type="dxa"/>
            <w:vAlign w:val="center"/>
          </w:tcPr>
          <w:p w:rsidR="001B4CCB" w:rsidRDefault="00825F25">
            <w:r>
              <w:rPr>
                <w:rFonts w:hint="eastAsia"/>
                <w:szCs w:val="21"/>
              </w:rPr>
              <w:t>合规义务、法律法规及其他要求</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6.1.3</w:t>
            </w:r>
          </w:p>
          <w:p w:rsidR="001B4CCB" w:rsidRDefault="001B4CCB"/>
        </w:tc>
        <w:tc>
          <w:tcPr>
            <w:tcW w:w="10694" w:type="dxa"/>
            <w:vAlign w:val="center"/>
          </w:tcPr>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w:t>
            </w:r>
            <w:r>
              <w:rPr>
                <w:rFonts w:asciiTheme="minorEastAsia" w:eastAsiaTheme="minorEastAsia" w:hAnsiTheme="minorEastAsia" w:hint="eastAsia"/>
                <w:szCs w:val="21"/>
              </w:rPr>
              <w:t>202</w:t>
            </w:r>
            <w:r w:rsidR="003641B7">
              <w:rPr>
                <w:rFonts w:asciiTheme="minorEastAsia" w:eastAsiaTheme="minorEastAsia" w:hAnsiTheme="minorEastAsia"/>
                <w:szCs w:val="21"/>
              </w:rPr>
              <w:t>1</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日识别了法律法规清单。获取渠道，网络和期刊等。</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w:t>
            </w:r>
            <w:r>
              <w:rPr>
                <w:rFonts w:asciiTheme="minorEastAsia" w:eastAsiaTheme="minorEastAsia" w:hAnsiTheme="minorEastAsia" w:hint="eastAsia"/>
                <w:szCs w:val="21"/>
              </w:rPr>
              <w:t>,</w:t>
            </w:r>
            <w:r>
              <w:rPr>
                <w:rFonts w:asciiTheme="minorEastAsia" w:eastAsiaTheme="minorEastAsia" w:hAnsiTheme="minorEastAsia" w:hint="eastAsia"/>
                <w:szCs w:val="21"/>
              </w:rPr>
              <w:t>对公司法律法规及要求遵守程度进行评价。</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w:t>
            </w:r>
            <w:r>
              <w:rPr>
                <w:rFonts w:asciiTheme="minorEastAsia" w:eastAsiaTheme="minorEastAsia" w:hAnsiTheme="minorEastAsia" w:hint="eastAsia"/>
                <w:szCs w:val="21"/>
              </w:rPr>
              <w:t>、</w:t>
            </w:r>
            <w:r>
              <w:rPr>
                <w:rFonts w:asciiTheme="minorEastAsia" w:eastAsiaTheme="minorEastAsia" w:hAnsiTheme="minorEastAsia" w:hint="eastAsia"/>
                <w:szCs w:val="21"/>
              </w:rPr>
              <w:t>中华人民共和国大气污染防治法</w:t>
            </w:r>
            <w:r>
              <w:rPr>
                <w:rFonts w:asciiTheme="minorEastAsia" w:eastAsiaTheme="minorEastAsia" w:hAnsiTheme="minorEastAsia" w:hint="eastAsia"/>
                <w:szCs w:val="21"/>
              </w:rPr>
              <w:t>等</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中华人民共和国环境噪声污染防治法</w:t>
            </w:r>
            <w:r>
              <w:rPr>
                <w:rFonts w:asciiTheme="minorEastAsia" w:eastAsiaTheme="minorEastAsia" w:hAnsiTheme="minorEastAsia" w:hint="eastAsia"/>
                <w:szCs w:val="21"/>
              </w:rPr>
              <w:tab/>
            </w:r>
            <w:r>
              <w:rPr>
                <w:rFonts w:asciiTheme="minorEastAsia" w:eastAsiaTheme="minorEastAsia" w:hAnsiTheme="minorEastAsia" w:hint="eastAsia"/>
                <w:szCs w:val="21"/>
              </w:rPr>
              <w:t>国务院</w:t>
            </w:r>
            <w:r>
              <w:rPr>
                <w:rFonts w:asciiTheme="minorEastAsia" w:eastAsiaTheme="minorEastAsia" w:hAnsiTheme="minorEastAsia" w:hint="eastAsia"/>
                <w:szCs w:val="21"/>
              </w:rPr>
              <w:tab/>
              <w:t>2018</w:t>
            </w:r>
            <w:r>
              <w:rPr>
                <w:rFonts w:asciiTheme="minorEastAsia" w:eastAsiaTheme="minorEastAsia" w:hAnsiTheme="minorEastAsia" w:hint="eastAsia"/>
                <w:szCs w:val="21"/>
              </w:rPr>
              <w:t>．</w:t>
            </w:r>
            <w:r>
              <w:rPr>
                <w:rFonts w:asciiTheme="minorEastAsia" w:eastAsiaTheme="minorEastAsia" w:hAnsiTheme="minorEastAsia" w:hint="eastAsia"/>
                <w:szCs w:val="21"/>
              </w:rPr>
              <w:t>12</w:t>
            </w:r>
            <w:r>
              <w:rPr>
                <w:rFonts w:asciiTheme="minorEastAsia" w:eastAsiaTheme="minorEastAsia" w:hAnsiTheme="minorEastAsia" w:hint="eastAsia"/>
                <w:szCs w:val="21"/>
              </w:rPr>
              <w:t>．</w:t>
            </w:r>
            <w:r>
              <w:rPr>
                <w:rFonts w:asciiTheme="minorEastAsia" w:eastAsiaTheme="minorEastAsia" w:hAnsiTheme="minorEastAsia" w:hint="eastAsia"/>
                <w:szCs w:val="21"/>
              </w:rPr>
              <w:t>29</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北京市环境噪声污染防治办法</w:t>
            </w:r>
            <w:r>
              <w:rPr>
                <w:rFonts w:asciiTheme="minorEastAsia" w:eastAsiaTheme="minorEastAsia" w:hAnsiTheme="minorEastAsia" w:hint="eastAsia"/>
                <w:szCs w:val="21"/>
              </w:rPr>
              <w:tab/>
            </w:r>
            <w:r>
              <w:rPr>
                <w:rFonts w:asciiTheme="minorEastAsia" w:eastAsiaTheme="minorEastAsia" w:hAnsiTheme="minorEastAsia" w:hint="eastAsia"/>
                <w:szCs w:val="21"/>
              </w:rPr>
              <w:t>北京市人民政府</w:t>
            </w:r>
            <w:r>
              <w:rPr>
                <w:rFonts w:asciiTheme="minorEastAsia" w:eastAsiaTheme="minorEastAsia" w:hAnsiTheme="minorEastAsia" w:hint="eastAsia"/>
                <w:szCs w:val="21"/>
              </w:rPr>
              <w:tab/>
              <w:t>2007.1.1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北京市节约能源条例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北京市人大常委公告第</w:t>
            </w:r>
            <w:r>
              <w:rPr>
                <w:rFonts w:asciiTheme="minorEastAsia" w:eastAsiaTheme="minorEastAsia" w:hAnsiTheme="minorEastAsia" w:hint="eastAsia"/>
                <w:szCs w:val="21"/>
              </w:rPr>
              <w:t>13</w:t>
            </w:r>
            <w:r>
              <w:rPr>
                <w:rFonts w:asciiTheme="minorEastAsia" w:eastAsiaTheme="minorEastAsia" w:hAnsiTheme="minorEastAsia" w:hint="eastAsia"/>
                <w:szCs w:val="21"/>
              </w:rPr>
              <w:t>号</w:t>
            </w:r>
            <w:r>
              <w:rPr>
                <w:rFonts w:asciiTheme="minorEastAsia" w:eastAsiaTheme="minorEastAsia" w:hAnsiTheme="minorEastAsia" w:hint="eastAsia"/>
                <w:szCs w:val="21"/>
              </w:rPr>
              <w:tab/>
              <w:t>2008.7.22</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北京市城市节约用水条例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北京市第九届人民代表大会常务委员会</w:t>
            </w:r>
            <w:r>
              <w:rPr>
                <w:rFonts w:asciiTheme="minorEastAsia" w:eastAsiaTheme="minorEastAsia" w:hAnsiTheme="minorEastAsia" w:hint="eastAsia"/>
                <w:szCs w:val="21"/>
              </w:rPr>
              <w:tab/>
              <w:t>1991.11.1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北京市水污染防治条例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北京市第十三届人民代表大会常务委员会</w:t>
            </w:r>
            <w:r>
              <w:rPr>
                <w:rFonts w:asciiTheme="minorEastAsia" w:eastAsiaTheme="minorEastAsia" w:hAnsiTheme="minorEastAsia" w:hint="eastAsia"/>
                <w:szCs w:val="21"/>
              </w:rPr>
              <w:tab/>
              <w:t>2010.11.19</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北京市人大常委公告第</w:t>
            </w:r>
            <w:r>
              <w:rPr>
                <w:rFonts w:asciiTheme="minorEastAsia" w:eastAsiaTheme="minorEastAsia" w:hAnsiTheme="minorEastAsia" w:hint="eastAsia"/>
                <w:szCs w:val="21"/>
              </w:rPr>
              <w:t>17</w:t>
            </w:r>
            <w:r>
              <w:rPr>
                <w:rFonts w:asciiTheme="minorEastAsia" w:eastAsiaTheme="minorEastAsia" w:hAnsiTheme="minorEastAsia" w:hint="eastAsia"/>
                <w:szCs w:val="21"/>
              </w:rPr>
              <w:t>号</w:t>
            </w:r>
            <w:r>
              <w:rPr>
                <w:rFonts w:asciiTheme="minorEastAsia" w:eastAsiaTheme="minorEastAsia" w:hAnsiTheme="minorEastAsia" w:hint="eastAsia"/>
                <w:szCs w:val="21"/>
              </w:rPr>
              <w:tab/>
              <w:t>2011.9.1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北京市大气污染防治条例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北京市政府</w:t>
            </w:r>
            <w:r>
              <w:rPr>
                <w:rFonts w:asciiTheme="minorEastAsia" w:eastAsiaTheme="minorEastAsia" w:hAnsiTheme="minorEastAsia" w:hint="eastAsia"/>
                <w:szCs w:val="21"/>
              </w:rPr>
              <w:tab/>
              <w:t>2014</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北京市生活垃圾管理条例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北京市人民代表大会常务委员会</w:t>
            </w:r>
            <w:r>
              <w:rPr>
                <w:rFonts w:asciiTheme="minorEastAsia" w:eastAsiaTheme="minorEastAsia" w:hAnsiTheme="minorEastAsia" w:hint="eastAsia"/>
                <w:szCs w:val="21"/>
              </w:rPr>
              <w:tab/>
              <w:t>2012.3.1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北京市安全生产条例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北京市第十二届人民代表大会常务委员会第十三次会议</w:t>
            </w:r>
            <w:r>
              <w:rPr>
                <w:rFonts w:asciiTheme="minorEastAsia" w:eastAsiaTheme="minorEastAsia" w:hAnsiTheme="minorEastAsia" w:hint="eastAsia"/>
                <w:szCs w:val="21"/>
              </w:rPr>
              <w:tab/>
              <w:t>2004.9.1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北京市职业病防治卫生监督条例</w:t>
            </w:r>
            <w:r>
              <w:rPr>
                <w:rFonts w:asciiTheme="minorEastAsia" w:eastAsiaTheme="minorEastAsia" w:hAnsiTheme="minorEastAsia" w:hint="eastAsia"/>
                <w:szCs w:val="21"/>
              </w:rPr>
              <w:tab/>
            </w:r>
            <w:r>
              <w:rPr>
                <w:rFonts w:asciiTheme="minorEastAsia" w:eastAsiaTheme="minorEastAsia" w:hAnsiTheme="minorEastAsia" w:hint="eastAsia"/>
                <w:szCs w:val="21"/>
              </w:rPr>
              <w:t>市政府</w:t>
            </w:r>
            <w:r>
              <w:rPr>
                <w:rFonts w:asciiTheme="minorEastAsia" w:eastAsiaTheme="minorEastAsia" w:hAnsiTheme="minorEastAsia" w:hint="eastAsia"/>
                <w:szCs w:val="21"/>
              </w:rPr>
              <w:tab/>
              <w:t>1994.12.30</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北京市第十三届人民代表大会常务委员会第二十五次会议</w:t>
            </w:r>
            <w:r>
              <w:rPr>
                <w:rFonts w:asciiTheme="minorEastAsia" w:eastAsiaTheme="minorEastAsia" w:hAnsiTheme="minorEastAsia" w:hint="eastAsia"/>
                <w:szCs w:val="21"/>
              </w:rPr>
              <w:tab/>
              <w:t>2011.9.1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北京市工伤保险条例</w:t>
            </w:r>
            <w:r>
              <w:rPr>
                <w:rFonts w:asciiTheme="minorEastAsia" w:eastAsiaTheme="minorEastAsia" w:hAnsiTheme="minorEastAsia" w:hint="eastAsia"/>
                <w:szCs w:val="21"/>
              </w:rPr>
              <w:tab/>
            </w:r>
            <w:r>
              <w:rPr>
                <w:rFonts w:asciiTheme="minorEastAsia" w:eastAsiaTheme="minorEastAsia" w:hAnsiTheme="minorEastAsia" w:hint="eastAsia"/>
                <w:szCs w:val="21"/>
              </w:rPr>
              <w:t>北京市人民政府</w:t>
            </w:r>
            <w:r>
              <w:rPr>
                <w:rFonts w:asciiTheme="minorEastAsia" w:eastAsiaTheme="minorEastAsia" w:hAnsiTheme="minorEastAsia" w:hint="eastAsia"/>
                <w:szCs w:val="21"/>
              </w:rPr>
              <w:tab/>
              <w:t>2004.4.1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北京市劳动保护监察条例北京市人大常委会</w:t>
            </w:r>
            <w:r>
              <w:rPr>
                <w:rFonts w:asciiTheme="minorEastAsia" w:eastAsiaTheme="minorEastAsia" w:hAnsiTheme="minorEastAsia" w:hint="eastAsia"/>
                <w:szCs w:val="21"/>
              </w:rPr>
              <w:tab/>
              <w:t>1997</w:t>
            </w:r>
            <w:r>
              <w:rPr>
                <w:rFonts w:asciiTheme="minorEastAsia" w:eastAsiaTheme="minorEastAsia" w:hAnsiTheme="minorEastAsia" w:hint="eastAsia"/>
                <w:szCs w:val="21"/>
              </w:rPr>
              <w:t>．</w:t>
            </w:r>
            <w:r>
              <w:rPr>
                <w:rFonts w:asciiTheme="minorEastAsia" w:eastAsiaTheme="minorEastAsia" w:hAnsiTheme="minorEastAsia" w:hint="eastAsia"/>
                <w:szCs w:val="21"/>
              </w:rPr>
              <w:t>9.4</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北京市实施《女职工劳动保护规定》的若干规定</w:t>
            </w:r>
            <w:r>
              <w:rPr>
                <w:rFonts w:asciiTheme="minorEastAsia" w:eastAsiaTheme="minorEastAsia" w:hAnsiTheme="minorEastAsia" w:hint="eastAsia"/>
                <w:szCs w:val="21"/>
              </w:rPr>
              <w:tab/>
            </w:r>
            <w:r>
              <w:rPr>
                <w:rFonts w:asciiTheme="minorEastAsia" w:eastAsiaTheme="minorEastAsia" w:hAnsiTheme="minorEastAsia" w:hint="eastAsia"/>
                <w:szCs w:val="21"/>
              </w:rPr>
              <w:t>市人民政府</w:t>
            </w:r>
            <w:r>
              <w:rPr>
                <w:rFonts w:asciiTheme="minorEastAsia" w:eastAsiaTheme="minorEastAsia" w:hAnsiTheme="minorEastAsia" w:hint="eastAsia"/>
                <w:szCs w:val="21"/>
              </w:rPr>
              <w:tab/>
              <w:t>1990.1.1</w:t>
            </w:r>
          </w:p>
          <w:p w:rsidR="001B4CCB" w:rsidRDefault="00825F2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北京市工伤保险条例实施办法</w:t>
            </w:r>
            <w:r>
              <w:rPr>
                <w:rFonts w:asciiTheme="minorEastAsia" w:eastAsiaTheme="minorEastAsia" w:hAnsiTheme="minorEastAsia" w:hint="eastAsia"/>
                <w:szCs w:val="21"/>
              </w:rPr>
              <w:tab/>
            </w:r>
            <w:r>
              <w:rPr>
                <w:rFonts w:asciiTheme="minorEastAsia" w:eastAsiaTheme="minorEastAsia" w:hAnsiTheme="minorEastAsia" w:hint="eastAsia"/>
                <w:szCs w:val="21"/>
              </w:rPr>
              <w:t>市人民政府</w:t>
            </w:r>
            <w:r>
              <w:rPr>
                <w:rFonts w:asciiTheme="minorEastAsia" w:eastAsiaTheme="minorEastAsia" w:hAnsiTheme="minorEastAsia" w:hint="eastAsia"/>
                <w:szCs w:val="21"/>
              </w:rPr>
              <w:tab/>
            </w:r>
            <w:r>
              <w:rPr>
                <w:rFonts w:asciiTheme="minorEastAsia" w:eastAsiaTheme="minorEastAsia" w:hAnsiTheme="minorEastAsia" w:hint="eastAsia"/>
                <w:szCs w:val="21"/>
              </w:rPr>
              <w:t>等，</w:t>
            </w:r>
            <w:r>
              <w:rPr>
                <w:rFonts w:asciiTheme="minorEastAsia" w:eastAsiaTheme="minorEastAsia" w:hAnsiTheme="minorEastAsia" w:hint="eastAsia"/>
                <w:szCs w:val="21"/>
              </w:rPr>
              <w:t>组织进行合规性的评价。</w:t>
            </w:r>
          </w:p>
          <w:p w:rsidR="001B4CCB" w:rsidRDefault="00825F25">
            <w:pPr>
              <w:ind w:firstLineChars="200" w:firstLine="420"/>
            </w:pPr>
            <w:r>
              <w:rPr>
                <w:rFonts w:asciiTheme="minorEastAsia" w:eastAsiaTheme="minorEastAsia" w:hAnsiTheme="minorEastAsia" w:hint="eastAsia"/>
                <w:szCs w:val="21"/>
              </w:rPr>
              <w:t>评价结论：合规。评价人：</w:t>
            </w:r>
            <w:r>
              <w:rPr>
                <w:rFonts w:asciiTheme="minorEastAsia" w:eastAsiaTheme="minorEastAsia" w:hAnsiTheme="minorEastAsia" w:hint="eastAsia"/>
                <w:szCs w:val="21"/>
              </w:rPr>
              <w:t>侯晨晨</w:t>
            </w:r>
            <w:r>
              <w:rPr>
                <w:rFonts w:asciiTheme="minorEastAsia" w:eastAsiaTheme="minorEastAsia" w:hAnsiTheme="minorEastAsia" w:hint="eastAsia"/>
                <w:szCs w:val="21"/>
              </w:rPr>
              <w:t>等，批准：</w:t>
            </w:r>
            <w:r>
              <w:rPr>
                <w:rFonts w:hint="eastAsia"/>
                <w:lang w:val="zh-CN"/>
              </w:rPr>
              <w:t>侯晨晨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。明确了法律法规及其他要求对公司环境因素、危险源的应用，明确了相应的适用条款。</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人员、能力、培训</w:t>
            </w:r>
          </w:p>
        </w:tc>
        <w:tc>
          <w:tcPr>
            <w:tcW w:w="960" w:type="dxa"/>
            <w:vAlign w:val="center"/>
          </w:tcPr>
          <w:p w:rsidR="001B4CCB" w:rsidRDefault="00825F25">
            <w:pPr>
              <w:rPr>
                <w:szCs w:val="21"/>
              </w:rPr>
            </w:pPr>
            <w:r>
              <w:rPr>
                <w:rFonts w:hint="eastAsia"/>
                <w:szCs w:val="21"/>
              </w:rPr>
              <w:t>E</w:t>
            </w:r>
            <w:r w:rsidR="003641B7">
              <w:rPr>
                <w:szCs w:val="21"/>
              </w:rPr>
              <w:t>S</w:t>
            </w:r>
            <w:r>
              <w:rPr>
                <w:szCs w:val="21"/>
              </w:rPr>
              <w:t>7.1</w:t>
            </w:r>
          </w:p>
          <w:p w:rsidR="001B4CCB" w:rsidRDefault="00825F25">
            <w:pPr>
              <w:rPr>
                <w:szCs w:val="21"/>
                <w:highlight w:val="red"/>
              </w:rPr>
            </w:pPr>
            <w:r>
              <w:rPr>
                <w:rFonts w:hint="eastAsia"/>
                <w:szCs w:val="21"/>
              </w:rPr>
              <w:t>E</w:t>
            </w:r>
            <w:r w:rsidR="003641B7">
              <w:rPr>
                <w:szCs w:val="21"/>
              </w:rPr>
              <w:t>S</w:t>
            </w:r>
            <w:r>
              <w:rPr>
                <w:rFonts w:hint="eastAsia"/>
                <w:szCs w:val="21"/>
              </w:rPr>
              <w:t>7.2</w:t>
            </w:r>
          </w:p>
          <w:p w:rsidR="001B4CCB" w:rsidRDefault="001B4CCB">
            <w:pPr>
              <w:pStyle w:val="a"/>
            </w:pPr>
          </w:p>
        </w:tc>
        <w:tc>
          <w:tcPr>
            <w:tcW w:w="10694" w:type="dxa"/>
            <w:vAlign w:val="center"/>
          </w:tcPr>
          <w:p w:rsidR="001B4CCB" w:rsidRDefault="001B4CCB">
            <w:pPr>
              <w:pStyle w:val="PlainText"/>
              <w:widowControl/>
              <w:ind w:firstLineChars="200" w:firstLine="420"/>
              <w:rPr>
                <w:rFonts w:ascii="Times New Roman" w:hAnsi="Times New Roman"/>
                <w:sz w:val="21"/>
                <w:szCs w:val="21"/>
              </w:rPr>
            </w:pP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年</w:t>
            </w:r>
            <w:r>
              <w:rPr>
                <w:rFonts w:ascii="Times New Roman" w:hAnsi="Times New Roman" w:hint="eastAsia"/>
                <w:sz w:val="21"/>
                <w:szCs w:val="21"/>
              </w:rPr>
              <w:t>3</w:t>
            </w:r>
            <w:r>
              <w:rPr>
                <w:rFonts w:ascii="Times New Roman" w:hAnsi="Times New Roman" w:hint="eastAsia"/>
                <w:sz w:val="21"/>
                <w:szCs w:val="21"/>
              </w:rPr>
              <w:t>月的考核记录，考核结果基本达成设定的目标值，考核基本与办法保持一致。编制《岗位工作人员任职资格》，对总经理、管代、内审员、销售</w:t>
            </w:r>
            <w:r>
              <w:rPr>
                <w:rFonts w:ascii="Times New Roman" w:hAnsi="Times New Roman" w:hint="eastAsia"/>
                <w:sz w:val="21"/>
                <w:szCs w:val="21"/>
              </w:rPr>
              <w:lastRenderedPageBreak/>
              <w:t>员、</w:t>
            </w:r>
            <w:r>
              <w:rPr>
                <w:rFonts w:ascii="Times New Roman" w:hAnsi="Times New Roman" w:hint="eastAsia"/>
                <w:sz w:val="21"/>
                <w:szCs w:val="21"/>
              </w:rPr>
              <w:t>物业管理、保洁</w:t>
            </w:r>
            <w:r>
              <w:rPr>
                <w:rFonts w:ascii="Times New Roman" w:hAnsi="Times New Roman" w:hint="eastAsia"/>
                <w:sz w:val="21"/>
                <w:szCs w:val="21"/>
              </w:rPr>
              <w:t>等岗位人员的任职要求从能力、意识、学历、经历、技能等方面作出规定。</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抽查</w:t>
            </w:r>
            <w:r>
              <w:rPr>
                <w:rFonts w:ascii="Times New Roman" w:hAnsi="Times New Roman" w:hint="eastAsia"/>
                <w:sz w:val="21"/>
                <w:szCs w:val="21"/>
              </w:rPr>
              <w:t>侯晨晨</w:t>
            </w:r>
            <w:r>
              <w:rPr>
                <w:rFonts w:ascii="Times New Roman" w:hAnsi="Times New Roman" w:hint="eastAsia"/>
                <w:sz w:val="21"/>
                <w:szCs w:val="21"/>
              </w:rPr>
              <w:t>、</w:t>
            </w:r>
            <w:r>
              <w:rPr>
                <w:rFonts w:hint="eastAsia"/>
              </w:rPr>
              <w:t>徐楚</w:t>
            </w:r>
            <w:r>
              <w:rPr>
                <w:rFonts w:ascii="Times New Roman" w:hAnsi="Times New Roman" w:hint="eastAsia"/>
                <w:sz w:val="21"/>
                <w:szCs w:val="21"/>
              </w:rPr>
              <w:t>、</w:t>
            </w:r>
            <w:r>
              <w:rPr>
                <w:rFonts w:hint="eastAsia"/>
              </w:rPr>
              <w:t>张星辉</w:t>
            </w:r>
            <w:r>
              <w:rPr>
                <w:rFonts w:ascii="Times New Roman" w:hAnsi="Times New Roman" w:hint="eastAsia"/>
                <w:sz w:val="21"/>
                <w:szCs w:val="21"/>
              </w:rPr>
              <w:t>等均满足任职要求。</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hint="eastAsia"/>
                <w:sz w:val="21"/>
                <w:szCs w:val="21"/>
              </w:rPr>
              <w:t>2020</w:t>
            </w:r>
            <w:r>
              <w:rPr>
                <w:rFonts w:ascii="Times New Roman" w:hAnsi="Times New Roman" w:hint="eastAsia"/>
                <w:sz w:val="21"/>
                <w:szCs w:val="21"/>
              </w:rPr>
              <w:t>年培训计划》，</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Pr>
                <w:rFonts w:ascii="Times New Roman" w:hAnsi="Times New Roman" w:hint="eastAsia"/>
                <w:sz w:val="21"/>
                <w:szCs w:val="21"/>
              </w:rPr>
              <w:t>2</w:t>
            </w:r>
            <w:r w:rsidR="003641B7">
              <w:rPr>
                <w:rFonts w:ascii="Times New Roman" w:hAnsi="Times New Roman"/>
                <w:sz w:val="21"/>
                <w:szCs w:val="21"/>
              </w:rPr>
              <w:t>1</w:t>
            </w:r>
            <w:r>
              <w:rPr>
                <w:rFonts w:ascii="Times New Roman" w:hAnsi="Times New Roman" w:hint="eastAsia"/>
                <w:sz w:val="21"/>
                <w:szCs w:val="21"/>
              </w:rPr>
              <w:t>年度培训计划</w:t>
            </w:r>
            <w:r>
              <w:rPr>
                <w:rFonts w:ascii="Times New Roman" w:hAnsi="Times New Roman" w:hint="eastAsia"/>
                <w:sz w:val="21"/>
                <w:szCs w:val="21"/>
              </w:rPr>
              <w:t xml:space="preserve">                                                                                                                                          </w:t>
            </w:r>
            <w:r>
              <w:rPr>
                <w:rFonts w:ascii="Times New Roman" w:hAnsi="Times New Roman" w:hint="eastAsia"/>
                <w:sz w:val="21"/>
                <w:szCs w:val="21"/>
              </w:rPr>
              <w:t xml:space="preserve">                           </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序号</w:t>
            </w:r>
            <w:r>
              <w:rPr>
                <w:rFonts w:ascii="Times New Roman" w:hAnsi="Times New Roman" w:hint="eastAsia"/>
                <w:sz w:val="21"/>
                <w:szCs w:val="21"/>
              </w:rPr>
              <w:tab/>
            </w:r>
            <w:r>
              <w:rPr>
                <w:rFonts w:ascii="Times New Roman" w:hAnsi="Times New Roman" w:hint="eastAsia"/>
                <w:sz w:val="21"/>
                <w:szCs w:val="21"/>
              </w:rPr>
              <w:t>培训内容</w:t>
            </w:r>
            <w:r>
              <w:rPr>
                <w:rFonts w:ascii="Times New Roman" w:hAnsi="Times New Roman" w:hint="eastAsia"/>
                <w:sz w:val="21"/>
                <w:szCs w:val="21"/>
              </w:rPr>
              <w:tab/>
            </w:r>
            <w:r>
              <w:rPr>
                <w:rFonts w:ascii="Times New Roman" w:hAnsi="Times New Roman" w:hint="eastAsia"/>
                <w:sz w:val="21"/>
                <w:szCs w:val="21"/>
              </w:rPr>
              <w:t>培训时间</w:t>
            </w:r>
            <w:r>
              <w:rPr>
                <w:rFonts w:ascii="Times New Roman" w:hAnsi="Times New Roman" w:hint="eastAsia"/>
                <w:sz w:val="21"/>
                <w:szCs w:val="21"/>
              </w:rPr>
              <w:tab/>
            </w:r>
            <w:r>
              <w:rPr>
                <w:rFonts w:ascii="Times New Roman" w:hAnsi="Times New Roman" w:hint="eastAsia"/>
                <w:sz w:val="21"/>
                <w:szCs w:val="21"/>
              </w:rPr>
              <w:t>参加培训人员</w:t>
            </w:r>
            <w:r>
              <w:rPr>
                <w:rFonts w:ascii="Times New Roman" w:hAnsi="Times New Roman" w:hint="eastAsia"/>
                <w:sz w:val="21"/>
                <w:szCs w:val="21"/>
              </w:rPr>
              <w:tab/>
            </w:r>
            <w:r>
              <w:rPr>
                <w:rFonts w:ascii="Times New Roman" w:hAnsi="Times New Roman" w:hint="eastAsia"/>
                <w:sz w:val="21"/>
                <w:szCs w:val="21"/>
              </w:rPr>
              <w:t>备</w:t>
            </w:r>
            <w:r>
              <w:rPr>
                <w:rFonts w:ascii="Times New Roman" w:hAnsi="Times New Roman" w:hint="eastAsia"/>
                <w:sz w:val="21"/>
                <w:szCs w:val="21"/>
              </w:rPr>
              <w:t xml:space="preserve"> </w:t>
            </w:r>
            <w:r>
              <w:rPr>
                <w:rFonts w:ascii="Times New Roman" w:hAnsi="Times New Roman" w:hint="eastAsia"/>
                <w:sz w:val="21"/>
                <w:szCs w:val="21"/>
              </w:rPr>
              <w:t>注</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ab/>
            </w:r>
            <w:r>
              <w:rPr>
                <w:rFonts w:ascii="Times New Roman" w:hAnsi="Times New Roman" w:hint="eastAsia"/>
                <w:sz w:val="21"/>
                <w:szCs w:val="21"/>
              </w:rPr>
              <w:t>标准培训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 1</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ab/>
            </w:r>
            <w:r>
              <w:rPr>
                <w:rFonts w:ascii="Times New Roman" w:hAnsi="Times New Roman" w:hint="eastAsia"/>
                <w:sz w:val="21"/>
                <w:szCs w:val="21"/>
              </w:rPr>
              <w:t>体系文件培训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.2</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ab/>
            </w:r>
            <w:r>
              <w:rPr>
                <w:rFonts w:ascii="Times New Roman" w:hAnsi="Times New Roman" w:hint="eastAsia"/>
                <w:sz w:val="21"/>
                <w:szCs w:val="21"/>
              </w:rPr>
              <w:t>管理制度培训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.3</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ab/>
            </w:r>
            <w:r>
              <w:rPr>
                <w:rFonts w:ascii="Times New Roman" w:hAnsi="Times New Roman" w:hint="eastAsia"/>
                <w:sz w:val="21"/>
                <w:szCs w:val="21"/>
              </w:rPr>
              <w:t>内审员培训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.4</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内审员</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ab/>
            </w:r>
            <w:r>
              <w:rPr>
                <w:rFonts w:ascii="Times New Roman" w:hAnsi="Times New Roman" w:hint="eastAsia"/>
                <w:sz w:val="21"/>
                <w:szCs w:val="21"/>
              </w:rPr>
              <w:t>专业知识</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.5</w:t>
            </w:r>
            <w:r>
              <w:rPr>
                <w:rFonts w:ascii="Times New Roman" w:hAnsi="Times New Roman" w:hint="eastAsia"/>
                <w:sz w:val="21"/>
                <w:szCs w:val="21"/>
              </w:rPr>
              <w:t>上旬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ab/>
            </w:r>
            <w:r>
              <w:rPr>
                <w:rFonts w:ascii="Times New Roman" w:hAnsi="Times New Roman" w:hint="eastAsia"/>
                <w:sz w:val="21"/>
                <w:szCs w:val="21"/>
              </w:rPr>
              <w:t>法律法规</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.6</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7</w:t>
            </w:r>
            <w:r>
              <w:rPr>
                <w:rFonts w:ascii="Times New Roman" w:hAnsi="Times New Roman" w:hint="eastAsia"/>
                <w:sz w:val="21"/>
                <w:szCs w:val="21"/>
              </w:rPr>
              <w:tab/>
            </w:r>
            <w:r>
              <w:rPr>
                <w:rFonts w:ascii="Times New Roman" w:hAnsi="Times New Roman" w:hint="eastAsia"/>
                <w:sz w:val="21"/>
                <w:szCs w:val="21"/>
              </w:rPr>
              <w:t>专业知识</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.7</w:t>
            </w:r>
            <w:r>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r>
              <w:rPr>
                <w:rFonts w:ascii="Times New Roman" w:hAnsi="Times New Roman" w:hint="eastAsia"/>
                <w:sz w:val="21"/>
                <w:szCs w:val="21"/>
              </w:rPr>
              <w:t>完成</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8</w:t>
            </w:r>
            <w:r>
              <w:rPr>
                <w:rFonts w:ascii="Times New Roman" w:hAnsi="Times New Roman" w:hint="eastAsia"/>
                <w:sz w:val="21"/>
                <w:szCs w:val="21"/>
              </w:rPr>
              <w:tab/>
            </w:r>
            <w:r>
              <w:rPr>
                <w:rFonts w:ascii="Times New Roman" w:hAnsi="Times New Roman" w:hint="eastAsia"/>
                <w:sz w:val="21"/>
                <w:szCs w:val="21"/>
              </w:rPr>
              <w:t>企业文化培训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.8</w:t>
            </w:r>
            <w:r>
              <w:rPr>
                <w:rFonts w:ascii="Times New Roman" w:hAnsi="Times New Roman" w:hint="eastAsia"/>
                <w:sz w:val="21"/>
                <w:szCs w:val="21"/>
              </w:rPr>
              <w:t>上旬</w:t>
            </w:r>
            <w:r>
              <w:rPr>
                <w:rFonts w:ascii="Times New Roman" w:hAnsi="Times New Roman" w:hint="eastAsia"/>
                <w:sz w:val="21"/>
                <w:szCs w:val="21"/>
              </w:rPr>
              <w:tab/>
            </w:r>
            <w:r>
              <w:rPr>
                <w:rFonts w:ascii="Times New Roman" w:hAnsi="Times New Roman" w:hint="eastAsia"/>
                <w:sz w:val="21"/>
                <w:szCs w:val="21"/>
              </w:rPr>
              <w:t>全体员工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9</w:t>
            </w:r>
            <w:r>
              <w:rPr>
                <w:rFonts w:ascii="Times New Roman" w:hAnsi="Times New Roman" w:hint="eastAsia"/>
                <w:sz w:val="21"/>
                <w:szCs w:val="21"/>
              </w:rPr>
              <w:tab/>
            </w:r>
            <w:r>
              <w:rPr>
                <w:rFonts w:ascii="Times New Roman" w:hAnsi="Times New Roman" w:hint="eastAsia"/>
                <w:sz w:val="21"/>
                <w:szCs w:val="21"/>
              </w:rPr>
              <w:t>专业培</w:t>
            </w:r>
            <w:r>
              <w:rPr>
                <w:rFonts w:ascii="Times New Roman" w:hAnsi="Times New Roman" w:hint="eastAsia"/>
                <w:sz w:val="21"/>
                <w:szCs w:val="21"/>
              </w:rPr>
              <w:t>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.9</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10</w:t>
            </w:r>
            <w:r>
              <w:rPr>
                <w:rFonts w:ascii="Times New Roman" w:hAnsi="Times New Roman" w:hint="eastAsia"/>
                <w:sz w:val="21"/>
                <w:szCs w:val="21"/>
              </w:rPr>
              <w:tab/>
            </w:r>
            <w:r>
              <w:rPr>
                <w:rFonts w:ascii="Times New Roman" w:hAnsi="Times New Roman" w:hint="eastAsia"/>
                <w:sz w:val="21"/>
                <w:szCs w:val="21"/>
              </w:rPr>
              <w:t>法律法规</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.10</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lastRenderedPageBreak/>
              <w:t>11</w:t>
            </w:r>
            <w:r>
              <w:rPr>
                <w:rFonts w:ascii="Times New Roman" w:hAnsi="Times New Roman" w:hint="eastAsia"/>
                <w:sz w:val="21"/>
                <w:szCs w:val="21"/>
              </w:rPr>
              <w:tab/>
            </w:r>
            <w:r>
              <w:rPr>
                <w:rFonts w:ascii="Times New Roman" w:hAnsi="Times New Roman" w:hint="eastAsia"/>
                <w:sz w:val="21"/>
                <w:szCs w:val="21"/>
              </w:rPr>
              <w:t>专业培训</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.9</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12</w:t>
            </w:r>
            <w:r>
              <w:rPr>
                <w:rFonts w:ascii="Times New Roman" w:hAnsi="Times New Roman" w:hint="eastAsia"/>
                <w:sz w:val="21"/>
                <w:szCs w:val="21"/>
              </w:rPr>
              <w:tab/>
            </w:r>
            <w:r>
              <w:rPr>
                <w:rFonts w:ascii="Times New Roman" w:hAnsi="Times New Roman" w:hint="eastAsia"/>
                <w:sz w:val="21"/>
                <w:szCs w:val="21"/>
              </w:rPr>
              <w:t>法律法规</w:t>
            </w:r>
            <w:r>
              <w:rPr>
                <w:rFonts w:ascii="Times New Roman" w:hAnsi="Times New Roman" w:hint="eastAsia"/>
                <w:sz w:val="21"/>
                <w:szCs w:val="21"/>
              </w:rPr>
              <w:tab/>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.10</w:t>
            </w:r>
            <w:r>
              <w:rPr>
                <w:rFonts w:ascii="Times New Roman" w:hAnsi="Times New Roman" w:hint="eastAsia"/>
                <w:sz w:val="21"/>
                <w:szCs w:val="21"/>
              </w:rPr>
              <w:t>下旬</w:t>
            </w:r>
            <w:r>
              <w:rPr>
                <w:rFonts w:ascii="Times New Roman" w:hAnsi="Times New Roman" w:hint="eastAsia"/>
                <w:sz w:val="21"/>
                <w:szCs w:val="21"/>
              </w:rPr>
              <w:tab/>
            </w:r>
            <w:r>
              <w:rPr>
                <w:rFonts w:ascii="Times New Roman" w:hAnsi="Times New Roman" w:hint="eastAsia"/>
                <w:sz w:val="21"/>
                <w:szCs w:val="21"/>
              </w:rPr>
              <w:t>技术部员工</w:t>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3</w:t>
            </w:r>
            <w:r>
              <w:rPr>
                <w:rFonts w:ascii="Times New Roman" w:hAnsi="Times New Roman" w:hint="eastAsia"/>
                <w:sz w:val="21"/>
                <w:szCs w:val="21"/>
              </w:rPr>
              <w:tab/>
            </w:r>
            <w:r>
              <w:rPr>
                <w:rFonts w:ascii="Times New Roman" w:hAnsi="Times New Roman" w:hint="eastAsia"/>
                <w:sz w:val="21"/>
                <w:szCs w:val="21"/>
              </w:rPr>
              <w:t>入</w:t>
            </w:r>
            <w:r>
              <w:rPr>
                <w:rFonts w:ascii="Times New Roman" w:hAnsi="Times New Roman" w:hint="eastAsia"/>
                <w:sz w:val="21"/>
                <w:szCs w:val="21"/>
              </w:rPr>
              <w:t>职</w:t>
            </w:r>
            <w:r>
              <w:rPr>
                <w:rFonts w:ascii="Times New Roman" w:hAnsi="Times New Roman" w:hint="eastAsia"/>
                <w:sz w:val="21"/>
                <w:szCs w:val="21"/>
              </w:rPr>
              <w:t>新</w:t>
            </w:r>
            <w:r>
              <w:rPr>
                <w:rFonts w:ascii="Times New Roman" w:hAnsi="Times New Roman" w:hint="eastAsia"/>
                <w:sz w:val="21"/>
                <w:szCs w:val="21"/>
              </w:rPr>
              <w:t>员</w:t>
            </w:r>
            <w:r>
              <w:rPr>
                <w:rFonts w:ascii="Times New Roman" w:hAnsi="Times New Roman" w:hint="eastAsia"/>
                <w:sz w:val="21"/>
                <w:szCs w:val="21"/>
              </w:rPr>
              <w:t>工</w:t>
            </w:r>
            <w:r>
              <w:rPr>
                <w:rFonts w:ascii="Times New Roman" w:hAnsi="Times New Roman" w:hint="eastAsia"/>
                <w:sz w:val="21"/>
                <w:szCs w:val="21"/>
              </w:rPr>
              <w:tab/>
            </w:r>
            <w:r>
              <w:rPr>
                <w:rFonts w:ascii="Times New Roman" w:hAnsi="Times New Roman" w:hint="eastAsia"/>
                <w:sz w:val="21"/>
                <w:szCs w:val="21"/>
              </w:rPr>
              <w:t>随</w:t>
            </w:r>
            <w:r>
              <w:rPr>
                <w:rFonts w:ascii="Times New Roman" w:hAnsi="Times New Roman" w:hint="eastAsia"/>
                <w:sz w:val="21"/>
                <w:szCs w:val="21"/>
              </w:rPr>
              <w:t>时</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 xml:space="preserve"> </w:t>
            </w:r>
            <w:r>
              <w:rPr>
                <w:rFonts w:ascii="Times New Roman" w:hAnsi="Times New Roman" w:hint="eastAsia"/>
                <w:sz w:val="21"/>
                <w:szCs w:val="21"/>
              </w:rPr>
              <w:t>张星辉</w:t>
            </w:r>
            <w:r>
              <w:rPr>
                <w:rFonts w:ascii="Times New Roman" w:hAnsi="Times New Roman" w:hint="eastAsia"/>
                <w:sz w:val="21"/>
                <w:szCs w:val="21"/>
              </w:rPr>
              <w:t xml:space="preserve">                             </w:t>
            </w:r>
            <w:r>
              <w:rPr>
                <w:rFonts w:ascii="Times New Roman" w:hAnsi="Times New Roman" w:hint="eastAsia"/>
                <w:sz w:val="21"/>
                <w:szCs w:val="21"/>
              </w:rPr>
              <w:t>批准：张英志</w:t>
            </w:r>
            <w:r>
              <w:rPr>
                <w:rFonts w:ascii="Times New Roman" w:hAnsi="Times New Roman" w:hint="eastAsia"/>
                <w:sz w:val="21"/>
                <w:szCs w:val="21"/>
              </w:rPr>
              <w:t xml:space="preserve">   </w:t>
            </w: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时间：</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hint="eastAsia"/>
                <w:sz w:val="21"/>
                <w:szCs w:val="21"/>
              </w:rPr>
              <w:t>月</w:t>
            </w:r>
            <w:r>
              <w:rPr>
                <w:rFonts w:ascii="Times New Roman" w:hAnsi="Times New Roman" w:hint="eastAsia"/>
                <w:sz w:val="21"/>
                <w:szCs w:val="21"/>
              </w:rPr>
              <w:t>17</w:t>
            </w:r>
            <w:r>
              <w:rPr>
                <w:rFonts w:ascii="Times New Roman" w:hAnsi="Times New Roman" w:hint="eastAsia"/>
                <w:sz w:val="21"/>
                <w:szCs w:val="21"/>
              </w:rPr>
              <w:t>日</w:t>
            </w:r>
            <w:r>
              <w:rPr>
                <w:rFonts w:ascii="Times New Roman" w:hAnsi="Times New Roman" w:hint="eastAsia"/>
                <w:sz w:val="21"/>
                <w:szCs w:val="21"/>
              </w:rPr>
              <w:t xml:space="preserve">                         </w:t>
            </w:r>
            <w:r>
              <w:rPr>
                <w:rFonts w:ascii="Times New Roman" w:hAnsi="Times New Roman" w:hint="eastAsia"/>
                <w:sz w:val="21"/>
                <w:szCs w:val="21"/>
              </w:rPr>
              <w:t>时间：</w:t>
            </w:r>
            <w:r>
              <w:rPr>
                <w:rFonts w:ascii="Times New Roman" w:hAnsi="Times New Roman" w:hint="eastAsia"/>
                <w:sz w:val="21"/>
                <w:szCs w:val="21"/>
              </w:rPr>
              <w:t>2020</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hint="eastAsia"/>
                <w:sz w:val="21"/>
                <w:szCs w:val="21"/>
              </w:rPr>
              <w:t>月</w:t>
            </w:r>
            <w:r>
              <w:rPr>
                <w:rFonts w:ascii="Times New Roman" w:hAnsi="Times New Roman" w:hint="eastAsia"/>
                <w:sz w:val="21"/>
                <w:szCs w:val="21"/>
              </w:rPr>
              <w:t>17</w:t>
            </w:r>
            <w:r>
              <w:rPr>
                <w:rFonts w:ascii="Times New Roman" w:hAnsi="Times New Roman" w:hint="eastAsia"/>
                <w:sz w:val="21"/>
                <w:szCs w:val="21"/>
              </w:rPr>
              <w:t>日</w:t>
            </w:r>
            <w:r>
              <w:rPr>
                <w:rFonts w:ascii="Times New Roman" w:hAnsi="Times New Roman" w:hint="eastAsia"/>
                <w:sz w:val="21"/>
                <w:szCs w:val="21"/>
              </w:rPr>
              <w:t xml:space="preserve">    </w:t>
            </w:r>
          </w:p>
          <w:p w:rsidR="001B4CCB" w:rsidRDefault="001B4CCB">
            <w:pPr>
              <w:pStyle w:val="PlainText"/>
              <w:widowControl/>
              <w:ind w:firstLineChars="200" w:firstLine="420"/>
              <w:rPr>
                <w:rFonts w:ascii="Times New Roman" w:hAnsi="Times New Roman"/>
                <w:sz w:val="21"/>
                <w:szCs w:val="21"/>
              </w:rPr>
            </w:pPr>
          </w:p>
          <w:p w:rsidR="001B4CCB" w:rsidRDefault="00825F25">
            <w:pPr>
              <w:pStyle w:val="PlainText"/>
              <w:widowControl/>
              <w:ind w:firstLineChars="200" w:firstLine="420"/>
              <w:rPr>
                <w:rFonts w:ascii="Times New Roman" w:hAnsi="Times New Roman"/>
                <w:sz w:val="21"/>
                <w:szCs w:val="21"/>
              </w:rPr>
            </w:pPr>
            <w:r>
              <w:rPr>
                <w:rFonts w:ascii="Times New Roman" w:hAnsi="Times New Roman" w:hint="eastAsia"/>
                <w:sz w:val="21"/>
                <w:szCs w:val="21"/>
              </w:rPr>
              <w:t>同时</w:t>
            </w:r>
            <w:r>
              <w:rPr>
                <w:rFonts w:ascii="Times New Roman" w:hAnsi="Times New Roman" w:hint="eastAsia"/>
                <w:sz w:val="21"/>
                <w:szCs w:val="21"/>
              </w:rPr>
              <w:t>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ascii="Times New Roman" w:hAnsi="Times New Roman" w:hint="eastAsia"/>
                <w:sz w:val="21"/>
                <w:szCs w:val="21"/>
              </w:rPr>
              <w:t>综合部</w:t>
            </w:r>
            <w:r>
              <w:rPr>
                <w:rFonts w:ascii="Times New Roman" w:hAnsi="Times New Roman" w:hint="eastAsia"/>
                <w:sz w:val="21"/>
                <w:szCs w:val="21"/>
              </w:rPr>
              <w:t>，批准：张英志</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w:t>
            </w:r>
            <w:r w:rsidR="003641B7">
              <w:rPr>
                <w:rFonts w:ascii="Times New Roman" w:hAnsi="Times New Roman"/>
                <w:sz w:val="21"/>
                <w:szCs w:val="21"/>
              </w:rPr>
              <w:t>1</w:t>
            </w:r>
            <w:r>
              <w:rPr>
                <w:rFonts w:ascii="Times New Roman" w:hAnsi="Times New Roman" w:hint="eastAsia"/>
                <w:sz w:val="21"/>
                <w:szCs w:val="21"/>
              </w:rPr>
              <w:t>.1.</w:t>
            </w:r>
            <w:r>
              <w:rPr>
                <w:rFonts w:ascii="Times New Roman" w:hAnsi="Times New Roman" w:hint="eastAsia"/>
                <w:sz w:val="21"/>
                <w:szCs w:val="21"/>
              </w:rPr>
              <w:t>20</w:t>
            </w:r>
            <w:r>
              <w:rPr>
                <w:rFonts w:ascii="Times New Roman" w:hAnsi="Times New Roman" w:hint="eastAsia"/>
                <w:sz w:val="21"/>
                <w:szCs w:val="21"/>
              </w:rPr>
              <w:t>。</w:t>
            </w:r>
          </w:p>
          <w:p w:rsidR="001B4CCB" w:rsidRDefault="00825F25">
            <w:pPr>
              <w:pStyle w:val="PlainText"/>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w:t>
            </w:r>
            <w:r>
              <w:rPr>
                <w:rFonts w:ascii="Times New Roman" w:hAnsi="Times New Roman" w:hint="eastAsia"/>
                <w:color w:val="0C0C0C"/>
                <w:sz w:val="21"/>
                <w:szCs w:val="21"/>
              </w:rPr>
              <w:t>咨询老师。</w:t>
            </w:r>
          </w:p>
          <w:p w:rsidR="001B4CCB" w:rsidRDefault="001B4CCB"/>
          <w:p w:rsidR="001B4CCB" w:rsidRDefault="00825F25">
            <w:r>
              <w:rPr>
                <w:rFonts w:hint="eastAsia"/>
              </w:rPr>
              <w:t>抽</w:t>
            </w:r>
            <w:r>
              <w:rPr>
                <w:rFonts w:hint="eastAsia"/>
              </w:rPr>
              <w:t>1</w:t>
            </w:r>
            <w:r>
              <w:rPr>
                <w:rFonts w:hint="eastAsia"/>
              </w:rPr>
              <w:t>：</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r>
            <w:r>
              <w:rPr>
                <w:rFonts w:hint="eastAsia"/>
              </w:rPr>
              <w:t>202</w:t>
            </w:r>
            <w:r w:rsidR="003641B7">
              <w:t>1</w:t>
            </w:r>
            <w:r>
              <w:rPr>
                <w:rFonts w:hint="eastAsia"/>
              </w:rPr>
              <w:t>.1.2</w:t>
            </w:r>
            <w:r w:rsidR="003641B7">
              <w:t>3</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1B4CCB" w:rsidRDefault="00825F25">
            <w:r>
              <w:rPr>
                <w:rFonts w:hint="eastAsia"/>
              </w:rPr>
              <w:t>培训参加人员</w:t>
            </w:r>
            <w:r>
              <w:rPr>
                <w:rFonts w:hint="eastAsia"/>
              </w:rPr>
              <w:tab/>
            </w:r>
            <w:r>
              <w:rPr>
                <w:rFonts w:hint="eastAsia"/>
              </w:rPr>
              <w:t>张英志</w:t>
            </w:r>
            <w:r>
              <w:rPr>
                <w:rFonts w:hint="eastAsia"/>
              </w:rPr>
              <w:t xml:space="preserve">      </w:t>
            </w:r>
            <w:r>
              <w:rPr>
                <w:rFonts w:hint="eastAsia"/>
              </w:rPr>
              <w:t>侯晨晨</w:t>
            </w:r>
            <w:r>
              <w:rPr>
                <w:rFonts w:hint="eastAsia"/>
              </w:rPr>
              <w:t xml:space="preserve">    </w:t>
            </w:r>
            <w:r>
              <w:rPr>
                <w:rFonts w:hint="eastAsia"/>
              </w:rPr>
              <w:t>张星辉等公司人员</w:t>
            </w:r>
          </w:p>
          <w:p w:rsidR="001B4CCB" w:rsidRDefault="00825F25">
            <w:r>
              <w:rPr>
                <w:rFonts w:hint="eastAsia"/>
              </w:rPr>
              <w:t>培训内容：</w:t>
            </w:r>
          </w:p>
          <w:p w:rsidR="001B4CCB" w:rsidRDefault="00825F25">
            <w:r>
              <w:rPr>
                <w:rFonts w:hint="eastAsia"/>
              </w:rPr>
              <w:lastRenderedPageBreak/>
              <w:t>1</w:t>
            </w:r>
            <w:r>
              <w:rPr>
                <w:rFonts w:hint="eastAsia"/>
              </w:rPr>
              <w:t>、</w:t>
            </w:r>
            <w:r>
              <w:rPr>
                <w:rFonts w:hint="eastAsia"/>
              </w:rPr>
              <w:t>GB/T 19001-</w:t>
            </w:r>
            <w:r>
              <w:rPr>
                <w:rFonts w:hint="eastAsia"/>
              </w:rPr>
              <w:t>2020</w:t>
            </w:r>
            <w:r>
              <w:rPr>
                <w:rFonts w:hint="eastAsia"/>
              </w:rPr>
              <w:t xml:space="preserve">  </w:t>
            </w:r>
            <w:r>
              <w:rPr>
                <w:rFonts w:hint="eastAsia"/>
              </w:rPr>
              <w:t>质量管理体系</w:t>
            </w:r>
            <w:r>
              <w:rPr>
                <w:rFonts w:hint="eastAsia"/>
              </w:rPr>
              <w:t xml:space="preserve"> </w:t>
            </w:r>
            <w:r>
              <w:rPr>
                <w:rFonts w:hint="eastAsia"/>
              </w:rPr>
              <w:t>要求</w:t>
            </w:r>
          </w:p>
          <w:p w:rsidR="001B4CCB" w:rsidRDefault="00825F25">
            <w:r>
              <w:rPr>
                <w:rFonts w:hint="eastAsia"/>
              </w:rPr>
              <w:t>2</w:t>
            </w:r>
            <w:r>
              <w:rPr>
                <w:rFonts w:hint="eastAsia"/>
              </w:rPr>
              <w:t>、</w:t>
            </w:r>
            <w:r>
              <w:rPr>
                <w:rFonts w:hint="eastAsia"/>
              </w:rPr>
              <w:t>GB/T 19000-</w:t>
            </w:r>
            <w:r>
              <w:rPr>
                <w:rFonts w:hint="eastAsia"/>
              </w:rPr>
              <w:t>2020</w:t>
            </w:r>
            <w:r>
              <w:rPr>
                <w:rFonts w:hint="eastAsia"/>
              </w:rPr>
              <w:t xml:space="preserve">  </w:t>
            </w:r>
            <w:r>
              <w:rPr>
                <w:rFonts w:hint="eastAsia"/>
              </w:rPr>
              <w:t>质量管理体系</w:t>
            </w:r>
            <w:r>
              <w:rPr>
                <w:rFonts w:hint="eastAsia"/>
              </w:rPr>
              <w:t xml:space="preserve">  </w:t>
            </w:r>
            <w:r>
              <w:rPr>
                <w:rFonts w:hint="eastAsia"/>
              </w:rPr>
              <w:t>基础和术语</w:t>
            </w:r>
          </w:p>
          <w:p w:rsidR="001B4CCB" w:rsidRDefault="00825F25">
            <w:r>
              <w:rPr>
                <w:rFonts w:hint="eastAsia"/>
              </w:rPr>
              <w:t>3</w:t>
            </w:r>
            <w:r>
              <w:rPr>
                <w:rFonts w:hint="eastAsia"/>
              </w:rPr>
              <w:t>、</w:t>
            </w:r>
            <w:r>
              <w:rPr>
                <w:rFonts w:hint="eastAsia"/>
              </w:rPr>
              <w:t>GB/T 24001-</w:t>
            </w:r>
            <w:r>
              <w:rPr>
                <w:rFonts w:hint="eastAsia"/>
              </w:rPr>
              <w:t>2020</w:t>
            </w:r>
            <w:r>
              <w:rPr>
                <w:rFonts w:hint="eastAsia"/>
              </w:rPr>
              <w:t xml:space="preserve">/ ISO14001:2015  </w:t>
            </w:r>
            <w:r>
              <w:rPr>
                <w:rFonts w:hint="eastAsia"/>
              </w:rPr>
              <w:t>环境管理体系</w:t>
            </w:r>
            <w:r>
              <w:rPr>
                <w:rFonts w:hint="eastAsia"/>
              </w:rPr>
              <w:t xml:space="preserve">  </w:t>
            </w:r>
            <w:r>
              <w:rPr>
                <w:rFonts w:hint="eastAsia"/>
              </w:rPr>
              <w:t>要求</w:t>
            </w:r>
          </w:p>
          <w:p w:rsidR="001B4CCB" w:rsidRDefault="00825F25">
            <w:r>
              <w:rPr>
                <w:rFonts w:hint="eastAsia"/>
              </w:rPr>
              <w:t>4</w:t>
            </w:r>
            <w:r>
              <w:rPr>
                <w:rFonts w:hint="eastAsia"/>
              </w:rPr>
              <w:t>、</w:t>
            </w:r>
            <w:r>
              <w:rPr>
                <w:rFonts w:hint="eastAsia"/>
              </w:rPr>
              <w:t xml:space="preserve">GB/T </w:t>
            </w:r>
            <w:r>
              <w:rPr>
                <w:rFonts w:hint="eastAsia"/>
              </w:rPr>
              <w:t>45</w:t>
            </w:r>
            <w:r>
              <w:rPr>
                <w:rFonts w:hint="eastAsia"/>
              </w:rPr>
              <w:t>001-20</w:t>
            </w:r>
            <w:r>
              <w:rPr>
                <w:rFonts w:hint="eastAsia"/>
              </w:rPr>
              <w:t>20</w:t>
            </w:r>
            <w:r>
              <w:rPr>
                <w:rFonts w:hint="eastAsia"/>
              </w:rPr>
              <w:t>/</w:t>
            </w:r>
            <w:r>
              <w:rPr>
                <w:rFonts w:hint="eastAsia"/>
              </w:rPr>
              <w:t>ISO45</w:t>
            </w:r>
            <w:r>
              <w:rPr>
                <w:rFonts w:hint="eastAsia"/>
              </w:rPr>
              <w:t>001</w:t>
            </w:r>
            <w:r>
              <w:rPr>
                <w:rFonts w:hint="eastAsia"/>
              </w:rPr>
              <w:t>：</w:t>
            </w:r>
            <w:r>
              <w:rPr>
                <w:rFonts w:hint="eastAsia"/>
              </w:rPr>
              <w:t>20</w:t>
            </w:r>
            <w:r>
              <w:rPr>
                <w:rFonts w:hint="eastAsia"/>
              </w:rPr>
              <w:t>18</w:t>
            </w:r>
            <w:r>
              <w:rPr>
                <w:rFonts w:hint="eastAsia"/>
              </w:rPr>
              <w:t xml:space="preserve"> </w:t>
            </w:r>
            <w:r>
              <w:rPr>
                <w:rFonts w:hint="eastAsia"/>
              </w:rPr>
              <w:t>职业健康安全管理体系</w:t>
            </w:r>
            <w:r>
              <w:rPr>
                <w:rFonts w:hint="eastAsia"/>
              </w:rPr>
              <w:t xml:space="preserve">  </w:t>
            </w:r>
            <w:r>
              <w:rPr>
                <w:rFonts w:hint="eastAsia"/>
              </w:rPr>
              <w:t>要求</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评价人：张英志</w:t>
            </w:r>
            <w:r>
              <w:rPr>
                <w:rFonts w:hint="eastAsia"/>
              </w:rPr>
              <w:t xml:space="preserve">                 </w:t>
            </w:r>
            <w:r>
              <w:rPr>
                <w:rFonts w:hint="eastAsia"/>
              </w:rPr>
              <w:t>时间：</w:t>
            </w:r>
            <w:r>
              <w:rPr>
                <w:rFonts w:hint="eastAsia"/>
              </w:rPr>
              <w:t>202</w:t>
            </w:r>
            <w:r w:rsidR="003641B7">
              <w:t>1</w:t>
            </w:r>
            <w:r>
              <w:rPr>
                <w:rFonts w:hint="eastAsia"/>
              </w:rPr>
              <w:t>.1.2</w:t>
            </w:r>
            <w:r w:rsidR="003641B7">
              <w:t>3</w:t>
            </w:r>
          </w:p>
          <w:p w:rsidR="001B4CCB" w:rsidRDefault="001B4CCB"/>
          <w:p w:rsidR="001B4CCB" w:rsidRDefault="00825F25">
            <w:r>
              <w:rPr>
                <w:rFonts w:hint="eastAsia"/>
              </w:rPr>
              <w:t>抽</w:t>
            </w:r>
            <w:r>
              <w:rPr>
                <w:rFonts w:hint="eastAsia"/>
              </w:rPr>
              <w:t>2</w:t>
            </w:r>
            <w:r>
              <w:rPr>
                <w:rFonts w:hint="eastAsia"/>
              </w:rPr>
              <w:t>：</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1B4CCB" w:rsidRDefault="00825F25">
            <w:r>
              <w:rPr>
                <w:rFonts w:hint="eastAsia"/>
              </w:rPr>
              <w:t>培训时间</w:t>
            </w:r>
            <w:r>
              <w:rPr>
                <w:rFonts w:hint="eastAsia"/>
              </w:rPr>
              <w:tab/>
            </w:r>
            <w:r>
              <w:rPr>
                <w:rFonts w:hint="eastAsia"/>
              </w:rPr>
              <w:t>202</w:t>
            </w:r>
            <w:r w:rsidR="003641B7">
              <w:t>1</w:t>
            </w:r>
            <w:r>
              <w:rPr>
                <w:rFonts w:hint="eastAsia"/>
              </w:rPr>
              <w:t>.2.22</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t>培训参加人员</w:t>
            </w:r>
            <w:r>
              <w:rPr>
                <w:rFonts w:hint="eastAsia"/>
              </w:rPr>
              <w:tab/>
              <w:t xml:space="preserve"> </w:t>
            </w:r>
            <w:r>
              <w:rPr>
                <w:rFonts w:hint="eastAsia"/>
              </w:rPr>
              <w:t>张英志</w:t>
            </w:r>
            <w:r>
              <w:rPr>
                <w:rFonts w:hint="eastAsia"/>
              </w:rPr>
              <w:t xml:space="preserve"> </w:t>
            </w:r>
            <w:r>
              <w:rPr>
                <w:rFonts w:hint="eastAsia"/>
              </w:rPr>
              <w:t>侯晨晨</w:t>
            </w:r>
            <w:r>
              <w:rPr>
                <w:rFonts w:hint="eastAsia"/>
              </w:rPr>
              <w:t xml:space="preserve"> </w:t>
            </w:r>
            <w:r>
              <w:rPr>
                <w:rFonts w:hint="eastAsia"/>
              </w:rPr>
              <w:t>张星辉等公司人员</w:t>
            </w:r>
          </w:p>
          <w:p w:rsidR="001B4CCB" w:rsidRDefault="00825F25">
            <w:r>
              <w:rPr>
                <w:rFonts w:hint="eastAsia"/>
              </w:rPr>
              <w:t>培训内容：</w:t>
            </w:r>
          </w:p>
          <w:p w:rsidR="001B4CCB" w:rsidRDefault="00825F25">
            <w:r>
              <w:rPr>
                <w:rFonts w:hint="eastAsia"/>
              </w:rPr>
              <w:t>公司管理手册、程序文件、记录表式填写等培训。</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lastRenderedPageBreak/>
              <w:t>评价人：张英志</w:t>
            </w:r>
            <w:r>
              <w:rPr>
                <w:rFonts w:hint="eastAsia"/>
              </w:rPr>
              <w:t xml:space="preserve">                  </w:t>
            </w:r>
            <w:r>
              <w:rPr>
                <w:rFonts w:hint="eastAsia"/>
              </w:rPr>
              <w:t>时间：</w:t>
            </w:r>
            <w:r>
              <w:rPr>
                <w:rFonts w:hint="eastAsia"/>
              </w:rPr>
              <w:t>202</w:t>
            </w:r>
            <w:r w:rsidR="003641B7">
              <w:t>1</w:t>
            </w:r>
            <w:r>
              <w:rPr>
                <w:rFonts w:hint="eastAsia"/>
              </w:rPr>
              <w:t>.2.22</w:t>
            </w:r>
          </w:p>
          <w:p w:rsidR="001B4CCB" w:rsidRDefault="001B4CCB"/>
          <w:p w:rsidR="001B4CCB" w:rsidRDefault="00825F25">
            <w:r>
              <w:rPr>
                <w:rFonts w:hint="eastAsia"/>
              </w:rPr>
              <w:t>抽</w:t>
            </w:r>
            <w:r>
              <w:rPr>
                <w:rFonts w:hint="eastAsia"/>
              </w:rPr>
              <w:t>3</w:t>
            </w:r>
            <w:r>
              <w:rPr>
                <w:rFonts w:hint="eastAsia"/>
              </w:rPr>
              <w:t>：</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r>
            <w:r>
              <w:rPr>
                <w:rFonts w:hint="eastAsia"/>
              </w:rPr>
              <w:t>202</w:t>
            </w:r>
            <w:r w:rsidR="003641B7">
              <w:t>1</w:t>
            </w:r>
            <w:r>
              <w:rPr>
                <w:rFonts w:hint="eastAsia"/>
              </w:rPr>
              <w:t>.3.17</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t>培训参加人员</w:t>
            </w:r>
            <w:r>
              <w:rPr>
                <w:rFonts w:hint="eastAsia"/>
              </w:rPr>
              <w:tab/>
            </w:r>
            <w:r>
              <w:rPr>
                <w:rFonts w:hint="eastAsia"/>
              </w:rPr>
              <w:t>张英志</w:t>
            </w:r>
            <w:r>
              <w:rPr>
                <w:rFonts w:hint="eastAsia"/>
              </w:rPr>
              <w:t xml:space="preserve">      </w:t>
            </w:r>
            <w:r>
              <w:rPr>
                <w:rFonts w:hint="eastAsia"/>
              </w:rPr>
              <w:t>侯晨晨</w:t>
            </w:r>
            <w:r>
              <w:rPr>
                <w:rFonts w:hint="eastAsia"/>
              </w:rPr>
              <w:t xml:space="preserve">    </w:t>
            </w:r>
            <w:r>
              <w:rPr>
                <w:rFonts w:hint="eastAsia"/>
              </w:rPr>
              <w:t>张星辉等公司人员</w:t>
            </w:r>
          </w:p>
          <w:p w:rsidR="001B4CCB" w:rsidRDefault="00825F25">
            <w:r>
              <w:rPr>
                <w:rFonts w:hint="eastAsia"/>
              </w:rPr>
              <w:t>培训内容：</w:t>
            </w:r>
          </w:p>
          <w:p w:rsidR="001B4CCB" w:rsidRDefault="00825F25">
            <w:r>
              <w:rPr>
                <w:rFonts w:hint="eastAsia"/>
              </w:rPr>
              <w:t>1</w:t>
            </w:r>
            <w:r>
              <w:rPr>
                <w:rFonts w:hint="eastAsia"/>
              </w:rPr>
              <w:t>、公司管理制度</w:t>
            </w:r>
          </w:p>
          <w:p w:rsidR="001B4CCB" w:rsidRDefault="00825F25">
            <w:r>
              <w:rPr>
                <w:rFonts w:hint="eastAsia"/>
              </w:rPr>
              <w:t>2</w:t>
            </w:r>
            <w:r>
              <w:rPr>
                <w:rFonts w:hint="eastAsia"/>
              </w:rPr>
              <w:t>、销售管理制度</w:t>
            </w:r>
          </w:p>
          <w:p w:rsidR="001B4CCB" w:rsidRDefault="00825F25">
            <w:r>
              <w:rPr>
                <w:rFonts w:hint="eastAsia"/>
              </w:rPr>
              <w:t>3</w:t>
            </w:r>
            <w:r>
              <w:rPr>
                <w:rFonts w:hint="eastAsia"/>
              </w:rPr>
              <w:t>、</w:t>
            </w:r>
            <w:r>
              <w:rPr>
                <w:rFonts w:hint="eastAsia"/>
              </w:rPr>
              <w:t xml:space="preserve">  </w:t>
            </w:r>
            <w:r>
              <w:rPr>
                <w:rFonts w:hint="eastAsia"/>
              </w:rPr>
              <w:t>环境管理制度</w:t>
            </w:r>
          </w:p>
          <w:p w:rsidR="001B4CCB" w:rsidRDefault="00825F25">
            <w:r>
              <w:rPr>
                <w:rFonts w:hint="eastAsia"/>
              </w:rPr>
              <w:t>4</w:t>
            </w:r>
            <w:r>
              <w:rPr>
                <w:rFonts w:hint="eastAsia"/>
              </w:rPr>
              <w:t>、</w:t>
            </w:r>
            <w:r>
              <w:rPr>
                <w:rFonts w:hint="eastAsia"/>
              </w:rPr>
              <w:t xml:space="preserve">  </w:t>
            </w:r>
            <w:r>
              <w:rPr>
                <w:rFonts w:hint="eastAsia"/>
              </w:rPr>
              <w:t>安全管理制度</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评价人：张英志</w:t>
            </w:r>
            <w:r>
              <w:rPr>
                <w:rFonts w:hint="eastAsia"/>
              </w:rPr>
              <w:t xml:space="preserve">                  </w:t>
            </w:r>
            <w:r>
              <w:rPr>
                <w:rFonts w:hint="eastAsia"/>
              </w:rPr>
              <w:t>时间：</w:t>
            </w:r>
            <w:r>
              <w:rPr>
                <w:rFonts w:hint="eastAsia"/>
              </w:rPr>
              <w:t>202</w:t>
            </w:r>
            <w:r w:rsidR="003641B7">
              <w:t>1</w:t>
            </w:r>
            <w:r>
              <w:rPr>
                <w:rFonts w:hint="eastAsia"/>
              </w:rPr>
              <w:t>.3.17</w:t>
            </w:r>
          </w:p>
          <w:p w:rsidR="001B4CCB" w:rsidRDefault="001B4CCB"/>
          <w:p w:rsidR="001B4CCB" w:rsidRDefault="001B4CCB"/>
          <w:p w:rsidR="001B4CCB" w:rsidRDefault="00825F25">
            <w:r>
              <w:rPr>
                <w:rFonts w:hint="eastAsia"/>
              </w:rPr>
              <w:lastRenderedPageBreak/>
              <w:t>抽</w:t>
            </w:r>
            <w:r>
              <w:rPr>
                <w:rFonts w:hint="eastAsia"/>
              </w:rPr>
              <w:t>4</w:t>
            </w:r>
            <w:r>
              <w:rPr>
                <w:rFonts w:hint="eastAsia"/>
              </w:rPr>
              <w:t>：</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1B4CCB" w:rsidRDefault="00825F25">
            <w:r>
              <w:rPr>
                <w:rFonts w:hint="eastAsia"/>
              </w:rPr>
              <w:t>培训时间</w:t>
            </w:r>
            <w:r>
              <w:rPr>
                <w:rFonts w:hint="eastAsia"/>
              </w:rPr>
              <w:tab/>
            </w:r>
            <w:r>
              <w:rPr>
                <w:rFonts w:hint="eastAsia"/>
              </w:rPr>
              <w:t>202</w:t>
            </w:r>
            <w:r w:rsidR="003641B7">
              <w:t>1</w:t>
            </w:r>
            <w:r>
              <w:rPr>
                <w:rFonts w:hint="eastAsia"/>
              </w:rPr>
              <w:t>.4. 8</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t>培训参加人员</w:t>
            </w:r>
            <w:r>
              <w:rPr>
                <w:rFonts w:hint="eastAsia"/>
              </w:rPr>
              <w:tab/>
              <w:t xml:space="preserve"> </w:t>
            </w:r>
            <w:r>
              <w:rPr>
                <w:rFonts w:hint="eastAsia"/>
              </w:rPr>
              <w:t>张英志</w:t>
            </w:r>
            <w:r>
              <w:rPr>
                <w:rFonts w:hint="eastAsia"/>
              </w:rPr>
              <w:t xml:space="preserve">      </w:t>
            </w:r>
            <w:r>
              <w:rPr>
                <w:rFonts w:hint="eastAsia"/>
              </w:rPr>
              <w:t>侯晨晨</w:t>
            </w:r>
            <w:r>
              <w:rPr>
                <w:rFonts w:hint="eastAsia"/>
              </w:rPr>
              <w:t xml:space="preserve">    </w:t>
            </w:r>
            <w:r>
              <w:rPr>
                <w:rFonts w:hint="eastAsia"/>
              </w:rPr>
              <w:t>张星辉</w:t>
            </w:r>
            <w:r>
              <w:rPr>
                <w:rFonts w:hint="eastAsia"/>
              </w:rPr>
              <w:t xml:space="preserve">   </w:t>
            </w:r>
            <w:r>
              <w:rPr>
                <w:rFonts w:hint="eastAsia"/>
              </w:rPr>
              <w:t>等公司人员</w:t>
            </w:r>
          </w:p>
          <w:p w:rsidR="001B4CCB" w:rsidRDefault="00825F25">
            <w:r>
              <w:rPr>
                <w:rFonts w:hint="eastAsia"/>
              </w:rPr>
              <w:t>培训内容：</w:t>
            </w:r>
          </w:p>
          <w:p w:rsidR="001B4CCB" w:rsidRDefault="00825F25">
            <w:r>
              <w:rPr>
                <w:rFonts w:hint="eastAsia"/>
              </w:rPr>
              <w:t>1</w:t>
            </w:r>
            <w:r>
              <w:rPr>
                <w:rFonts w:hint="eastAsia"/>
              </w:rPr>
              <w:t>、三体系内审知识培训</w:t>
            </w:r>
          </w:p>
          <w:p w:rsidR="001B4CCB" w:rsidRDefault="00825F25">
            <w:r>
              <w:rPr>
                <w:rFonts w:hint="eastAsia"/>
              </w:rPr>
              <w:t>培训及考核结果记录：</w:t>
            </w:r>
          </w:p>
          <w:p w:rsidR="001B4CCB" w:rsidRDefault="00825F25">
            <w:r>
              <w:rPr>
                <w:rFonts w:hint="eastAsia"/>
              </w:rPr>
              <w:t>培训结束进行了口头考核，参加人员基本掌握了培训要求</w:t>
            </w:r>
          </w:p>
          <w:p w:rsidR="001B4CCB" w:rsidRDefault="00825F25">
            <w:r>
              <w:rPr>
                <w:rFonts w:hint="eastAsia"/>
              </w:rPr>
              <w:t>评价人：张英</w:t>
            </w:r>
            <w:r>
              <w:rPr>
                <w:rFonts w:hint="eastAsia"/>
              </w:rPr>
              <w:t>志</w:t>
            </w:r>
            <w:r>
              <w:rPr>
                <w:rFonts w:hint="eastAsia"/>
              </w:rPr>
              <w:t xml:space="preserve">                  </w:t>
            </w:r>
            <w:r>
              <w:rPr>
                <w:rFonts w:hint="eastAsia"/>
              </w:rPr>
              <w:t>时间：</w:t>
            </w:r>
            <w:r>
              <w:rPr>
                <w:rFonts w:hint="eastAsia"/>
              </w:rPr>
              <w:t>202</w:t>
            </w:r>
            <w:r w:rsidR="003641B7">
              <w:t>1</w:t>
            </w:r>
            <w:r>
              <w:rPr>
                <w:rFonts w:hint="eastAsia"/>
              </w:rPr>
              <w:t>.4. 8</w:t>
            </w:r>
          </w:p>
          <w:p w:rsidR="001B4CCB" w:rsidRDefault="001B4CCB"/>
          <w:p w:rsidR="001B4CCB" w:rsidRDefault="00825F25">
            <w:r>
              <w:rPr>
                <w:rFonts w:hint="eastAsia"/>
              </w:rPr>
              <w:t>抽</w:t>
            </w:r>
            <w:r>
              <w:rPr>
                <w:rFonts w:hint="eastAsia"/>
              </w:rPr>
              <w:t>5</w:t>
            </w:r>
            <w:r>
              <w:rPr>
                <w:rFonts w:hint="eastAsia"/>
              </w:rPr>
              <w:t>：</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1B4CCB" w:rsidRDefault="00825F25">
            <w:r>
              <w:rPr>
                <w:rFonts w:hint="eastAsia"/>
              </w:rPr>
              <w:t>培训时间</w:t>
            </w:r>
            <w:r>
              <w:rPr>
                <w:rFonts w:hint="eastAsia"/>
              </w:rPr>
              <w:tab/>
            </w:r>
            <w:r>
              <w:rPr>
                <w:rFonts w:hint="eastAsia"/>
              </w:rPr>
              <w:t>202</w:t>
            </w:r>
            <w:r w:rsidR="003641B7">
              <w:t>1</w:t>
            </w:r>
            <w:r>
              <w:rPr>
                <w:rFonts w:hint="eastAsia"/>
              </w:rPr>
              <w:t>．</w:t>
            </w:r>
            <w:r>
              <w:rPr>
                <w:rFonts w:hint="eastAsia"/>
              </w:rPr>
              <w:t>5.18</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张英志</w:t>
            </w:r>
            <w:r>
              <w:rPr>
                <w:rFonts w:hint="eastAsia"/>
              </w:rPr>
              <w:t xml:space="preserve">   </w:t>
            </w:r>
          </w:p>
          <w:p w:rsidR="001B4CCB" w:rsidRDefault="00825F25">
            <w:r>
              <w:rPr>
                <w:rFonts w:hint="eastAsia"/>
              </w:rPr>
              <w:t>培训参加人员</w:t>
            </w:r>
            <w:r>
              <w:rPr>
                <w:rFonts w:hint="eastAsia"/>
              </w:rPr>
              <w:tab/>
            </w:r>
            <w:r>
              <w:rPr>
                <w:rFonts w:hint="eastAsia"/>
              </w:rPr>
              <w:t>张英志</w:t>
            </w:r>
            <w:r>
              <w:rPr>
                <w:rFonts w:hint="eastAsia"/>
              </w:rPr>
              <w:t xml:space="preserve">  </w:t>
            </w:r>
            <w:r>
              <w:rPr>
                <w:rFonts w:hint="eastAsia"/>
              </w:rPr>
              <w:t>侯晨晨</w:t>
            </w:r>
            <w:r>
              <w:rPr>
                <w:rFonts w:hint="eastAsia"/>
              </w:rPr>
              <w:t xml:space="preserve"> </w:t>
            </w:r>
            <w:r>
              <w:rPr>
                <w:rFonts w:hint="eastAsia"/>
              </w:rPr>
              <w:t>张星辉等公司人员</w:t>
            </w:r>
          </w:p>
          <w:p w:rsidR="001B4CCB" w:rsidRDefault="00825F25">
            <w:r>
              <w:rPr>
                <w:rFonts w:hint="eastAsia"/>
              </w:rPr>
              <w:t>培训内容：</w:t>
            </w:r>
          </w:p>
          <w:p w:rsidR="001B4CCB" w:rsidRDefault="00825F25">
            <w:r>
              <w:rPr>
                <w:rFonts w:hint="eastAsia"/>
              </w:rPr>
              <w:t>专业知识培训</w:t>
            </w:r>
          </w:p>
          <w:p w:rsidR="001B4CCB" w:rsidRDefault="00825F25">
            <w:r>
              <w:rPr>
                <w:rFonts w:hint="eastAsia"/>
              </w:rPr>
              <w:t>培训及考核结果记录：</w:t>
            </w:r>
          </w:p>
          <w:p w:rsidR="001B4CCB" w:rsidRDefault="00825F25">
            <w:r>
              <w:rPr>
                <w:rFonts w:hint="eastAsia"/>
              </w:rPr>
              <w:lastRenderedPageBreak/>
              <w:t>培训结束进行了口头考核，参加人员基本掌握了培训要求</w:t>
            </w:r>
          </w:p>
          <w:p w:rsidR="001B4CCB" w:rsidRDefault="00825F25">
            <w:r>
              <w:rPr>
                <w:rFonts w:hint="eastAsia"/>
              </w:rPr>
              <w:t>评价人：张英志</w:t>
            </w:r>
            <w:r>
              <w:rPr>
                <w:rFonts w:hint="eastAsia"/>
              </w:rPr>
              <w:t xml:space="preserve">                 </w:t>
            </w:r>
            <w:r>
              <w:rPr>
                <w:rFonts w:hint="eastAsia"/>
              </w:rPr>
              <w:t>时间：</w:t>
            </w:r>
            <w:r>
              <w:rPr>
                <w:rFonts w:hint="eastAsia"/>
              </w:rPr>
              <w:t>202</w:t>
            </w:r>
            <w:r w:rsidR="003641B7">
              <w:t>1</w:t>
            </w:r>
            <w:r>
              <w:rPr>
                <w:rFonts w:hint="eastAsia"/>
              </w:rPr>
              <w:t>.5.18</w:t>
            </w:r>
          </w:p>
          <w:p w:rsidR="001B4CCB" w:rsidRDefault="001B4CCB"/>
          <w:p w:rsidR="001B4CCB" w:rsidRDefault="00825F25">
            <w:pPr>
              <w:rPr>
                <w:b/>
                <w:bCs/>
                <w:color w:val="0C0C0C"/>
                <w:szCs w:val="21"/>
              </w:rPr>
            </w:pPr>
            <w:r>
              <w:rPr>
                <w:rFonts w:hint="eastAsia"/>
                <w:b/>
                <w:bCs/>
                <w:color w:val="0C0C0C"/>
                <w:szCs w:val="21"/>
              </w:rPr>
              <w:t>提供软件开发；计算机系统集成服务；物联网传感器的开发人员资质：</w:t>
            </w:r>
          </w:p>
          <w:p w:rsidR="001B4CCB" w:rsidRDefault="00825F25">
            <w:pPr>
              <w:pStyle w:val="a"/>
              <w:ind w:firstLineChars="200" w:firstLine="422"/>
              <w:rPr>
                <w:b/>
                <w:color w:val="0C0C0C"/>
                <w:spacing w:val="0"/>
                <w:szCs w:val="21"/>
              </w:rPr>
            </w:pPr>
            <w:r>
              <w:rPr>
                <w:rFonts w:hint="eastAsia"/>
                <w:b/>
                <w:color w:val="0C0C0C"/>
                <w:spacing w:val="0"/>
                <w:szCs w:val="21"/>
              </w:rPr>
              <w:t>王舵</w:t>
            </w:r>
            <w:r>
              <w:rPr>
                <w:rFonts w:hint="eastAsia"/>
                <w:b/>
                <w:color w:val="0C0C0C"/>
                <w:spacing w:val="0"/>
                <w:szCs w:val="21"/>
              </w:rPr>
              <w:t xml:space="preserve">  </w:t>
            </w:r>
            <w:r>
              <w:rPr>
                <w:rFonts w:hint="eastAsia"/>
                <w:b/>
                <w:color w:val="0C0C0C"/>
                <w:spacing w:val="0"/>
                <w:szCs w:val="21"/>
              </w:rPr>
              <w:t>本科</w:t>
            </w:r>
            <w:r>
              <w:rPr>
                <w:rFonts w:hint="eastAsia"/>
                <w:b/>
                <w:color w:val="0C0C0C"/>
                <w:spacing w:val="0"/>
                <w:szCs w:val="21"/>
              </w:rPr>
              <w:t xml:space="preserve">  </w:t>
            </w:r>
            <w:r>
              <w:rPr>
                <w:rFonts w:hint="eastAsia"/>
                <w:b/>
                <w:color w:val="0C0C0C"/>
                <w:spacing w:val="0"/>
                <w:szCs w:val="21"/>
              </w:rPr>
              <w:t>石家庄信息工程学院</w:t>
            </w:r>
            <w:r>
              <w:rPr>
                <w:rFonts w:hint="eastAsia"/>
                <w:b/>
                <w:color w:val="0C0C0C"/>
                <w:spacing w:val="0"/>
                <w:szCs w:val="21"/>
              </w:rPr>
              <w:t xml:space="preserve">   </w:t>
            </w:r>
            <w:r>
              <w:rPr>
                <w:rFonts w:hint="eastAsia"/>
                <w:b/>
                <w:color w:val="0C0C0C"/>
                <w:spacing w:val="0"/>
                <w:szCs w:val="21"/>
              </w:rPr>
              <w:t>计算机网络技术</w:t>
            </w:r>
            <w:r>
              <w:rPr>
                <w:rFonts w:hint="eastAsia"/>
                <w:b/>
                <w:color w:val="0C0C0C"/>
                <w:spacing w:val="0"/>
                <w:szCs w:val="21"/>
              </w:rPr>
              <w:t xml:space="preserve">  </w:t>
            </w:r>
            <w:r>
              <w:rPr>
                <w:rFonts w:hint="eastAsia"/>
                <w:b/>
                <w:color w:val="0C0C0C"/>
                <w:spacing w:val="0"/>
                <w:szCs w:val="21"/>
              </w:rPr>
              <w:t>证书编号：</w:t>
            </w:r>
            <w:r>
              <w:rPr>
                <w:rFonts w:hint="eastAsia"/>
                <w:b/>
                <w:color w:val="0C0C0C"/>
                <w:spacing w:val="0"/>
                <w:szCs w:val="21"/>
              </w:rPr>
              <w:t>130731201606004189</w:t>
            </w:r>
          </w:p>
          <w:p w:rsidR="001B4CCB" w:rsidRDefault="00825F25">
            <w:pPr>
              <w:pStyle w:val="a"/>
              <w:ind w:firstLineChars="200" w:firstLine="422"/>
              <w:rPr>
                <w:b/>
                <w:color w:val="0C0C0C"/>
                <w:spacing w:val="0"/>
                <w:szCs w:val="21"/>
              </w:rPr>
            </w:pPr>
            <w:r>
              <w:rPr>
                <w:rFonts w:hint="eastAsia"/>
                <w:b/>
                <w:color w:val="0C0C0C"/>
                <w:spacing w:val="0"/>
                <w:szCs w:val="21"/>
              </w:rPr>
              <w:t>曹帅</w:t>
            </w:r>
            <w:r>
              <w:rPr>
                <w:rFonts w:hint="eastAsia"/>
                <w:b/>
                <w:color w:val="0C0C0C"/>
                <w:spacing w:val="0"/>
                <w:szCs w:val="21"/>
              </w:rPr>
              <w:t xml:space="preserve"> </w:t>
            </w:r>
            <w:r>
              <w:rPr>
                <w:rFonts w:hint="eastAsia"/>
                <w:b/>
                <w:color w:val="0C0C0C"/>
                <w:spacing w:val="0"/>
                <w:szCs w:val="21"/>
              </w:rPr>
              <w:t>本科</w:t>
            </w:r>
            <w:r>
              <w:rPr>
                <w:rFonts w:hint="eastAsia"/>
                <w:b/>
                <w:color w:val="0C0C0C"/>
                <w:spacing w:val="0"/>
                <w:szCs w:val="21"/>
              </w:rPr>
              <w:t xml:space="preserve">    </w:t>
            </w:r>
            <w:r>
              <w:rPr>
                <w:rFonts w:hint="eastAsia"/>
                <w:b/>
                <w:color w:val="0C0C0C"/>
                <w:spacing w:val="0"/>
                <w:szCs w:val="21"/>
              </w:rPr>
              <w:t>青岛工学院</w:t>
            </w:r>
            <w:r>
              <w:rPr>
                <w:rFonts w:hint="eastAsia"/>
                <w:b/>
                <w:color w:val="0C0C0C"/>
                <w:spacing w:val="0"/>
                <w:szCs w:val="21"/>
              </w:rPr>
              <w:t xml:space="preserve">       </w:t>
            </w:r>
            <w:r>
              <w:rPr>
                <w:rFonts w:hint="eastAsia"/>
                <w:b/>
                <w:color w:val="0C0C0C"/>
                <w:spacing w:val="0"/>
                <w:szCs w:val="21"/>
              </w:rPr>
              <w:t>计算机科学与技术</w:t>
            </w:r>
            <w:r>
              <w:rPr>
                <w:rFonts w:hint="eastAsia"/>
                <w:b/>
                <w:color w:val="0C0C0C"/>
                <w:spacing w:val="0"/>
                <w:szCs w:val="21"/>
              </w:rPr>
              <w:t xml:space="preserve">    </w:t>
            </w:r>
            <w:r>
              <w:rPr>
                <w:rFonts w:hint="eastAsia"/>
                <w:b/>
                <w:color w:val="0C0C0C"/>
                <w:spacing w:val="0"/>
                <w:szCs w:val="21"/>
              </w:rPr>
              <w:t>证书编号：</w:t>
            </w:r>
            <w:r>
              <w:rPr>
                <w:rFonts w:hint="eastAsia"/>
                <w:b/>
                <w:color w:val="0C0C0C"/>
                <w:spacing w:val="0"/>
                <w:szCs w:val="21"/>
              </w:rPr>
              <w:t>139951201307015481</w:t>
            </w:r>
          </w:p>
          <w:p w:rsidR="001B4CCB" w:rsidRDefault="00825F25">
            <w:pPr>
              <w:pStyle w:val="a"/>
              <w:ind w:firstLineChars="200" w:firstLine="422"/>
              <w:rPr>
                <w:b/>
                <w:color w:val="0C0C0C"/>
                <w:spacing w:val="0"/>
                <w:szCs w:val="21"/>
              </w:rPr>
            </w:pPr>
            <w:r>
              <w:rPr>
                <w:rFonts w:hint="eastAsia"/>
                <w:b/>
                <w:color w:val="0C0C0C"/>
                <w:spacing w:val="0"/>
                <w:szCs w:val="21"/>
              </w:rPr>
              <w:t>李德强</w:t>
            </w:r>
            <w:r>
              <w:rPr>
                <w:rFonts w:hint="eastAsia"/>
                <w:b/>
                <w:color w:val="0C0C0C"/>
                <w:spacing w:val="0"/>
                <w:szCs w:val="21"/>
              </w:rPr>
              <w:t xml:space="preserve">  </w:t>
            </w:r>
            <w:r>
              <w:rPr>
                <w:rFonts w:hint="eastAsia"/>
                <w:b/>
                <w:color w:val="0C0C0C"/>
                <w:spacing w:val="0"/>
                <w:szCs w:val="21"/>
              </w:rPr>
              <w:t>本科</w:t>
            </w:r>
            <w:r>
              <w:rPr>
                <w:rFonts w:hint="eastAsia"/>
                <w:b/>
                <w:color w:val="0C0C0C"/>
                <w:spacing w:val="0"/>
                <w:szCs w:val="21"/>
              </w:rPr>
              <w:t xml:space="preserve">  </w:t>
            </w:r>
            <w:r>
              <w:rPr>
                <w:rFonts w:hint="eastAsia"/>
                <w:b/>
                <w:color w:val="0C0C0C"/>
                <w:spacing w:val="0"/>
                <w:szCs w:val="21"/>
              </w:rPr>
              <w:t>北京邮电大学</w:t>
            </w:r>
            <w:r>
              <w:rPr>
                <w:rFonts w:hint="eastAsia"/>
                <w:b/>
                <w:color w:val="0C0C0C"/>
                <w:spacing w:val="0"/>
                <w:szCs w:val="21"/>
              </w:rPr>
              <w:t xml:space="preserve">   </w:t>
            </w:r>
            <w:r>
              <w:rPr>
                <w:rFonts w:hint="eastAsia"/>
                <w:b/>
                <w:color w:val="0C0C0C"/>
                <w:spacing w:val="0"/>
                <w:szCs w:val="21"/>
              </w:rPr>
              <w:t>机械工程及自动化</w:t>
            </w:r>
            <w:r>
              <w:rPr>
                <w:rFonts w:hint="eastAsia"/>
                <w:b/>
                <w:color w:val="0C0C0C"/>
                <w:spacing w:val="0"/>
                <w:szCs w:val="21"/>
              </w:rPr>
              <w:t xml:space="preserve">  </w:t>
            </w:r>
            <w:r>
              <w:rPr>
                <w:rFonts w:hint="eastAsia"/>
                <w:b/>
                <w:color w:val="0C0C0C"/>
                <w:spacing w:val="0"/>
                <w:szCs w:val="21"/>
              </w:rPr>
              <w:t>证书编号：</w:t>
            </w:r>
            <w:r>
              <w:rPr>
                <w:rFonts w:hint="eastAsia"/>
                <w:b/>
                <w:color w:val="0C0C0C"/>
                <w:spacing w:val="0"/>
                <w:szCs w:val="21"/>
              </w:rPr>
              <w:t>139011201505000308</w:t>
            </w:r>
          </w:p>
          <w:p w:rsidR="001B4CCB" w:rsidRDefault="00825F25">
            <w:pPr>
              <w:pStyle w:val="a"/>
              <w:ind w:firstLineChars="200" w:firstLine="422"/>
              <w:rPr>
                <w:b/>
                <w:color w:val="0C0C0C"/>
                <w:spacing w:val="0"/>
                <w:szCs w:val="21"/>
              </w:rPr>
            </w:pPr>
            <w:r>
              <w:rPr>
                <w:rFonts w:hint="eastAsia"/>
                <w:b/>
                <w:color w:val="0C0C0C"/>
                <w:spacing w:val="0"/>
                <w:szCs w:val="21"/>
              </w:rPr>
              <w:t>李朋</w:t>
            </w:r>
            <w:r>
              <w:rPr>
                <w:rFonts w:hint="eastAsia"/>
                <w:b/>
                <w:color w:val="0C0C0C"/>
                <w:spacing w:val="0"/>
                <w:szCs w:val="21"/>
              </w:rPr>
              <w:t xml:space="preserve">  </w:t>
            </w:r>
            <w:r>
              <w:rPr>
                <w:rFonts w:hint="eastAsia"/>
                <w:b/>
                <w:color w:val="0C0C0C"/>
                <w:spacing w:val="0"/>
                <w:szCs w:val="21"/>
              </w:rPr>
              <w:t>本科</w:t>
            </w:r>
            <w:r>
              <w:rPr>
                <w:rFonts w:hint="eastAsia"/>
                <w:b/>
                <w:color w:val="0C0C0C"/>
                <w:spacing w:val="0"/>
                <w:szCs w:val="21"/>
              </w:rPr>
              <w:t xml:space="preserve">  </w:t>
            </w:r>
            <w:r>
              <w:rPr>
                <w:rFonts w:hint="eastAsia"/>
                <w:b/>
                <w:color w:val="0C0C0C"/>
                <w:spacing w:val="0"/>
                <w:szCs w:val="21"/>
              </w:rPr>
              <w:t>浙江工业大学</w:t>
            </w:r>
            <w:r>
              <w:rPr>
                <w:rFonts w:hint="eastAsia"/>
                <w:b/>
                <w:color w:val="0C0C0C"/>
                <w:spacing w:val="0"/>
                <w:szCs w:val="21"/>
              </w:rPr>
              <w:t xml:space="preserve">    </w:t>
            </w:r>
            <w:r>
              <w:rPr>
                <w:rFonts w:hint="eastAsia"/>
                <w:b/>
                <w:color w:val="0C0C0C"/>
                <w:spacing w:val="0"/>
                <w:szCs w:val="21"/>
              </w:rPr>
              <w:t>计算机科学与技术</w:t>
            </w:r>
            <w:r>
              <w:rPr>
                <w:rFonts w:hint="eastAsia"/>
                <w:b/>
                <w:color w:val="0C0C0C"/>
                <w:spacing w:val="0"/>
                <w:szCs w:val="21"/>
              </w:rPr>
              <w:t xml:space="preserve">   </w:t>
            </w:r>
            <w:r>
              <w:rPr>
                <w:rFonts w:hint="eastAsia"/>
                <w:b/>
                <w:color w:val="0C0C0C"/>
                <w:spacing w:val="0"/>
                <w:szCs w:val="21"/>
              </w:rPr>
              <w:t>证书编号：</w:t>
            </w:r>
            <w:r>
              <w:rPr>
                <w:rFonts w:hint="eastAsia"/>
                <w:b/>
                <w:color w:val="0C0C0C"/>
                <w:spacing w:val="0"/>
                <w:szCs w:val="21"/>
              </w:rPr>
              <w:t>132751201505003236</w:t>
            </w:r>
          </w:p>
          <w:p w:rsidR="001B4CCB" w:rsidRDefault="00825F25">
            <w:pPr>
              <w:pStyle w:val="a"/>
              <w:ind w:firstLineChars="200" w:firstLine="460"/>
            </w:pPr>
            <w:r>
              <w:rPr>
                <w:rFonts w:hint="eastAsia"/>
                <w:color w:val="0C0C0C"/>
                <w:szCs w:val="21"/>
              </w:rPr>
              <w:t>人力资源控制基本满足要求。</w:t>
            </w:r>
            <w:r w:rsidR="003641B7">
              <w:rPr>
                <w:rFonts w:hint="eastAsia"/>
                <w:color w:val="0C0C0C"/>
                <w:szCs w:val="21"/>
              </w:rPr>
              <w:t>没有变化。</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lastRenderedPageBreak/>
              <w:t>沟通、参与和协商</w:t>
            </w:r>
          </w:p>
        </w:tc>
        <w:tc>
          <w:tcPr>
            <w:tcW w:w="960" w:type="dxa"/>
            <w:vAlign w:val="center"/>
          </w:tcPr>
          <w:p w:rsidR="001B4CCB" w:rsidRDefault="00825F25">
            <w:pPr>
              <w:rPr>
                <w:szCs w:val="21"/>
                <w:highlight w:val="red"/>
              </w:rPr>
            </w:pPr>
            <w:r>
              <w:rPr>
                <w:rFonts w:hint="eastAsia"/>
                <w:szCs w:val="21"/>
              </w:rPr>
              <w:t>E</w:t>
            </w:r>
            <w:r w:rsidR="003641B7">
              <w:rPr>
                <w:szCs w:val="21"/>
              </w:rPr>
              <w:t>S</w:t>
            </w:r>
            <w:r>
              <w:rPr>
                <w:rFonts w:hint="eastAsia"/>
                <w:szCs w:val="21"/>
              </w:rPr>
              <w:t>7.4</w:t>
            </w:r>
          </w:p>
          <w:p w:rsidR="001B4CCB" w:rsidRDefault="001B4CCB">
            <w:pPr>
              <w:pStyle w:val="a"/>
            </w:pPr>
          </w:p>
        </w:tc>
        <w:tc>
          <w:tcPr>
            <w:tcW w:w="10694" w:type="dxa"/>
            <w:vAlign w:val="center"/>
          </w:tcPr>
          <w:p w:rsidR="001B4CCB" w:rsidRDefault="001B4CCB">
            <w:pPr>
              <w:ind w:firstLineChars="200" w:firstLine="420"/>
              <w:rPr>
                <w:szCs w:val="21"/>
              </w:rPr>
            </w:pPr>
          </w:p>
          <w:p w:rsidR="001B4CCB" w:rsidRDefault="00825F25">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1B4CCB" w:rsidRDefault="00825F25">
            <w:pPr>
              <w:ind w:firstLineChars="200" w:firstLine="420"/>
              <w:rPr>
                <w:szCs w:val="21"/>
              </w:rPr>
            </w:pPr>
            <w:r>
              <w:rPr>
                <w:rFonts w:hint="eastAsia"/>
                <w:szCs w:val="21"/>
              </w:rPr>
              <w:t>总经理负责在公司建立畅通的沟通渠道。管理者代表是公司内部和外部信息交流和沟通的负责人。</w:t>
            </w:r>
            <w:r>
              <w:rPr>
                <w:rFonts w:hint="eastAsia"/>
                <w:szCs w:val="21"/>
              </w:rPr>
              <w:t>综合部</w:t>
            </w:r>
            <w:r>
              <w:rPr>
                <w:rFonts w:hint="eastAsia"/>
                <w:szCs w:val="21"/>
              </w:rPr>
              <w:t>是公司内部和外部信息交流和协商的归口</w:t>
            </w:r>
            <w:r>
              <w:rPr>
                <w:rFonts w:hint="eastAsia"/>
                <w:szCs w:val="21"/>
              </w:rPr>
              <w:t>综合部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rPr>
              <w:t>综合部</w:t>
            </w:r>
            <w:r>
              <w:rPr>
                <w:rFonts w:hint="eastAsia"/>
                <w:szCs w:val="21"/>
              </w:rPr>
              <w:t>反馈。销售部负责顾客要求方面的有关事宜的沟通。</w:t>
            </w:r>
          </w:p>
          <w:p w:rsidR="001B4CCB" w:rsidRDefault="00825F25">
            <w:pPr>
              <w:ind w:firstLineChars="200" w:firstLine="420"/>
              <w:rPr>
                <w:szCs w:val="21"/>
              </w:rPr>
            </w:pPr>
            <w:r>
              <w:rPr>
                <w:rFonts w:hint="eastAsia"/>
                <w:szCs w:val="21"/>
              </w:rPr>
              <w:t>目前各项沟通都较为及时、顺畅、效果较好。</w:t>
            </w:r>
          </w:p>
          <w:p w:rsidR="001B4CCB" w:rsidRDefault="001B4CCB">
            <w:pPr>
              <w:ind w:firstLineChars="200" w:firstLine="420"/>
            </w:pP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lastRenderedPageBreak/>
              <w:t>组织的知识、文件化信息</w:t>
            </w:r>
          </w:p>
        </w:tc>
        <w:tc>
          <w:tcPr>
            <w:tcW w:w="960" w:type="dxa"/>
            <w:vAlign w:val="center"/>
          </w:tcPr>
          <w:p w:rsidR="001B4CCB" w:rsidRDefault="00825F25">
            <w:pPr>
              <w:pStyle w:val="a"/>
              <w:rPr>
                <w:bCs w:val="0"/>
                <w:spacing w:val="0"/>
                <w:szCs w:val="21"/>
              </w:rPr>
            </w:pPr>
            <w:r>
              <w:rPr>
                <w:bCs w:val="0"/>
                <w:spacing w:val="0"/>
                <w:szCs w:val="21"/>
              </w:rPr>
              <w:t>E</w:t>
            </w:r>
            <w:r w:rsidR="003641B7">
              <w:rPr>
                <w:bCs w:val="0"/>
                <w:spacing w:val="0"/>
                <w:szCs w:val="21"/>
              </w:rPr>
              <w:t>S</w:t>
            </w:r>
            <w:r>
              <w:rPr>
                <w:bCs w:val="0"/>
                <w:spacing w:val="0"/>
                <w:szCs w:val="21"/>
              </w:rPr>
              <w:t>7.1</w:t>
            </w:r>
          </w:p>
          <w:p w:rsidR="001B4CCB" w:rsidRDefault="00825F25">
            <w:pPr>
              <w:rPr>
                <w:szCs w:val="21"/>
              </w:rPr>
            </w:pPr>
            <w:r>
              <w:rPr>
                <w:rFonts w:hint="eastAsia"/>
                <w:szCs w:val="21"/>
              </w:rPr>
              <w:t>E</w:t>
            </w:r>
            <w:r w:rsidR="003641B7">
              <w:rPr>
                <w:szCs w:val="21"/>
              </w:rPr>
              <w:t>S</w:t>
            </w:r>
            <w:r>
              <w:rPr>
                <w:rFonts w:hint="eastAsia"/>
                <w:szCs w:val="21"/>
              </w:rPr>
              <w:t>7.5</w:t>
            </w:r>
          </w:p>
          <w:p w:rsidR="001B4CCB" w:rsidRDefault="001B4CCB">
            <w:pPr>
              <w:pStyle w:val="a"/>
            </w:pPr>
          </w:p>
        </w:tc>
        <w:tc>
          <w:tcPr>
            <w:tcW w:w="10694" w:type="dxa"/>
            <w:vAlign w:val="center"/>
          </w:tcPr>
          <w:p w:rsidR="001B4CCB" w:rsidRDefault="00825F25">
            <w:pPr>
              <w:ind w:firstLineChars="200" w:firstLine="420"/>
              <w:rPr>
                <w:color w:val="000000" w:themeColor="text1"/>
              </w:rPr>
            </w:pPr>
            <w:r>
              <w:rPr>
                <w:rFonts w:hint="eastAsia"/>
                <w:color w:val="000000" w:themeColor="text1"/>
              </w:rPr>
              <w:t>受审核方建立的管理体系文件包括：</w:t>
            </w:r>
          </w:p>
          <w:p w:rsidR="001B4CCB" w:rsidRDefault="00825F25">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hint="eastAsia"/>
                <w:color w:val="000000" w:themeColor="text1"/>
                <w:szCs w:val="21"/>
              </w:rPr>
              <w:t xml:space="preserve"> </w:t>
            </w:r>
            <w:r>
              <w:rPr>
                <w:rFonts w:hint="eastAsia"/>
              </w:rPr>
              <w:t>ZLWW-SC-2020</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版</w:t>
            </w:r>
            <w:r>
              <w:rPr>
                <w:rFonts w:asciiTheme="minorEastAsia" w:eastAsiaTheme="minorEastAsia" w:hAnsiTheme="minorEastAsia" w:cstheme="minorEastAsia" w:hint="eastAsia"/>
                <w:color w:val="000000" w:themeColor="text1"/>
                <w:szCs w:val="21"/>
              </w:rPr>
              <w:t>A</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hint="eastAsia"/>
                <w:color w:val="000000" w:themeColor="text1"/>
                <w:szCs w:val="21"/>
              </w:rPr>
              <w:t>2020</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月</w:t>
            </w:r>
            <w:r>
              <w:rPr>
                <w:rFonts w:asciiTheme="minorEastAsia" w:eastAsiaTheme="minorEastAsia" w:hAnsiTheme="minorEastAsia" w:cstheme="minorEastAsia" w:hint="eastAsia"/>
                <w:color w:val="000000" w:themeColor="text1"/>
                <w:szCs w:val="21"/>
              </w:rPr>
              <w:t>17</w:t>
            </w:r>
            <w:r>
              <w:rPr>
                <w:rFonts w:asciiTheme="minorEastAsia" w:eastAsiaTheme="minorEastAsia" w:hAnsiTheme="minorEastAsia" w:cstheme="minorEastAsia" w:hint="eastAsia"/>
                <w:color w:val="000000" w:themeColor="text1"/>
                <w:szCs w:val="21"/>
              </w:rPr>
              <w:t>日</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hint="eastAsia"/>
                <w:color w:val="000000" w:themeColor="text1"/>
                <w:szCs w:val="21"/>
              </w:rPr>
              <w:t>2020</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月</w:t>
            </w:r>
            <w:r>
              <w:rPr>
                <w:rFonts w:asciiTheme="minorEastAsia" w:eastAsiaTheme="minorEastAsia" w:hAnsiTheme="minorEastAsia" w:cstheme="minorEastAsia" w:hint="eastAsia"/>
                <w:color w:val="000000" w:themeColor="text1"/>
                <w:szCs w:val="21"/>
              </w:rPr>
              <w:t>17</w:t>
            </w:r>
            <w:r>
              <w:rPr>
                <w:rFonts w:asciiTheme="minorEastAsia" w:eastAsiaTheme="minorEastAsia" w:hAnsiTheme="minorEastAsia" w:cstheme="minorEastAsia" w:hint="eastAsia"/>
                <w:color w:val="000000" w:themeColor="text1"/>
                <w:szCs w:val="21"/>
              </w:rPr>
              <w:t>日</w:t>
            </w:r>
            <w:r>
              <w:rPr>
                <w:rFonts w:asciiTheme="minorEastAsia" w:eastAsiaTheme="minorEastAsia" w:hAnsiTheme="minorEastAsia" w:cstheme="minorEastAsia" w:hint="eastAsia"/>
                <w:color w:val="000000" w:themeColor="text1"/>
                <w:szCs w:val="21"/>
              </w:rPr>
              <w:t xml:space="preserve"> </w:t>
            </w:r>
          </w:p>
          <w:p w:rsidR="001B4CCB" w:rsidRDefault="00825F25">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程序文件，含</w:t>
            </w:r>
            <w:r>
              <w:rPr>
                <w:rFonts w:asciiTheme="minorEastAsia" w:eastAsiaTheme="minorEastAsia" w:hAnsiTheme="minorEastAsia" w:cstheme="minorEastAsia" w:hint="eastAsia"/>
                <w:color w:val="000000" w:themeColor="text1"/>
                <w:szCs w:val="21"/>
              </w:rPr>
              <w:t>25</w:t>
            </w:r>
            <w:r>
              <w:rPr>
                <w:rFonts w:asciiTheme="minorEastAsia" w:eastAsiaTheme="minorEastAsia" w:hAnsiTheme="minorEastAsia" w:cstheme="minorEastAsia" w:hint="eastAsia"/>
                <w:color w:val="000000" w:themeColor="text1"/>
                <w:szCs w:val="21"/>
              </w:rPr>
              <w:t>个文件，包括标准要求的形成文件的信息。</w:t>
            </w:r>
          </w:p>
          <w:p w:rsidR="001B4CCB" w:rsidRDefault="00825F25">
            <w:pPr>
              <w:pStyle w:val="Heading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w:t>
            </w:r>
            <w:r>
              <w:rPr>
                <w:rFonts w:asciiTheme="minorEastAsia" w:eastAsiaTheme="minorEastAsia" w:hAnsiTheme="minorEastAsia" w:cstheme="minorEastAsia" w:hint="eastAsia"/>
                <w:b w:val="0"/>
                <w:bCs w:val="0"/>
                <w:color w:val="000000" w:themeColor="text1"/>
                <w:sz w:val="21"/>
                <w:szCs w:val="21"/>
              </w:rPr>
              <w:t>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1B4CCB" w:rsidRDefault="00825F25">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体系运行所需要的文件和记录</w:t>
            </w:r>
          </w:p>
          <w:p w:rsidR="001B4CCB" w:rsidRDefault="00825F25">
            <w:pPr>
              <w:ind w:firstLineChars="200" w:firstLine="420"/>
            </w:pPr>
            <w:r>
              <w:rPr>
                <w:rFonts w:hint="eastAsia"/>
              </w:rPr>
              <w:t>编制了《文件控制程序》《记录控制程序》用于对管理体系文件，符合标准要求。</w:t>
            </w:r>
          </w:p>
          <w:p w:rsidR="001B4CCB" w:rsidRDefault="00825F25">
            <w:pPr>
              <w:ind w:firstLineChars="200" w:firstLine="420"/>
            </w:pPr>
            <w:r>
              <w:rPr>
                <w:rFonts w:hint="eastAsia"/>
              </w:rPr>
              <w:t>查</w:t>
            </w:r>
            <w:r>
              <w:rPr>
                <w:rFonts w:hint="eastAsia"/>
              </w:rPr>
              <w:t>综合部</w:t>
            </w:r>
            <w:r>
              <w:rPr>
                <w:rFonts w:hint="eastAsia"/>
              </w:rPr>
              <w:t>管理手册、管理制度等文件均保管良好，为有效版本，有受控标识。</w:t>
            </w:r>
          </w:p>
          <w:p w:rsidR="001B4CCB" w:rsidRDefault="00825F25">
            <w:pPr>
              <w:ind w:firstLineChars="200" w:firstLine="420"/>
            </w:pPr>
            <w:r>
              <w:rPr>
                <w:rFonts w:hint="eastAsia"/>
              </w:rPr>
              <w:t>综合部</w:t>
            </w:r>
            <w:r>
              <w:rPr>
                <w:rFonts w:hint="eastAsia"/>
              </w:rPr>
              <w:t>负责收集有关产品的国家标准、行业标准的最新版本，分发到相关部门使用；收回旧标准。</w:t>
            </w:r>
          </w:p>
          <w:p w:rsidR="001B4CCB" w:rsidRDefault="00825F25">
            <w:pPr>
              <w:ind w:firstLineChars="200" w:firstLine="420"/>
            </w:pPr>
            <w:r>
              <w:rPr>
                <w:rFonts w:hint="eastAsia"/>
              </w:rPr>
              <w:t>查见《适用的法律法规及其他要求清单》，内容包括：序号、文件名称、编号、版本等，收集基本全面，基本符合。</w:t>
            </w:r>
          </w:p>
          <w:p w:rsidR="001B4CCB" w:rsidRDefault="00825F25">
            <w:r>
              <w:rPr>
                <w:rFonts w:hint="eastAsia"/>
              </w:rPr>
              <w:t>以上外来文件保管良好，均为有效版本。</w:t>
            </w:r>
          </w:p>
          <w:p w:rsidR="001B4CCB" w:rsidRDefault="00825F25">
            <w:pPr>
              <w:ind w:firstLineChars="200" w:firstLine="420"/>
            </w:pPr>
            <w:r>
              <w:rPr>
                <w:rFonts w:hint="eastAsia"/>
              </w:rPr>
              <w:t>外来文件清单未识别化粪池销售的相关的国家标准。</w:t>
            </w:r>
          </w:p>
          <w:p w:rsidR="001B4CCB" w:rsidRDefault="00825F25">
            <w:pPr>
              <w:ind w:firstLineChars="200" w:firstLine="420"/>
            </w:pPr>
            <w:r>
              <w:rPr>
                <w:rFonts w:hint="eastAsia"/>
              </w:rPr>
              <w:t>查见《记录清单》，内容包括：序号、记录名称、编号、保存期、使用部门等。</w:t>
            </w:r>
          </w:p>
          <w:p w:rsidR="001B4CCB" w:rsidRDefault="00825F25">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1B4CCB" w:rsidRDefault="00825F25">
            <w:pPr>
              <w:ind w:firstLineChars="200" w:firstLine="420"/>
            </w:pPr>
            <w:r>
              <w:rPr>
                <w:rFonts w:hint="eastAsia"/>
              </w:rPr>
              <w:t>保存期限分别为三年和长期。</w:t>
            </w:r>
          </w:p>
          <w:p w:rsidR="001B4CCB" w:rsidRDefault="00825F25">
            <w:pPr>
              <w:ind w:firstLineChars="200" w:firstLine="420"/>
            </w:pPr>
            <w:r>
              <w:rPr>
                <w:rFonts w:hint="eastAsia"/>
              </w:rPr>
              <w:lastRenderedPageBreak/>
              <w:t>抽查</w:t>
            </w:r>
            <w:r>
              <w:rPr>
                <w:rFonts w:hint="eastAsia"/>
              </w:rPr>
              <w:t>综合部</w:t>
            </w:r>
            <w:r>
              <w:rPr>
                <w:rFonts w:hint="eastAsia"/>
              </w:rPr>
              <w:t>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w:t>
            </w:r>
            <w:r>
              <w:rPr>
                <w:rFonts w:hint="eastAsia"/>
              </w:rPr>
              <w:t>综合部</w:t>
            </w:r>
            <w:r>
              <w:rPr>
                <w:rFonts w:hint="eastAsia"/>
              </w:rPr>
              <w:t>定期对其进行检查，目前保存完好。名称，编号构成记录的唯一性标识。</w:t>
            </w:r>
          </w:p>
          <w:p w:rsidR="001B4CCB" w:rsidRDefault="00825F25">
            <w:pPr>
              <w:ind w:firstLineChars="200" w:firstLine="420"/>
            </w:pPr>
            <w:r>
              <w:rPr>
                <w:rFonts w:hint="eastAsia"/>
              </w:rPr>
              <w:t>介绍：尚未有销毁记录，若有由</w:t>
            </w:r>
            <w:r>
              <w:rPr>
                <w:rFonts w:hint="eastAsia"/>
              </w:rPr>
              <w:t>综合部</w:t>
            </w:r>
            <w:r>
              <w:rPr>
                <w:rFonts w:hint="eastAsia"/>
              </w:rPr>
              <w:t>组织进行。</w:t>
            </w:r>
          </w:p>
          <w:p w:rsidR="001B4CCB" w:rsidRDefault="00825F25">
            <w:pPr>
              <w:pStyle w:val="a"/>
            </w:pPr>
            <w:r>
              <w:rPr>
                <w:rFonts w:hint="eastAsia"/>
              </w:rPr>
              <w:t>其他自初审后无变化</w:t>
            </w:r>
          </w:p>
          <w:p w:rsidR="001B4CCB" w:rsidRDefault="00825F25" w:rsidP="003641B7">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w:t>
            </w:r>
            <w:r>
              <w:rPr>
                <w:rFonts w:ascii="宋体" w:hAnsi="宋体" w:cs="宋体" w:hint="eastAsia"/>
                <w:color w:val="000000"/>
                <w:kern w:val="0"/>
                <w:szCs w:val="21"/>
              </w:rPr>
              <w:t>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rPr>
              <w:t>综合部</w:t>
            </w:r>
            <w:r>
              <w:rPr>
                <w:rFonts w:hint="eastAsia"/>
                <w:szCs w:val="21"/>
              </w:rPr>
              <w:t xml:space="preserve"> </w:t>
            </w:r>
            <w:r>
              <w:rPr>
                <w:rFonts w:hint="eastAsia"/>
                <w:szCs w:val="21"/>
              </w:rPr>
              <w:t>批准：</w:t>
            </w:r>
            <w:r>
              <w:rPr>
                <w:rFonts w:hint="eastAsia"/>
                <w:szCs w:val="21"/>
              </w:rPr>
              <w:t>张英志</w:t>
            </w:r>
            <w:r>
              <w:rPr>
                <w:rFonts w:hint="eastAsia"/>
                <w:szCs w:val="21"/>
              </w:rPr>
              <w:t>时间：</w:t>
            </w:r>
            <w:r>
              <w:rPr>
                <w:rFonts w:hint="eastAsia"/>
                <w:szCs w:val="21"/>
              </w:rPr>
              <w:t>202</w:t>
            </w:r>
            <w:r w:rsidR="003641B7">
              <w:rPr>
                <w:szCs w:val="21"/>
              </w:rPr>
              <w:t>1</w:t>
            </w:r>
            <w:r>
              <w:rPr>
                <w:rFonts w:hint="eastAsia"/>
                <w:szCs w:val="21"/>
              </w:rPr>
              <w:t>.1.20</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t>运行控制</w:t>
            </w:r>
          </w:p>
        </w:tc>
        <w:tc>
          <w:tcPr>
            <w:tcW w:w="960" w:type="dxa"/>
            <w:vAlign w:val="center"/>
          </w:tcPr>
          <w:p w:rsidR="001B4CCB" w:rsidRDefault="00825F25">
            <w:pPr>
              <w:rPr>
                <w:szCs w:val="21"/>
              </w:rPr>
            </w:pPr>
            <w:r>
              <w:rPr>
                <w:rFonts w:hint="eastAsia"/>
                <w:szCs w:val="21"/>
              </w:rPr>
              <w:t>E</w:t>
            </w:r>
            <w:r w:rsidR="003641B7">
              <w:rPr>
                <w:szCs w:val="21"/>
              </w:rPr>
              <w:t>S</w:t>
            </w:r>
            <w:r>
              <w:rPr>
                <w:rFonts w:hint="eastAsia"/>
                <w:szCs w:val="21"/>
              </w:rPr>
              <w:t>8.1</w:t>
            </w:r>
          </w:p>
          <w:p w:rsidR="001B4CCB" w:rsidRDefault="001B4CCB"/>
        </w:tc>
        <w:tc>
          <w:tcPr>
            <w:tcW w:w="10694" w:type="dxa"/>
            <w:vAlign w:val="center"/>
          </w:tcPr>
          <w:p w:rsidR="001B4CCB" w:rsidRDefault="001B4CCB">
            <w:pPr>
              <w:ind w:firstLineChars="200" w:firstLine="420"/>
              <w:rPr>
                <w:szCs w:val="21"/>
              </w:rPr>
            </w:pPr>
          </w:p>
          <w:p w:rsidR="001B4CCB" w:rsidRDefault="00825F25">
            <w:pPr>
              <w:ind w:firstLineChars="200" w:firstLine="42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w:t>
            </w:r>
            <w:r>
              <w:rPr>
                <w:rFonts w:ascii="宋体" w:hAnsi="宋体" w:cs="宋体" w:hint="eastAsia"/>
                <w:szCs w:val="21"/>
                <w:lang w:val="en-GB"/>
              </w:rPr>
              <w:t>,</w:t>
            </w:r>
            <w:r>
              <w:rPr>
                <w:rFonts w:ascii="宋体" w:hAnsi="宋体" w:cs="宋体" w:hint="eastAsia"/>
                <w:szCs w:val="21"/>
                <w:lang w:val="en-GB"/>
              </w:rPr>
              <w:t>在有效期内。</w:t>
            </w:r>
          </w:p>
          <w:p w:rsidR="001B4CCB" w:rsidRDefault="001B4CCB">
            <w:pPr>
              <w:spacing w:before="120" w:line="160" w:lineRule="exact"/>
              <w:rPr>
                <w:b/>
                <w:color w:val="FF0000"/>
                <w:lang w:val="en-GB"/>
              </w:rPr>
            </w:pPr>
          </w:p>
          <w:p w:rsidR="001B4CCB" w:rsidRDefault="00825F25">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1B4CCB" w:rsidRDefault="00825F25">
            <w:pPr>
              <w:ind w:firstLineChars="200" w:firstLine="420"/>
              <w:rPr>
                <w:rFonts w:ascii="宋体" w:hAnsi="宋体" w:cs="宋体"/>
                <w:szCs w:val="21"/>
                <w:lang w:val="en-GB"/>
              </w:rPr>
            </w:pPr>
            <w:r>
              <w:rPr>
                <w:rFonts w:ascii="宋体" w:hAnsi="宋体" w:cs="宋体" w:hint="eastAsia"/>
                <w:szCs w:val="21"/>
                <w:lang w:val="en-GB"/>
              </w:rPr>
              <w:lastRenderedPageBreak/>
              <w:t>办公用品按要求由</w:t>
            </w:r>
            <w:r>
              <w:rPr>
                <w:rFonts w:ascii="宋体" w:hAnsi="宋体" w:cs="宋体" w:hint="eastAsia"/>
                <w:szCs w:val="21"/>
              </w:rPr>
              <w:t>综合部</w:t>
            </w:r>
            <w:r>
              <w:rPr>
                <w:rFonts w:ascii="宋体" w:hAnsi="宋体" w:cs="宋体" w:hint="eastAsia"/>
                <w:szCs w:val="21"/>
                <w:lang w:val="en-GB"/>
              </w:rPr>
              <w:t>负责发放，作好记录；</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1B4CCB" w:rsidRDefault="00825F25">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废弃物种类、排放量</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1B4CCB" w:rsidRDefault="00825F25">
            <w:pPr>
              <w:rPr>
                <w:rFonts w:ascii="宋体" w:hAnsi="宋体" w:cs="宋体"/>
                <w:szCs w:val="21"/>
                <w:lang w:val="en-GB"/>
              </w:rPr>
            </w:pPr>
            <w:r>
              <w:rPr>
                <w:rFonts w:ascii="宋体" w:hAnsi="宋体" w:cs="宋体" w:hint="eastAsia"/>
                <w:szCs w:val="21"/>
                <w:lang w:val="en-GB"/>
              </w:rPr>
              <w:t>废硒鼓墨盒</w:t>
            </w:r>
            <w:r>
              <w:rPr>
                <w:rFonts w:ascii="宋体" w:hAnsi="宋体" w:cs="宋体" w:hint="eastAsia"/>
                <w:szCs w:val="21"/>
                <w:lang w:val="en-GB"/>
              </w:rPr>
              <w:t xml:space="preserve"> </w:t>
            </w:r>
            <w:r>
              <w:rPr>
                <w:rFonts w:ascii="宋体" w:hAnsi="宋体" w:cs="宋体"/>
                <w:szCs w:val="21"/>
                <w:lang w:val="en-GB"/>
              </w:rPr>
              <w:t xml:space="preserve">   </w:t>
            </w:r>
            <w:r w:rsidR="003641B7">
              <w:rPr>
                <w:rFonts w:ascii="宋体" w:hAnsi="宋体" w:cs="宋体"/>
                <w:szCs w:val="21"/>
                <w:lang w:val="en-GB"/>
              </w:rPr>
              <w:t>3</w:t>
            </w:r>
            <w:r>
              <w:rPr>
                <w:rFonts w:ascii="宋体" w:hAnsi="宋体" w:cs="宋体" w:hint="eastAsia"/>
                <w:szCs w:val="21"/>
                <w:lang w:val="en-GB"/>
              </w:rPr>
              <w:t>个</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202</w:t>
            </w:r>
            <w:r w:rsidR="003641B7">
              <w:rPr>
                <w:rFonts w:ascii="宋体" w:hAnsi="宋体" w:cs="宋体"/>
                <w:szCs w:val="21"/>
                <w:lang w:val="en-GB"/>
              </w:rPr>
              <w:t>1</w:t>
            </w:r>
            <w:r>
              <w:rPr>
                <w:rFonts w:ascii="宋体" w:hAnsi="宋体" w:cs="宋体" w:hint="eastAsia"/>
                <w:szCs w:val="21"/>
                <w:lang w:val="en-GB"/>
              </w:rPr>
              <w:t>.</w:t>
            </w:r>
            <w:r>
              <w:rPr>
                <w:rFonts w:ascii="宋体" w:hAnsi="宋体" w:cs="宋体" w:hint="eastAsia"/>
                <w:szCs w:val="21"/>
              </w:rPr>
              <w:t>3</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1B4CCB" w:rsidRDefault="00825F25">
            <w:pPr>
              <w:rPr>
                <w:rFonts w:ascii="宋体" w:hAnsi="宋体" w:cs="宋体"/>
                <w:szCs w:val="21"/>
                <w:lang w:val="en-GB"/>
              </w:rPr>
            </w:pPr>
            <w:r>
              <w:rPr>
                <w:rFonts w:ascii="宋体" w:hAnsi="宋体" w:cs="宋体" w:hint="eastAsia"/>
                <w:szCs w:val="21"/>
                <w:lang w:val="en-GB"/>
              </w:rPr>
              <w:t>生活垃圾</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r>
            <w:r>
              <w:rPr>
                <w:rFonts w:ascii="宋体" w:hAnsi="宋体" w:cs="宋体" w:hint="eastAsia"/>
                <w:szCs w:val="21"/>
                <w:lang w:val="en-GB"/>
              </w:rPr>
              <w:t>环卫所</w:t>
            </w:r>
          </w:p>
          <w:p w:rsidR="001B4CCB" w:rsidRDefault="00825F25">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1B4CCB" w:rsidRDefault="00825F25">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1B4CCB" w:rsidRDefault="00825F25">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1B4CCB" w:rsidRDefault="00825F25">
            <w:pPr>
              <w:pStyle w:val="a"/>
              <w:ind w:firstLineChars="200" w:firstLine="420"/>
              <w:rPr>
                <w:szCs w:val="21"/>
              </w:rPr>
            </w:pPr>
            <w:r>
              <w:rPr>
                <w:rFonts w:ascii="宋体" w:hAnsi="宋体" w:cs="宋体" w:hint="eastAsia"/>
                <w:bCs w:val="0"/>
                <w:spacing w:val="0"/>
                <w:szCs w:val="21"/>
              </w:rPr>
              <w:t>提供了</w:t>
            </w:r>
            <w:r>
              <w:rPr>
                <w:rFonts w:ascii="宋体" w:hAnsi="宋体" w:cs="宋体" w:hint="eastAsia"/>
                <w:bCs w:val="0"/>
                <w:spacing w:val="0"/>
                <w:szCs w:val="21"/>
              </w:rPr>
              <w:t>202</w:t>
            </w:r>
            <w:r w:rsidR="003641B7">
              <w:rPr>
                <w:rFonts w:ascii="宋体" w:hAnsi="宋体" w:cs="宋体"/>
                <w:bCs w:val="0"/>
                <w:spacing w:val="0"/>
                <w:szCs w:val="21"/>
              </w:rPr>
              <w:t>1</w:t>
            </w:r>
            <w:r>
              <w:rPr>
                <w:rFonts w:ascii="宋体" w:hAnsi="宋体" w:cs="宋体" w:hint="eastAsia"/>
                <w:bCs w:val="0"/>
                <w:spacing w:val="0"/>
                <w:szCs w:val="21"/>
              </w:rPr>
              <w:t>年</w:t>
            </w:r>
            <w:r>
              <w:rPr>
                <w:rFonts w:ascii="宋体" w:hAnsi="宋体" w:cs="宋体" w:hint="eastAsia"/>
                <w:bCs w:val="0"/>
                <w:spacing w:val="0"/>
                <w:szCs w:val="21"/>
              </w:rPr>
              <w:t>1</w:t>
            </w:r>
            <w:r>
              <w:rPr>
                <w:rFonts w:ascii="宋体" w:hAnsi="宋体" w:cs="宋体" w:hint="eastAsia"/>
                <w:bCs w:val="0"/>
                <w:spacing w:val="0"/>
                <w:szCs w:val="21"/>
              </w:rPr>
              <w:t>季度工作环境检查表，抽查：</w:t>
            </w:r>
            <w:r>
              <w:rPr>
                <w:rFonts w:ascii="宋体" w:hAnsi="宋体" w:cs="宋体" w:hint="eastAsia"/>
                <w:bCs w:val="0"/>
                <w:spacing w:val="0"/>
                <w:szCs w:val="21"/>
              </w:rPr>
              <w:t xml:space="preserve"> </w:t>
            </w:r>
            <w:r>
              <w:rPr>
                <w:rFonts w:ascii="宋体" w:hAnsi="宋体" w:cs="宋体" w:hint="eastAsia"/>
                <w:bCs w:val="0"/>
                <w:spacing w:val="0"/>
                <w:szCs w:val="21"/>
              </w:rPr>
              <w:t>202</w:t>
            </w:r>
            <w:r w:rsidR="003641B7">
              <w:rPr>
                <w:rFonts w:ascii="宋体" w:hAnsi="宋体" w:cs="宋体"/>
                <w:bCs w:val="0"/>
                <w:spacing w:val="0"/>
                <w:szCs w:val="21"/>
              </w:rPr>
              <w:t>1</w:t>
            </w:r>
            <w:r>
              <w:rPr>
                <w:rFonts w:ascii="宋体" w:hAnsi="宋体" w:cs="宋体" w:hint="eastAsia"/>
                <w:bCs w:val="0"/>
                <w:spacing w:val="0"/>
                <w:szCs w:val="21"/>
              </w:rPr>
              <w:t>.</w:t>
            </w:r>
            <w:r>
              <w:rPr>
                <w:rFonts w:ascii="宋体" w:hAnsi="宋体" w:cs="宋体"/>
                <w:bCs w:val="0"/>
                <w:spacing w:val="0"/>
                <w:szCs w:val="21"/>
              </w:rPr>
              <w:t>3</w:t>
            </w:r>
            <w:r>
              <w:rPr>
                <w:rFonts w:ascii="宋体" w:hAnsi="宋体" w:cs="宋体" w:hint="eastAsia"/>
                <w:bCs w:val="0"/>
                <w:spacing w:val="0"/>
                <w:szCs w:val="21"/>
              </w:rPr>
              <w:t>.10</w:t>
            </w:r>
            <w:r>
              <w:rPr>
                <w:rFonts w:ascii="宋体" w:hAnsi="宋体" w:cs="宋体" w:hint="eastAsia"/>
                <w:bCs w:val="0"/>
                <w:spacing w:val="0"/>
                <w:szCs w:val="21"/>
              </w:rPr>
              <w:t>的检查表，对办公环境、卫生等情况进行了检查，检查人：</w:t>
            </w:r>
            <w:r>
              <w:rPr>
                <w:rFonts w:hint="eastAsia"/>
                <w:szCs w:val="24"/>
              </w:rPr>
              <w:t>侯晨晨</w:t>
            </w:r>
            <w:r>
              <w:rPr>
                <w:rFonts w:ascii="宋体" w:hAnsi="宋体" w:cs="宋体" w:hint="eastAsia"/>
                <w:bCs w:val="0"/>
                <w:spacing w:val="0"/>
                <w:szCs w:val="21"/>
              </w:rPr>
              <w:t>，无问题。公司</w:t>
            </w:r>
            <w:r>
              <w:rPr>
                <w:rFonts w:hint="eastAsia"/>
                <w:szCs w:val="21"/>
              </w:rPr>
              <w:t>无食堂</w:t>
            </w:r>
          </w:p>
          <w:p w:rsidR="001B4CCB" w:rsidRDefault="00825F25">
            <w:pPr>
              <w:pStyle w:val="a"/>
              <w:ind w:firstLineChars="200" w:firstLine="460"/>
              <w:rPr>
                <w:szCs w:val="21"/>
              </w:rPr>
            </w:pPr>
            <w:r>
              <w:rPr>
                <w:rFonts w:hint="eastAsia"/>
                <w:szCs w:val="21"/>
              </w:rPr>
              <w:t>提供财务资金保障情况：</w:t>
            </w:r>
          </w:p>
          <w:p w:rsidR="001B4CCB" w:rsidRDefault="00825F25">
            <w:pPr>
              <w:pStyle w:val="a"/>
              <w:ind w:firstLineChars="200" w:firstLine="46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rsidR="001B4CCB" w:rsidRDefault="00825F25">
            <w:pPr>
              <w:pStyle w:val="a"/>
              <w:ind w:firstLineChars="200" w:firstLine="460"/>
              <w:rPr>
                <w:color w:val="000000" w:themeColor="text1"/>
                <w:szCs w:val="21"/>
              </w:rPr>
            </w:pPr>
            <w:r>
              <w:rPr>
                <w:color w:val="000000" w:themeColor="text1"/>
                <w:szCs w:val="21"/>
              </w:rPr>
              <w:t>培训费</w:t>
            </w:r>
            <w:r>
              <w:rPr>
                <w:color w:val="000000" w:themeColor="text1"/>
                <w:szCs w:val="21"/>
              </w:rPr>
              <w:tab/>
              <w:t>2000</w:t>
            </w:r>
          </w:p>
          <w:p w:rsidR="001B4CCB" w:rsidRDefault="00825F25">
            <w:pPr>
              <w:pStyle w:val="a"/>
              <w:ind w:firstLineChars="200" w:firstLine="460"/>
              <w:rPr>
                <w:color w:val="000000" w:themeColor="text1"/>
                <w:szCs w:val="21"/>
              </w:rPr>
            </w:pPr>
            <w:r>
              <w:rPr>
                <w:color w:val="000000" w:themeColor="text1"/>
                <w:szCs w:val="21"/>
              </w:rPr>
              <w:t>体检费</w:t>
            </w:r>
            <w:r>
              <w:rPr>
                <w:color w:val="000000" w:themeColor="text1"/>
                <w:szCs w:val="21"/>
              </w:rPr>
              <w:tab/>
            </w:r>
            <w:r w:rsidR="003641B7">
              <w:rPr>
                <w:color w:val="000000" w:themeColor="text1"/>
                <w:szCs w:val="21"/>
              </w:rPr>
              <w:t>4</w:t>
            </w:r>
            <w:r>
              <w:rPr>
                <w:rFonts w:hint="eastAsia"/>
                <w:color w:val="000000" w:themeColor="text1"/>
                <w:szCs w:val="21"/>
              </w:rPr>
              <w:t>000</w:t>
            </w:r>
          </w:p>
          <w:p w:rsidR="001B4CCB" w:rsidRDefault="00825F25">
            <w:pPr>
              <w:pStyle w:val="a"/>
              <w:ind w:firstLineChars="200" w:firstLine="460"/>
              <w:rPr>
                <w:color w:val="000000" w:themeColor="text1"/>
                <w:szCs w:val="21"/>
              </w:rPr>
            </w:pPr>
            <w:r>
              <w:rPr>
                <w:color w:val="000000" w:themeColor="text1"/>
                <w:szCs w:val="21"/>
              </w:rPr>
              <w:t>劳动保护用品投入</w:t>
            </w:r>
            <w:r>
              <w:rPr>
                <w:color w:val="000000" w:themeColor="text1"/>
                <w:szCs w:val="21"/>
              </w:rPr>
              <w:tab/>
            </w:r>
            <w:r w:rsidR="003641B7">
              <w:rPr>
                <w:color w:val="000000" w:themeColor="text1"/>
                <w:szCs w:val="21"/>
              </w:rPr>
              <w:t>4</w:t>
            </w:r>
            <w:r>
              <w:rPr>
                <w:rFonts w:hint="eastAsia"/>
                <w:color w:val="000000" w:themeColor="text1"/>
                <w:szCs w:val="21"/>
              </w:rPr>
              <w:t>0</w:t>
            </w:r>
            <w:r>
              <w:rPr>
                <w:color w:val="000000" w:themeColor="text1"/>
                <w:szCs w:val="21"/>
              </w:rPr>
              <w:t>00</w:t>
            </w:r>
          </w:p>
          <w:p w:rsidR="001B4CCB" w:rsidRDefault="00825F25">
            <w:pPr>
              <w:pStyle w:val="a"/>
              <w:ind w:firstLineChars="200" w:firstLine="460"/>
              <w:rPr>
                <w:color w:val="000000" w:themeColor="text1"/>
                <w:szCs w:val="21"/>
              </w:rPr>
            </w:pPr>
            <w:r>
              <w:rPr>
                <w:color w:val="000000" w:themeColor="text1"/>
                <w:szCs w:val="21"/>
              </w:rPr>
              <w:lastRenderedPageBreak/>
              <w:t>垃圾清运及保洁费</w:t>
            </w:r>
            <w:r>
              <w:rPr>
                <w:color w:val="000000" w:themeColor="text1"/>
                <w:szCs w:val="21"/>
              </w:rPr>
              <w:tab/>
            </w:r>
            <w:r w:rsidR="003641B7">
              <w:rPr>
                <w:color w:val="000000" w:themeColor="text1"/>
                <w:szCs w:val="21"/>
              </w:rPr>
              <w:t>4</w:t>
            </w:r>
            <w:r>
              <w:rPr>
                <w:color w:val="000000" w:themeColor="text1"/>
                <w:szCs w:val="21"/>
              </w:rPr>
              <w:t>000</w:t>
            </w:r>
          </w:p>
          <w:p w:rsidR="001B4CCB" w:rsidRDefault="00825F25">
            <w:pPr>
              <w:pStyle w:val="a"/>
              <w:ind w:firstLineChars="200" w:firstLine="46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rsidR="001B4CCB" w:rsidRDefault="001B4CCB">
            <w:pPr>
              <w:pStyle w:val="a"/>
              <w:ind w:firstLineChars="200" w:firstLine="460"/>
              <w:rPr>
                <w:szCs w:val="21"/>
              </w:rPr>
            </w:pPr>
          </w:p>
        </w:tc>
        <w:tc>
          <w:tcPr>
            <w:tcW w:w="895" w:type="dxa"/>
          </w:tcPr>
          <w:p w:rsidR="001B4CCB" w:rsidRDefault="001B4CCB"/>
        </w:tc>
      </w:tr>
      <w:tr w:rsidR="001B4CCB">
        <w:trPr>
          <w:trHeight w:val="416"/>
        </w:trPr>
        <w:tc>
          <w:tcPr>
            <w:tcW w:w="2160" w:type="dxa"/>
            <w:vAlign w:val="center"/>
          </w:tcPr>
          <w:p w:rsidR="001B4CCB" w:rsidRDefault="00825F25">
            <w:pPr>
              <w:rPr>
                <w:rFonts w:asciiTheme="minorEastAsia" w:eastAsiaTheme="minorEastAsia" w:hAnsiTheme="minorEastAsia" w:cstheme="minorEastAsia"/>
              </w:rPr>
            </w:pPr>
            <w:r>
              <w:rPr>
                <w:rFonts w:asciiTheme="minorEastAsia" w:eastAsiaTheme="minorEastAsia" w:hAnsiTheme="minorEastAsia" w:cstheme="minorEastAsia" w:hint="eastAsia"/>
                <w:szCs w:val="21"/>
              </w:rPr>
              <w:lastRenderedPageBreak/>
              <w:t>应急准备和响应</w:t>
            </w:r>
          </w:p>
        </w:tc>
        <w:tc>
          <w:tcPr>
            <w:tcW w:w="960" w:type="dxa"/>
            <w:vAlign w:val="center"/>
          </w:tcPr>
          <w:p w:rsidR="001B4CCB" w:rsidRDefault="00825F2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3641B7">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1B4CCB" w:rsidRDefault="001B4CCB">
            <w:pPr>
              <w:rPr>
                <w:rFonts w:asciiTheme="minorEastAsia" w:eastAsiaTheme="minorEastAsia" w:hAnsiTheme="minorEastAsia" w:cstheme="minorEastAsia"/>
              </w:rPr>
            </w:pPr>
          </w:p>
        </w:tc>
        <w:tc>
          <w:tcPr>
            <w:tcW w:w="10694" w:type="dxa"/>
            <w:vAlign w:val="center"/>
          </w:tcPr>
          <w:p w:rsidR="001B4CCB" w:rsidRDefault="00825F25">
            <w:pPr>
              <w:rPr>
                <w:rFonts w:cs="Lucida Sans"/>
                <w:bCs/>
              </w:rPr>
            </w:pPr>
            <w:r>
              <w:rPr>
                <w:rFonts w:cs="Lucida Sans" w:hint="eastAsia"/>
                <w:b/>
              </w:rPr>
              <w:t>应</w:t>
            </w:r>
            <w:r>
              <w:rPr>
                <w:rFonts w:cs="Lucida Sans" w:hint="eastAsia"/>
                <w:bCs/>
              </w:rPr>
              <w:t>急准备和响应</w:t>
            </w:r>
          </w:p>
          <w:p w:rsidR="001B4CCB" w:rsidRDefault="00825F25">
            <w:pPr>
              <w:rPr>
                <w:rFonts w:cs="Lucida Sans"/>
                <w:bCs/>
              </w:rPr>
            </w:pPr>
            <w:r>
              <w:rPr>
                <w:rFonts w:cs="Lucida Sans" w:hint="eastAsia"/>
                <w:bCs/>
              </w:rPr>
              <w:t>公司制定《应急准备与响应控制程序》，预防或减少潜在安全事故或紧急情况造成的影响，对可能发生的各种重要环境危险源的紧急情况做出积极准备和响应，以减少事故造成的影响。</w:t>
            </w:r>
          </w:p>
          <w:p w:rsidR="001B4CCB" w:rsidRDefault="00825F25">
            <w:pPr>
              <w:rPr>
                <w:rFonts w:cs="Lucida Sans"/>
                <w:bCs/>
              </w:rPr>
            </w:pPr>
            <w:r>
              <w:rPr>
                <w:rFonts w:cs="Lucida Sans" w:hint="eastAsia"/>
                <w:bCs/>
              </w:rPr>
              <w:t>提供了《火灾应急预案》，包括发生火灾等紧急情况的处置和应急抢救方案等内容。</w:t>
            </w:r>
          </w:p>
          <w:p w:rsidR="001B4CCB" w:rsidRDefault="00825F25">
            <w:pPr>
              <w:rPr>
                <w:rFonts w:cs="Lucida Sans"/>
                <w:bCs/>
              </w:rPr>
            </w:pPr>
            <w:r>
              <w:rPr>
                <w:rFonts w:cs="Lucida Sans" w:hint="eastAsia"/>
                <w:bCs/>
              </w:rPr>
              <w:t>出示了“应急预案演练记录”</w:t>
            </w:r>
          </w:p>
          <w:p w:rsidR="001B4CCB" w:rsidRDefault="00825F25">
            <w:pPr>
              <w:rPr>
                <w:rFonts w:cs="Lucida Sans"/>
                <w:bCs/>
              </w:rPr>
            </w:pPr>
            <w:r>
              <w:rPr>
                <w:rFonts w:cs="Lucida Sans" w:hint="eastAsia"/>
                <w:bCs/>
              </w:rPr>
              <w:t>演练时间：</w:t>
            </w:r>
            <w:r>
              <w:rPr>
                <w:rFonts w:cs="Lucida Sans" w:hint="eastAsia"/>
                <w:bCs/>
              </w:rPr>
              <w:t>202</w:t>
            </w:r>
            <w:r w:rsidR="003641B7">
              <w:rPr>
                <w:rFonts w:cs="Lucida Sans"/>
                <w:bCs/>
              </w:rPr>
              <w:t>1</w:t>
            </w:r>
            <w:r>
              <w:rPr>
                <w:rFonts w:cs="Lucida Sans" w:hint="eastAsia"/>
                <w:bCs/>
              </w:rPr>
              <w:t xml:space="preserve">.4.24  </w:t>
            </w:r>
            <w:r>
              <w:rPr>
                <w:rFonts w:cs="Lucida Sans" w:hint="eastAsia"/>
                <w:bCs/>
              </w:rPr>
              <w:t>地点：办公楼前</w:t>
            </w:r>
          </w:p>
          <w:p w:rsidR="001B4CCB" w:rsidRDefault="00825F25">
            <w:pPr>
              <w:rPr>
                <w:rFonts w:cs="Lucida Sans"/>
                <w:bCs/>
              </w:rPr>
            </w:pPr>
            <w:r>
              <w:rPr>
                <w:rFonts w:cs="Lucida Sans" w:hint="eastAsia"/>
                <w:bCs/>
              </w:rPr>
              <w:t>组织部门：</w:t>
            </w:r>
            <w:r>
              <w:rPr>
                <w:rFonts w:cs="Lucida Sans" w:hint="eastAsia"/>
                <w:bCs/>
              </w:rPr>
              <w:t>管理部</w:t>
            </w:r>
            <w:r>
              <w:rPr>
                <w:rFonts w:cs="Lucida Sans" w:hint="eastAsia"/>
                <w:bCs/>
              </w:rPr>
              <w:t xml:space="preserve">  </w:t>
            </w:r>
            <w:r>
              <w:rPr>
                <w:rFonts w:cs="Lucida Sans" w:hint="eastAsia"/>
                <w:bCs/>
              </w:rPr>
              <w:t>演练主持人：</w:t>
            </w:r>
            <w:r>
              <w:rPr>
                <w:rFonts w:hint="eastAsia"/>
              </w:rPr>
              <w:t>张英志</w:t>
            </w:r>
          </w:p>
          <w:p w:rsidR="001B4CCB" w:rsidRDefault="00825F25">
            <w:pPr>
              <w:rPr>
                <w:rFonts w:cs="Lucida Sans"/>
                <w:bCs/>
              </w:rPr>
            </w:pPr>
            <w:r>
              <w:rPr>
                <w:rFonts w:cs="Lucida Sans" w:hint="eastAsia"/>
                <w:bCs/>
              </w:rPr>
              <w:t>参加演练人员名单：</w:t>
            </w:r>
            <w:r>
              <w:rPr>
                <w:rFonts w:hint="eastAsia"/>
              </w:rPr>
              <w:t>侯晨晨</w:t>
            </w:r>
            <w:r>
              <w:rPr>
                <w:rFonts w:hint="eastAsia"/>
              </w:rPr>
              <w:t>\</w:t>
            </w:r>
            <w:r>
              <w:rPr>
                <w:rFonts w:hint="eastAsia"/>
              </w:rPr>
              <w:t>张星辉</w:t>
            </w:r>
            <w:r>
              <w:rPr>
                <w:rFonts w:hint="eastAsia"/>
              </w:rPr>
              <w:t xml:space="preserve"> </w:t>
            </w:r>
            <w:r>
              <w:rPr>
                <w:rFonts w:hint="eastAsia"/>
              </w:rPr>
              <w:t>\</w:t>
            </w:r>
            <w:r>
              <w:rPr>
                <w:rFonts w:hint="eastAsia"/>
              </w:rPr>
              <w:t>陈星光</w:t>
            </w:r>
            <w:r>
              <w:rPr>
                <w:rFonts w:hint="eastAsia"/>
              </w:rPr>
              <w:t xml:space="preserve"> </w:t>
            </w:r>
            <w:r>
              <w:rPr>
                <w:rFonts w:hint="eastAsia"/>
              </w:rPr>
              <w:t>\</w:t>
            </w:r>
            <w:r>
              <w:rPr>
                <w:rFonts w:hint="eastAsia"/>
              </w:rPr>
              <w:t>徐楚</w:t>
            </w:r>
            <w:r>
              <w:rPr>
                <w:rFonts w:cs="Lucida Sans" w:hint="eastAsia"/>
                <w:bCs/>
              </w:rPr>
              <w:t>等公司全体人员。</w:t>
            </w:r>
            <w:r>
              <w:rPr>
                <w:rFonts w:cs="Lucida Sans" w:hint="eastAsia"/>
                <w:bCs/>
              </w:rPr>
              <w:t xml:space="preserve">    </w:t>
            </w:r>
          </w:p>
          <w:p w:rsidR="001B4CCB" w:rsidRDefault="00825F25">
            <w:pPr>
              <w:rPr>
                <w:rFonts w:cs="Lucida Sans"/>
                <w:bCs/>
              </w:rPr>
            </w:pPr>
            <w:r>
              <w:rPr>
                <w:rFonts w:cs="Lucida Sans" w:hint="eastAsia"/>
                <w:bCs/>
              </w:rPr>
              <w:t>1.</w:t>
            </w:r>
            <w:r>
              <w:rPr>
                <w:rFonts w:cs="Lucida Sans" w:hint="eastAsia"/>
                <w:bCs/>
              </w:rPr>
              <w:t>演练目的：演练目的、内容：</w:t>
            </w:r>
          </w:p>
          <w:p w:rsidR="001B4CCB" w:rsidRDefault="00825F25">
            <w:pPr>
              <w:rPr>
                <w:rFonts w:cs="Lucida Sans"/>
                <w:bCs/>
              </w:rPr>
            </w:pPr>
            <w:r>
              <w:rPr>
                <w:rFonts w:cs="Lucida Sans" w:hint="eastAsia"/>
                <w:bCs/>
              </w:rPr>
              <w:t>为了使员工了解火灾发生时的应急自救知识，掌握应对火灾发生时采取的防护措施和方法，最大限度地降低火灾爆炸带来的损失，从而提高员工紧急避险、自救自护和应变的能力。</w:t>
            </w:r>
          </w:p>
          <w:p w:rsidR="001B4CCB" w:rsidRDefault="00825F25">
            <w:pPr>
              <w:rPr>
                <w:rFonts w:cs="Lucida Sans"/>
                <w:bCs/>
              </w:rPr>
            </w:pPr>
            <w:r>
              <w:rPr>
                <w:rFonts w:cs="Lucida Sans" w:hint="eastAsia"/>
                <w:bCs/>
              </w:rPr>
              <w:t>2.</w:t>
            </w:r>
            <w:r>
              <w:rPr>
                <w:rFonts w:cs="Lucida Sans" w:hint="eastAsia"/>
                <w:bCs/>
              </w:rPr>
              <w:t>演练小结：参加人员基本了解，掌握了灭火器的使用方法和现场撤离路线，掌握火灾时的逃生方法。</w:t>
            </w:r>
          </w:p>
          <w:p w:rsidR="001B4CCB" w:rsidRDefault="00825F25">
            <w:pPr>
              <w:rPr>
                <w:rFonts w:cs="Lucida Sans"/>
                <w:bCs/>
              </w:rPr>
            </w:pPr>
            <w:r>
              <w:rPr>
                <w:rFonts w:cs="Lucida Sans" w:hint="eastAsia"/>
                <w:bCs/>
              </w:rPr>
              <w:lastRenderedPageBreak/>
              <w:t>3.</w:t>
            </w:r>
            <w:r>
              <w:rPr>
                <w:rFonts w:cs="Lucida Sans" w:hint="eastAsia"/>
                <w:bCs/>
              </w:rPr>
              <w:t>存在的问题及整改措施：义务消防员应经常检查火灾隐患，发现问题及时整改，今后应定期进行火灾应急演练。争取得到周边单位的配合和参与。以提高公司员工的消</w:t>
            </w:r>
            <w:r>
              <w:rPr>
                <w:rFonts w:cs="Lucida Sans" w:hint="eastAsia"/>
                <w:bCs/>
              </w:rPr>
              <w:t>防安全意识。</w:t>
            </w:r>
          </w:p>
          <w:p w:rsidR="001B4CCB" w:rsidRDefault="00825F25">
            <w:pPr>
              <w:rPr>
                <w:rFonts w:cs="Lucida Sans"/>
                <w:bCs/>
              </w:rPr>
            </w:pPr>
            <w:r>
              <w:rPr>
                <w:rFonts w:cs="Lucida Sans" w:hint="eastAsia"/>
                <w:bCs/>
              </w:rPr>
              <w:t>填写部门：</w:t>
            </w:r>
            <w:r>
              <w:rPr>
                <w:rFonts w:cs="Lucida Sans" w:hint="eastAsia"/>
                <w:bCs/>
              </w:rPr>
              <w:t>综合</w:t>
            </w:r>
            <w:r>
              <w:rPr>
                <w:rFonts w:cs="Lucida Sans" w:hint="eastAsia"/>
                <w:bCs/>
              </w:rPr>
              <w:t>部</w:t>
            </w:r>
            <w:r>
              <w:rPr>
                <w:rFonts w:cs="Lucida Sans" w:hint="eastAsia"/>
                <w:bCs/>
              </w:rPr>
              <w:t xml:space="preserve">   </w:t>
            </w:r>
            <w:r>
              <w:rPr>
                <w:rFonts w:cs="Lucida Sans" w:hint="eastAsia"/>
                <w:bCs/>
              </w:rPr>
              <w:t>填写日期：</w:t>
            </w:r>
            <w:r>
              <w:rPr>
                <w:rFonts w:cs="Lucida Sans" w:hint="eastAsia"/>
                <w:bCs/>
              </w:rPr>
              <w:t>202</w:t>
            </w:r>
            <w:r w:rsidR="003641B7">
              <w:rPr>
                <w:rFonts w:cs="Lucida Sans"/>
                <w:bCs/>
              </w:rPr>
              <w:t>1</w:t>
            </w:r>
            <w:r>
              <w:rPr>
                <w:rFonts w:cs="Lucida Sans" w:hint="eastAsia"/>
                <w:bCs/>
              </w:rPr>
              <w:t>年</w:t>
            </w:r>
            <w:r>
              <w:rPr>
                <w:rFonts w:cs="Lucida Sans" w:hint="eastAsia"/>
                <w:bCs/>
              </w:rPr>
              <w:t>4</w:t>
            </w:r>
            <w:r>
              <w:rPr>
                <w:rFonts w:cs="Lucida Sans" w:hint="eastAsia"/>
                <w:bCs/>
              </w:rPr>
              <w:t>月</w:t>
            </w:r>
            <w:r>
              <w:rPr>
                <w:rFonts w:cs="Lucida Sans" w:hint="eastAsia"/>
                <w:bCs/>
              </w:rPr>
              <w:t>24</w:t>
            </w:r>
            <w:r>
              <w:rPr>
                <w:rFonts w:cs="Lucida Sans" w:hint="eastAsia"/>
                <w:bCs/>
              </w:rPr>
              <w:t>日</w:t>
            </w:r>
          </w:p>
          <w:p w:rsidR="001B4CCB" w:rsidRDefault="00825F25">
            <w:pPr>
              <w:spacing w:line="360" w:lineRule="atLeast"/>
              <w:ind w:firstLineChars="200" w:firstLine="420"/>
            </w:pPr>
            <w:r>
              <w:rPr>
                <w:rFonts w:cs="Lucida Sans" w:hint="eastAsia"/>
                <w:bCs/>
              </w:rPr>
              <w:t>提供了“应急预案评审记录”，演练后对预案适宜性充分性进行了评审，结论：预案适用无需修订</w:t>
            </w:r>
          </w:p>
        </w:tc>
        <w:tc>
          <w:tcPr>
            <w:tcW w:w="895" w:type="dxa"/>
          </w:tcPr>
          <w:p w:rsidR="001B4CCB" w:rsidRDefault="001B4CCB"/>
        </w:tc>
      </w:tr>
      <w:tr w:rsidR="001B4CCB">
        <w:trPr>
          <w:trHeight w:val="1350"/>
        </w:trPr>
        <w:tc>
          <w:tcPr>
            <w:tcW w:w="2160" w:type="dxa"/>
            <w:vAlign w:val="center"/>
          </w:tcPr>
          <w:p w:rsidR="001B4CCB" w:rsidRDefault="00825F25">
            <w:r>
              <w:rPr>
                <w:rFonts w:hint="eastAsia"/>
                <w:szCs w:val="21"/>
              </w:rPr>
              <w:t>合规性评价</w:t>
            </w:r>
          </w:p>
        </w:tc>
        <w:tc>
          <w:tcPr>
            <w:tcW w:w="960" w:type="dxa"/>
            <w:vAlign w:val="center"/>
          </w:tcPr>
          <w:p w:rsidR="001B4CCB" w:rsidRDefault="00825F25">
            <w:pPr>
              <w:rPr>
                <w:szCs w:val="21"/>
              </w:rPr>
            </w:pPr>
            <w:r>
              <w:rPr>
                <w:rFonts w:hint="eastAsia"/>
                <w:szCs w:val="21"/>
              </w:rPr>
              <w:t>E9.1.2</w:t>
            </w:r>
          </w:p>
          <w:p w:rsidR="001B4CCB" w:rsidRDefault="001B4CCB"/>
        </w:tc>
        <w:tc>
          <w:tcPr>
            <w:tcW w:w="10694" w:type="dxa"/>
            <w:vAlign w:val="center"/>
          </w:tcPr>
          <w:p w:rsidR="001B4CCB" w:rsidRDefault="00825F25">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1B4CCB" w:rsidRDefault="00825F25">
            <w:pPr>
              <w:rPr>
                <w:szCs w:val="21"/>
              </w:rPr>
            </w:pPr>
            <w:r>
              <w:rPr>
                <w:rFonts w:hint="eastAsia"/>
                <w:szCs w:val="21"/>
              </w:rPr>
              <w:t>提供《合规性评价记录》及</w:t>
            </w:r>
            <w:r>
              <w:rPr>
                <w:rFonts w:ascii="宋体" w:hAnsi="宋体" w:cs="宋体" w:hint="eastAsia"/>
                <w:szCs w:val="21"/>
              </w:rPr>
              <w:t>《合规性评价报告》</w:t>
            </w:r>
            <w:r>
              <w:rPr>
                <w:rFonts w:ascii="宋体" w:hAnsi="宋体" w:cs="宋体" w:hint="eastAsia"/>
                <w:szCs w:val="21"/>
              </w:rPr>
              <w:t>202</w:t>
            </w:r>
            <w:r w:rsidR="003641B7">
              <w:rPr>
                <w:rFonts w:ascii="宋体" w:hAnsi="宋体" w:cs="宋体"/>
                <w:szCs w:val="21"/>
              </w:rPr>
              <w:t>1</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r>
              <w:rPr>
                <w:rFonts w:hint="eastAsia"/>
                <w:szCs w:val="21"/>
              </w:rPr>
              <w:t>评价依据：</w:t>
            </w:r>
          </w:p>
          <w:p w:rsidR="001B4CCB" w:rsidRDefault="00825F25">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w:t>
            </w:r>
            <w:r>
              <w:rPr>
                <w:rFonts w:hint="eastAsia"/>
                <w:szCs w:val="21"/>
              </w:rPr>
              <w:t>等</w:t>
            </w:r>
            <w:r>
              <w:rPr>
                <w:rFonts w:hint="eastAsia"/>
                <w:szCs w:val="21"/>
              </w:rPr>
              <w:t>。</w:t>
            </w:r>
          </w:p>
          <w:p w:rsidR="001B4CCB" w:rsidRDefault="00825F25">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1B4CCB" w:rsidRDefault="00825F25">
            <w:pPr>
              <w:rPr>
                <w:szCs w:val="21"/>
              </w:rPr>
            </w:pPr>
            <w:r>
              <w:rPr>
                <w:rFonts w:hint="eastAsia"/>
                <w:szCs w:val="21"/>
              </w:rPr>
              <w:t>评价结论：法律法规和其它要求得到遵守和执行，法律法规适宜。</w:t>
            </w:r>
          </w:p>
          <w:p w:rsidR="001B4CCB" w:rsidRDefault="00825F25">
            <w:pPr>
              <w:rPr>
                <w:color w:val="000000"/>
                <w:szCs w:val="21"/>
              </w:rPr>
            </w:pPr>
            <w:r>
              <w:rPr>
                <w:rFonts w:ascii="宋体" w:hAnsi="宋体" w:cs="宋体" w:hint="eastAsia"/>
                <w:szCs w:val="21"/>
              </w:rPr>
              <w:t>评价人员：</w:t>
            </w:r>
            <w:r>
              <w:rPr>
                <w:rFonts w:hint="eastAsia"/>
                <w:color w:val="000000"/>
                <w:szCs w:val="21"/>
              </w:rPr>
              <w:t xml:space="preserve"> </w:t>
            </w:r>
            <w:r>
              <w:rPr>
                <w:rFonts w:hint="eastAsia"/>
                <w:color w:val="000000"/>
                <w:szCs w:val="21"/>
              </w:rPr>
              <w:t>宋荣乔</w:t>
            </w:r>
            <w:r>
              <w:rPr>
                <w:rFonts w:hint="eastAsia"/>
                <w:color w:val="000000"/>
                <w:szCs w:val="21"/>
              </w:rPr>
              <w:tab/>
            </w:r>
            <w:r>
              <w:rPr>
                <w:rFonts w:hint="eastAsia"/>
                <w:color w:val="000000"/>
                <w:szCs w:val="21"/>
              </w:rPr>
              <w:t>、侯晨晨、陈静、赵玉峰、曹东、陈玉琴、陈峰</w:t>
            </w:r>
            <w:r>
              <w:rPr>
                <w:rFonts w:hint="eastAsia"/>
                <w:color w:val="000000"/>
                <w:szCs w:val="21"/>
              </w:rPr>
              <w:tab/>
            </w:r>
            <w:r>
              <w:rPr>
                <w:rFonts w:hint="eastAsia"/>
                <w:color w:val="000000"/>
                <w:szCs w:val="21"/>
              </w:rPr>
              <w:t>、尹岩</w:t>
            </w:r>
            <w:r>
              <w:rPr>
                <w:rFonts w:hint="eastAsia"/>
                <w:color w:val="0C0C0C"/>
                <w:szCs w:val="21"/>
              </w:rPr>
              <w:t>等</w:t>
            </w:r>
          </w:p>
          <w:p w:rsidR="001B4CCB" w:rsidRDefault="00825F25">
            <w:r>
              <w:rPr>
                <w:rFonts w:hint="eastAsia"/>
              </w:rPr>
              <w:t>等</w:t>
            </w:r>
            <w:r>
              <w:rPr>
                <w:rFonts w:hint="eastAsia"/>
                <w:szCs w:val="21"/>
              </w:rPr>
              <w:t>。</w:t>
            </w:r>
            <w:r>
              <w:rPr>
                <w:rFonts w:ascii="宋体" w:hAnsi="宋体" w:cs="宋体" w:hint="eastAsia"/>
                <w:szCs w:val="21"/>
              </w:rPr>
              <w:t>经查合规性评价基本符合要求。</w:t>
            </w:r>
          </w:p>
        </w:tc>
        <w:tc>
          <w:tcPr>
            <w:tcW w:w="895" w:type="dxa"/>
          </w:tcPr>
          <w:p w:rsidR="001B4CCB" w:rsidRDefault="001B4CCB"/>
        </w:tc>
      </w:tr>
      <w:tr w:rsidR="001B4CCB">
        <w:trPr>
          <w:trHeight w:val="2110"/>
        </w:trPr>
        <w:tc>
          <w:tcPr>
            <w:tcW w:w="2160" w:type="dxa"/>
            <w:vAlign w:val="center"/>
          </w:tcPr>
          <w:p w:rsidR="001B4CCB" w:rsidRDefault="00825F25">
            <w:r>
              <w:rPr>
                <w:rFonts w:hint="eastAsia"/>
                <w:szCs w:val="21"/>
              </w:rPr>
              <w:lastRenderedPageBreak/>
              <w:t>内部审核</w:t>
            </w:r>
          </w:p>
        </w:tc>
        <w:tc>
          <w:tcPr>
            <w:tcW w:w="960" w:type="dxa"/>
            <w:vAlign w:val="center"/>
          </w:tcPr>
          <w:p w:rsidR="001B4CCB" w:rsidRDefault="00825F25">
            <w:pPr>
              <w:rPr>
                <w:szCs w:val="21"/>
              </w:rPr>
            </w:pPr>
            <w:r>
              <w:rPr>
                <w:rFonts w:hint="eastAsia"/>
                <w:szCs w:val="21"/>
              </w:rPr>
              <w:t>E9.2</w:t>
            </w:r>
          </w:p>
          <w:p w:rsidR="001B4CCB" w:rsidRDefault="001B4CCB"/>
        </w:tc>
        <w:tc>
          <w:tcPr>
            <w:tcW w:w="10694" w:type="dxa"/>
            <w:vAlign w:val="center"/>
          </w:tcPr>
          <w:p w:rsidR="001B4CCB" w:rsidRDefault="00825F25">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1B4CCB" w:rsidRDefault="00825F25">
            <w:pPr>
              <w:rPr>
                <w:rFonts w:ascii="宋体" w:hAnsi="宋体" w:cs="宋体"/>
                <w:szCs w:val="21"/>
              </w:rPr>
            </w:pPr>
            <w:r>
              <w:rPr>
                <w:rFonts w:ascii="宋体" w:hAnsi="宋体" w:cs="宋体" w:hint="eastAsia"/>
                <w:szCs w:val="21"/>
              </w:rPr>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1B4CCB" w:rsidRDefault="00825F25">
            <w:pPr>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1B4CCB" w:rsidRDefault="00825F25">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1B4CCB" w:rsidRDefault="00825F25">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1B4CCB" w:rsidRDefault="00825F25">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1B4CCB" w:rsidRDefault="00825F25">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2020</w:t>
            </w:r>
            <w:r>
              <w:rPr>
                <w:rFonts w:ascii="宋体" w:hAnsi="宋体" w:cs="宋体" w:hint="eastAsia"/>
                <w:szCs w:val="21"/>
              </w:rPr>
              <w:t>年内部审核实施计划》，计划内容有：目的、范围、审核准则、审核时间</w:t>
            </w:r>
            <w:r>
              <w:rPr>
                <w:rFonts w:hint="eastAsia"/>
                <w:color w:val="000000"/>
                <w:szCs w:val="21"/>
              </w:rPr>
              <w:t>2020</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10</w:t>
            </w:r>
            <w:r>
              <w:rPr>
                <w:rFonts w:hint="eastAsia"/>
                <w:color w:val="000000"/>
                <w:szCs w:val="21"/>
              </w:rPr>
              <w:t>日</w:t>
            </w:r>
            <w:r>
              <w:rPr>
                <w:rFonts w:ascii="宋体" w:hAnsi="宋体" w:cs="宋体" w:hint="eastAsia"/>
                <w:szCs w:val="21"/>
              </w:rPr>
              <w:t>。</w:t>
            </w:r>
          </w:p>
          <w:p w:rsidR="001B4CCB" w:rsidRDefault="00825F25">
            <w:pPr>
              <w:rPr>
                <w:rFonts w:ascii="宋体" w:hAnsi="宋体" w:cs="宋体"/>
                <w:szCs w:val="21"/>
              </w:rPr>
            </w:pPr>
            <w:r>
              <w:rPr>
                <w:rFonts w:ascii="宋体" w:hAnsi="宋体" w:cs="宋体" w:hint="eastAsia"/>
                <w:szCs w:val="21"/>
              </w:rPr>
              <w:t>查阅</w:t>
            </w:r>
            <w:r>
              <w:rPr>
                <w:rFonts w:ascii="宋体" w:hAnsi="宋体" w:cs="宋体" w:hint="eastAsia"/>
                <w:szCs w:val="21"/>
              </w:rPr>
              <w:t>2020</w:t>
            </w:r>
            <w:r>
              <w:rPr>
                <w:rFonts w:ascii="宋体" w:hAnsi="宋体" w:cs="宋体" w:hint="eastAsia"/>
                <w:szCs w:val="21"/>
              </w:rPr>
              <w:t>年度内部审核有关记录</w:t>
            </w:r>
          </w:p>
          <w:p w:rsidR="001B4CCB" w:rsidRDefault="00825F25">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Pr>
                <w:rFonts w:hint="eastAsia"/>
                <w:color w:val="000000"/>
                <w:szCs w:val="21"/>
              </w:rPr>
              <w:t>侯晨晨</w:t>
            </w:r>
            <w:r>
              <w:rPr>
                <w:rFonts w:hint="eastAsia"/>
                <w:color w:val="000000"/>
                <w:szCs w:val="21"/>
              </w:rPr>
              <w:t xml:space="preserve">  </w:t>
            </w:r>
            <w:r>
              <w:rPr>
                <w:rFonts w:hint="eastAsia"/>
                <w:color w:val="000000"/>
                <w:szCs w:val="21"/>
              </w:rPr>
              <w:t>组员：张星辉</w:t>
            </w:r>
          </w:p>
          <w:p w:rsidR="001B4CCB" w:rsidRDefault="00825F25">
            <w:pPr>
              <w:numPr>
                <w:ilvl w:val="0"/>
                <w:numId w:val="2"/>
              </w:numPr>
              <w:rPr>
                <w:rFonts w:ascii="宋体" w:hAnsi="宋体" w:cs="宋体"/>
                <w:szCs w:val="21"/>
              </w:rPr>
            </w:pPr>
            <w:r>
              <w:rPr>
                <w:rFonts w:ascii="宋体" w:hAnsi="宋体" w:cs="宋体" w:hint="eastAsia"/>
                <w:szCs w:val="21"/>
              </w:rPr>
              <w:t>审核时间：</w:t>
            </w:r>
            <w:r>
              <w:rPr>
                <w:rFonts w:ascii="宋体" w:hAnsi="宋体" w:cs="宋体" w:hint="eastAsia"/>
                <w:szCs w:val="21"/>
              </w:rPr>
              <w:t xml:space="preserve">  </w:t>
            </w:r>
            <w:r>
              <w:rPr>
                <w:rFonts w:hint="eastAsia"/>
                <w:color w:val="000000"/>
                <w:szCs w:val="21"/>
              </w:rPr>
              <w:t>202</w:t>
            </w:r>
            <w:r w:rsidR="003641B7">
              <w:rPr>
                <w:color w:val="000000"/>
                <w:szCs w:val="21"/>
              </w:rPr>
              <w:t>1</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10</w:t>
            </w:r>
            <w:r>
              <w:rPr>
                <w:rFonts w:hint="eastAsia"/>
                <w:color w:val="000000"/>
                <w:szCs w:val="21"/>
              </w:rPr>
              <w:t>日</w:t>
            </w:r>
          </w:p>
          <w:p w:rsidR="001B4CCB" w:rsidRDefault="00825F25">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审核范围：公司领导层、各部门</w:t>
            </w:r>
          </w:p>
          <w:p w:rsidR="001B4CCB" w:rsidRDefault="00825F25">
            <w:pPr>
              <w:rPr>
                <w:rFonts w:ascii="宋体" w:hAnsi="宋体" w:cs="宋体"/>
                <w:szCs w:val="21"/>
              </w:rPr>
            </w:pPr>
            <w:r>
              <w:rPr>
                <w:rFonts w:ascii="宋体" w:hAnsi="宋体" w:cs="宋体" w:hint="eastAsia"/>
                <w:szCs w:val="21"/>
              </w:rPr>
              <w:t>4.</w:t>
            </w:r>
            <w:r>
              <w:rPr>
                <w:rFonts w:ascii="宋体" w:hAnsi="宋体" w:cs="宋体" w:hint="eastAsia"/>
                <w:szCs w:val="21"/>
              </w:rPr>
              <w:t>审核准则：</w:t>
            </w:r>
            <w:r>
              <w:rPr>
                <w:rFonts w:ascii="宋体" w:hAnsi="宋体" w:cs="宋体" w:hint="eastAsia"/>
                <w:szCs w:val="21"/>
              </w:rPr>
              <w:t>ISO9001:2015</w:t>
            </w:r>
            <w:r>
              <w:rPr>
                <w:rFonts w:ascii="宋体" w:hAnsi="宋体" w:cs="宋体" w:hint="eastAsia"/>
                <w:szCs w:val="21"/>
              </w:rPr>
              <w:t>《质量管理体系</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《环境管理体系</w:t>
            </w:r>
            <w:r>
              <w:rPr>
                <w:rFonts w:ascii="宋体" w:hAnsi="宋体" w:cs="宋体" w:hint="eastAsia"/>
                <w:szCs w:val="21"/>
              </w:rPr>
              <w:t xml:space="preserve"> </w:t>
            </w:r>
            <w:r>
              <w:rPr>
                <w:rFonts w:ascii="宋体" w:hAnsi="宋体" w:cs="宋体" w:hint="eastAsia"/>
                <w:szCs w:val="21"/>
              </w:rPr>
              <w:t>要求及使用指南》、</w:t>
            </w:r>
            <w:r>
              <w:rPr>
                <w:rFonts w:ascii="宋体" w:hAnsi="宋体" w:cs="宋体" w:hint="eastAsia"/>
                <w:szCs w:val="21"/>
              </w:rPr>
              <w:t>GB/T28001-2011</w:t>
            </w:r>
            <w:r>
              <w:rPr>
                <w:rFonts w:ascii="宋体" w:hAnsi="宋体" w:cs="宋体" w:hint="eastAsia"/>
                <w:szCs w:val="21"/>
              </w:rPr>
              <w:t>《职业健康安全管理体系</w:t>
            </w:r>
            <w:r>
              <w:rPr>
                <w:rFonts w:ascii="宋体" w:hAnsi="宋体" w:cs="宋体" w:hint="eastAsia"/>
                <w:szCs w:val="21"/>
              </w:rPr>
              <w:t xml:space="preserve"> </w:t>
            </w:r>
            <w:r>
              <w:rPr>
                <w:rFonts w:ascii="宋体" w:hAnsi="宋体" w:cs="宋体" w:hint="eastAsia"/>
                <w:szCs w:val="21"/>
              </w:rPr>
              <w:t>要求》、公司管理体系文件、适用的法律法规、产品标准等。</w:t>
            </w:r>
          </w:p>
          <w:p w:rsidR="001B4CCB" w:rsidRDefault="00825F25">
            <w:pPr>
              <w:rPr>
                <w:rFonts w:ascii="宋体" w:hAnsi="宋体" w:cs="宋体"/>
                <w:szCs w:val="21"/>
              </w:rPr>
            </w:pPr>
            <w:r>
              <w:rPr>
                <w:rFonts w:ascii="宋体" w:hAnsi="宋体" w:cs="宋体" w:hint="eastAsia"/>
                <w:szCs w:val="21"/>
              </w:rPr>
              <w:t>5.</w:t>
            </w:r>
            <w:r>
              <w:rPr>
                <w:rFonts w:ascii="宋体" w:hAnsi="宋体" w:cs="宋体" w:hint="eastAsia"/>
                <w:szCs w:val="21"/>
              </w:rPr>
              <w:t>提供了《内审首次会议签到表》，参加人有各部门负责人等。</w:t>
            </w:r>
          </w:p>
          <w:p w:rsidR="001B4CCB" w:rsidRDefault="00825F25">
            <w:pPr>
              <w:rPr>
                <w:rFonts w:ascii="宋体" w:hAnsi="宋体" w:cs="宋体"/>
                <w:szCs w:val="21"/>
              </w:rPr>
            </w:pPr>
            <w:r>
              <w:rPr>
                <w:rFonts w:ascii="宋体" w:hAnsi="宋体" w:cs="宋体" w:hint="eastAsia"/>
                <w:szCs w:val="21"/>
              </w:rPr>
              <w:t>6.</w:t>
            </w:r>
            <w:r>
              <w:rPr>
                <w:rFonts w:ascii="宋体" w:hAnsi="宋体" w:cs="宋体" w:hint="eastAsia"/>
                <w:szCs w:val="21"/>
              </w:rPr>
              <w:t>提供了《内审检查表》，经查阅对照，受审核部门涉及条款与公司管理体系职责分配相一致。</w:t>
            </w:r>
          </w:p>
          <w:p w:rsidR="001B4CCB" w:rsidRDefault="00825F25">
            <w:pPr>
              <w:pStyle w:val="a"/>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r>
              <w:rPr>
                <w:rFonts w:ascii="宋体" w:hAnsi="宋体" w:cs="宋体" w:hint="eastAsia"/>
                <w:bCs w:val="0"/>
                <w:spacing w:val="0"/>
                <w:szCs w:val="21"/>
              </w:rPr>
              <w:t>。</w:t>
            </w:r>
          </w:p>
          <w:p w:rsidR="003641B7" w:rsidRPr="003641B7" w:rsidRDefault="00825F25" w:rsidP="003641B7">
            <w:pPr>
              <w:rPr>
                <w:rFonts w:ascii="宋体" w:hAnsi="宋体" w:cs="宋体" w:hint="eastAsia"/>
                <w:szCs w:val="21"/>
              </w:rPr>
            </w:pPr>
            <w:r>
              <w:rPr>
                <w:rFonts w:ascii="宋体" w:hAnsi="宋体" w:cs="宋体" w:hint="eastAsia"/>
                <w:szCs w:val="21"/>
              </w:rPr>
              <w:lastRenderedPageBreak/>
              <w:t>提供了《内审不合格报告》</w:t>
            </w:r>
            <w:r>
              <w:rPr>
                <w:rFonts w:ascii="宋体" w:hAnsi="宋体" w:cs="宋体" w:hint="eastAsia"/>
                <w:szCs w:val="21"/>
              </w:rPr>
              <w:t>1</w:t>
            </w:r>
            <w:r>
              <w:rPr>
                <w:rFonts w:ascii="宋体" w:hAnsi="宋体" w:cs="宋体" w:hint="eastAsia"/>
                <w:szCs w:val="21"/>
              </w:rPr>
              <w:t>份，</w:t>
            </w:r>
            <w:r>
              <w:rPr>
                <w:rFonts w:ascii="宋体" w:hAnsi="宋体" w:cs="宋体" w:hint="eastAsia"/>
                <w:szCs w:val="21"/>
              </w:rPr>
              <w:t>审核发现</w:t>
            </w:r>
            <w:r>
              <w:rPr>
                <w:rFonts w:ascii="宋体" w:hAnsi="宋体" w:cs="宋体" w:hint="eastAsia"/>
                <w:szCs w:val="21"/>
              </w:rPr>
              <w:t>,</w:t>
            </w:r>
            <w:r w:rsidR="003641B7">
              <w:rPr>
                <w:rFonts w:hint="eastAsia"/>
              </w:rPr>
              <w:t xml:space="preserve"> </w:t>
            </w:r>
            <w:r w:rsidR="003641B7" w:rsidRPr="003641B7">
              <w:rPr>
                <w:rFonts w:ascii="宋体" w:hAnsi="宋体" w:cs="宋体" w:hint="eastAsia"/>
                <w:szCs w:val="21"/>
              </w:rPr>
              <w:t>审核发现,综合部未能提供1月份人员培训的记录；</w:t>
            </w:r>
          </w:p>
          <w:p w:rsidR="001B4CCB" w:rsidRDefault="00A9273C">
            <w:pPr>
              <w:spacing w:line="360" w:lineRule="exact"/>
              <w:rPr>
                <w:rFonts w:ascii="宋体" w:hAnsi="宋体" w:cs="宋体"/>
                <w:szCs w:val="21"/>
              </w:rPr>
            </w:pPr>
            <w:r>
              <w:rPr>
                <w:rFonts w:ascii="宋体" w:hAnsi="宋体" w:cs="宋体"/>
                <w:szCs w:val="21"/>
              </w:rPr>
              <w:t>7</w:t>
            </w:r>
            <w:r w:rsidR="00825F25">
              <w:rPr>
                <w:rFonts w:ascii="宋体" w:hAnsi="宋体" w:cs="宋体"/>
                <w:szCs w:val="21"/>
              </w:rPr>
              <w:t>.</w:t>
            </w:r>
            <w:r w:rsidR="00825F25">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1B4CCB" w:rsidRDefault="00825F25">
            <w:pPr>
              <w:ind w:firstLineChars="200" w:firstLine="420"/>
              <w:rPr>
                <w:rFonts w:ascii="宋体" w:hAnsi="宋体" w:cs="宋体"/>
                <w:szCs w:val="21"/>
              </w:rPr>
            </w:pPr>
            <w:r>
              <w:rPr>
                <w:rFonts w:ascii="宋体" w:hAnsi="宋体" w:cs="宋体" w:hint="eastAsia"/>
                <w:szCs w:val="21"/>
              </w:rPr>
              <w:t>审核结论：基本符合计划安排和标准的要求，并得到了较有效实施和保持，</w:t>
            </w:r>
            <w:r>
              <w:rPr>
                <w:rFonts w:ascii="宋体" w:hAnsi="宋体" w:cs="宋体" w:hint="eastAsia"/>
                <w:szCs w:val="21"/>
              </w:rPr>
              <w:t xml:space="preserve"> </w:t>
            </w:r>
            <w:r>
              <w:rPr>
                <w:rFonts w:ascii="宋体" w:hAnsi="宋体" w:cs="宋体" w:hint="eastAsia"/>
                <w:szCs w:val="21"/>
              </w:rPr>
              <w:t>仍需进一步改进。</w:t>
            </w:r>
            <w:r>
              <w:rPr>
                <w:rFonts w:ascii="宋体" w:hAnsi="宋体" w:cs="宋体" w:hint="eastAsia"/>
                <w:szCs w:val="21"/>
              </w:rPr>
              <w:t xml:space="preserve">   </w:t>
            </w:r>
            <w:r>
              <w:rPr>
                <w:rFonts w:ascii="宋体" w:hAnsi="宋体" w:cs="宋体"/>
                <w:szCs w:val="21"/>
              </w:rPr>
              <w:t xml:space="preserve"> </w:t>
            </w:r>
          </w:p>
          <w:p w:rsidR="001B4CCB" w:rsidRDefault="00825F25">
            <w:r>
              <w:rPr>
                <w:rFonts w:hint="eastAsia"/>
                <w:szCs w:val="21"/>
              </w:rPr>
              <w:t>提供了内审员培训记录，审核员没有审核自己部门工作，具有独立性。</w:t>
            </w:r>
          </w:p>
        </w:tc>
        <w:tc>
          <w:tcPr>
            <w:tcW w:w="895" w:type="dxa"/>
          </w:tcPr>
          <w:p w:rsidR="001B4CCB" w:rsidRDefault="001B4CCB"/>
        </w:tc>
      </w:tr>
      <w:tr w:rsidR="001B4CCB">
        <w:trPr>
          <w:trHeight w:val="745"/>
        </w:trPr>
        <w:tc>
          <w:tcPr>
            <w:tcW w:w="2160" w:type="dxa"/>
            <w:vAlign w:val="center"/>
          </w:tcPr>
          <w:p w:rsidR="001B4CCB" w:rsidRDefault="00825F25">
            <w:r>
              <w:rPr>
                <w:rFonts w:ascii="宋体" w:hAnsi="宋体" w:hint="eastAsia"/>
                <w:b/>
                <w:sz w:val="18"/>
                <w:szCs w:val="18"/>
              </w:rPr>
              <w:t>不符合和纠正措施</w:t>
            </w:r>
          </w:p>
        </w:tc>
        <w:tc>
          <w:tcPr>
            <w:tcW w:w="960" w:type="dxa"/>
            <w:vAlign w:val="center"/>
          </w:tcPr>
          <w:p w:rsidR="001B4CCB" w:rsidRDefault="00825F25">
            <w:pPr>
              <w:rPr>
                <w:szCs w:val="21"/>
              </w:rPr>
            </w:pPr>
            <w:r>
              <w:rPr>
                <w:szCs w:val="21"/>
              </w:rPr>
              <w:t>E</w:t>
            </w:r>
            <w:r w:rsidR="00A9273C">
              <w:rPr>
                <w:szCs w:val="21"/>
              </w:rPr>
              <w:t>S</w:t>
            </w:r>
            <w:bookmarkStart w:id="0" w:name="_GoBack"/>
            <w:bookmarkEnd w:id="0"/>
            <w:r>
              <w:rPr>
                <w:szCs w:val="21"/>
              </w:rPr>
              <w:t>10.2</w:t>
            </w:r>
          </w:p>
          <w:p w:rsidR="001B4CCB" w:rsidRDefault="001B4CCB">
            <w:pPr>
              <w:pStyle w:val="a"/>
            </w:pPr>
          </w:p>
        </w:tc>
        <w:tc>
          <w:tcPr>
            <w:tcW w:w="10694" w:type="dxa"/>
            <w:vAlign w:val="center"/>
          </w:tcPr>
          <w:p w:rsidR="001B4CCB" w:rsidRDefault="00825F25">
            <w:pPr>
              <w:ind w:firstLineChars="200" w:firstLine="420"/>
              <w:rPr>
                <w:szCs w:val="21"/>
              </w:rPr>
            </w:pPr>
            <w:r>
              <w:rPr>
                <w:rFonts w:hint="eastAsia"/>
                <w:szCs w:val="21"/>
              </w:rPr>
              <w:t>企业通过过程的监视和测量、绩效考核、内审、管理评审等方式和机制，确保质量管理制度有效执行。</w:t>
            </w:r>
          </w:p>
          <w:p w:rsidR="001B4CCB" w:rsidRDefault="00825F25">
            <w:pPr>
              <w:ind w:firstLineChars="200" w:firstLine="420"/>
              <w:rPr>
                <w:szCs w:val="21"/>
              </w:rPr>
            </w:pPr>
            <w:r>
              <w:rPr>
                <w:rFonts w:hint="eastAsia"/>
                <w:szCs w:val="21"/>
              </w:rPr>
              <w:t>企业经过策划，采用对产品的监视和测量，对不合格品控制等来证实产品的符合性。</w:t>
            </w:r>
          </w:p>
          <w:p w:rsidR="001B4CCB" w:rsidRDefault="00825F25">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1B4CCB" w:rsidRDefault="00825F25">
            <w:pPr>
              <w:ind w:firstLineChars="200" w:firstLine="420"/>
              <w:rPr>
                <w:szCs w:val="21"/>
              </w:rPr>
            </w:pPr>
            <w:r>
              <w:rPr>
                <w:rFonts w:hint="eastAsia"/>
                <w:szCs w:val="21"/>
              </w:rPr>
              <w:t>对内审中的不符合，采取了纠正措施，并验证；</w:t>
            </w:r>
            <w:r>
              <w:rPr>
                <w:rFonts w:hint="eastAsia"/>
                <w:szCs w:val="21"/>
              </w:rPr>
              <w:t xml:space="preserve"> </w:t>
            </w:r>
          </w:p>
          <w:p w:rsidR="001B4CCB" w:rsidRDefault="00825F25">
            <w:pPr>
              <w:ind w:firstLineChars="200" w:firstLine="420"/>
              <w:rPr>
                <w:szCs w:val="21"/>
              </w:rPr>
            </w:pPr>
            <w:r>
              <w:rPr>
                <w:rFonts w:hint="eastAsia"/>
                <w:szCs w:val="21"/>
              </w:rPr>
              <w:t>为保证公司职业健康安全管理体系的有效运行，通过对安全事件的调查处理，以确保管</w:t>
            </w:r>
            <w:r>
              <w:rPr>
                <w:rFonts w:hint="eastAsia"/>
                <w:szCs w:val="21"/>
              </w:rPr>
              <w:t>理体系运行的有效性。</w:t>
            </w:r>
          </w:p>
          <w:p w:rsidR="001B4CCB" w:rsidRDefault="00825F25">
            <w:pPr>
              <w:ind w:firstLineChars="200" w:firstLine="420"/>
              <w:rPr>
                <w:szCs w:val="21"/>
              </w:rPr>
            </w:pPr>
            <w:r>
              <w:rPr>
                <w:rFonts w:hint="eastAsia"/>
                <w:szCs w:val="21"/>
              </w:rPr>
              <w:t>经查在公司正常经营活动中，出现了轻微不符合，部门已经采取纠正和纠正措施，经验证纠正措施有效。</w:t>
            </w:r>
          </w:p>
          <w:p w:rsidR="001B4CCB" w:rsidRDefault="00825F25">
            <w:pPr>
              <w:ind w:firstLineChars="200" w:firstLine="420"/>
              <w:rPr>
                <w:szCs w:val="21"/>
              </w:rPr>
            </w:pPr>
            <w:r>
              <w:rPr>
                <w:rFonts w:hint="eastAsia"/>
                <w:szCs w:val="21"/>
              </w:rPr>
              <w:t>公司研发及销售活动未发生过环境、安全等事故。</w:t>
            </w:r>
          </w:p>
          <w:p w:rsidR="001B4CCB" w:rsidRDefault="00825F25">
            <w:pPr>
              <w:pStyle w:val="a"/>
              <w:rPr>
                <w:bCs w:val="0"/>
                <w:spacing w:val="0"/>
                <w:szCs w:val="21"/>
              </w:rPr>
            </w:pPr>
            <w:r>
              <w:rPr>
                <w:rFonts w:hint="eastAsia"/>
              </w:rPr>
              <w:lastRenderedPageBreak/>
              <w:t xml:space="preserve"> </w:t>
            </w:r>
            <w:r>
              <w:t xml:space="preserve">  </w:t>
            </w:r>
            <w:r>
              <w:rPr>
                <w:rFonts w:hint="eastAsia"/>
                <w:bCs w:val="0"/>
                <w:spacing w:val="0"/>
                <w:szCs w:val="21"/>
              </w:rPr>
              <w:t>查持续改进：</w:t>
            </w:r>
          </w:p>
          <w:p w:rsidR="001B4CCB" w:rsidRDefault="00825F25">
            <w:pPr>
              <w:pStyle w:val="a"/>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1B4CCB" w:rsidRDefault="00825F25">
            <w:pPr>
              <w:pStyle w:val="a"/>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1B4CCB" w:rsidRDefault="00825F25">
            <w:pPr>
              <w:pStyle w:val="a"/>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1B4CCB" w:rsidRDefault="00825F25">
            <w:pPr>
              <w:pStyle w:val="a"/>
              <w:ind w:firstLineChars="200" w:firstLine="420"/>
            </w:pPr>
            <w:r>
              <w:rPr>
                <w:rFonts w:hint="eastAsia"/>
                <w:bCs w:val="0"/>
                <w:spacing w:val="0"/>
                <w:szCs w:val="21"/>
              </w:rPr>
              <w:t>管理评审提出改进措施正在实施过程中。</w:t>
            </w:r>
          </w:p>
        </w:tc>
        <w:tc>
          <w:tcPr>
            <w:tcW w:w="895" w:type="dxa"/>
          </w:tcPr>
          <w:p w:rsidR="001B4CCB" w:rsidRDefault="001B4CCB">
            <w:pPr>
              <w:rPr>
                <w:rFonts w:eastAsia="楷体"/>
              </w:rPr>
            </w:pPr>
          </w:p>
        </w:tc>
      </w:tr>
    </w:tbl>
    <w:p w:rsidR="001B4CCB" w:rsidRDefault="00825F25">
      <w:r>
        <w:ptab w:relativeTo="margin" w:alignment="center" w:leader="none"/>
      </w:r>
    </w:p>
    <w:p w:rsidR="001B4CCB" w:rsidRDefault="001B4CCB"/>
    <w:p w:rsidR="001B4CCB" w:rsidRDefault="001B4CCB"/>
    <w:p w:rsidR="001B4CCB" w:rsidRDefault="00825F25">
      <w:pPr>
        <w:pStyle w:val="Footer"/>
      </w:pPr>
      <w:r>
        <w:rPr>
          <w:rFonts w:hint="eastAsia"/>
        </w:rPr>
        <w:t>说明：不符合标注</w:t>
      </w:r>
      <w:r>
        <w:rPr>
          <w:rFonts w:hint="eastAsia"/>
        </w:rPr>
        <w:t>N</w:t>
      </w:r>
    </w:p>
    <w:sectPr w:rsidR="001B4CC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25" w:rsidRDefault="00825F25">
      <w:pPr>
        <w:spacing w:after="0" w:line="240" w:lineRule="auto"/>
      </w:pPr>
      <w:r>
        <w:separator/>
      </w:r>
    </w:p>
  </w:endnote>
  <w:endnote w:type="continuationSeparator" w:id="0">
    <w:p w:rsidR="00825F25" w:rsidRDefault="0082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00" w:usb3="00000000" w:csb0="00040000" w:csb1="00000000"/>
  </w:font>
  <w:font w:name="华文中宋">
    <w:altName w:val="微软雅黑"/>
    <w:charset w:val="86"/>
    <w:family w:val="auto"/>
    <w:pitch w:val="default"/>
    <w:sig w:usb0="00000000" w:usb1="00000000" w:usb2="00000010" w:usb3="00000000" w:csb0="0004009F"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楷体">
    <w:altName w:val="微软雅黑 Light"/>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B4CCB" w:rsidRDefault="00825F25">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A9273C">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273C">
              <w:rPr>
                <w:b/>
                <w:noProof/>
              </w:rPr>
              <w:t>19</w:t>
            </w:r>
            <w:r>
              <w:rPr>
                <w:b/>
                <w:sz w:val="24"/>
                <w:szCs w:val="24"/>
              </w:rPr>
              <w:fldChar w:fldCharType="end"/>
            </w:r>
          </w:p>
        </w:sdtContent>
      </w:sdt>
    </w:sdtContent>
  </w:sdt>
  <w:p w:rsidR="001B4CCB" w:rsidRDefault="001B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25" w:rsidRDefault="00825F25">
      <w:pPr>
        <w:spacing w:after="0" w:line="240" w:lineRule="auto"/>
      </w:pPr>
      <w:r>
        <w:separator/>
      </w:r>
    </w:p>
  </w:footnote>
  <w:footnote w:type="continuationSeparator" w:id="0">
    <w:p w:rsidR="00825F25" w:rsidRDefault="0082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CB" w:rsidRDefault="00825F25">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4CCB" w:rsidRDefault="00825F25">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4CCB" w:rsidRDefault="00825F25">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B4CCB" w:rsidRDefault="001B4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BD6A"/>
    <w:multiLevelType w:val="singleLevel"/>
    <w:tmpl w:val="7D62BD6A"/>
    <w:lvl w:ilvl="0">
      <w:start w:val="1"/>
      <w:numFmt w:val="decimal"/>
      <w:lvlText w:val="%1."/>
      <w:lvlJc w:val="left"/>
      <w:pPr>
        <w:tabs>
          <w:tab w:val="left" w:pos="312"/>
        </w:tabs>
      </w:pPr>
    </w:lvl>
  </w:abstractNum>
  <w:abstractNum w:abstractNumId="1" w15:restartNumberingAfterBreak="0">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B4CCB"/>
    <w:rsid w:val="00337922"/>
    <w:rsid w:val="00340867"/>
    <w:rsid w:val="003641B7"/>
    <w:rsid w:val="00380837"/>
    <w:rsid w:val="003A198A"/>
    <w:rsid w:val="00410914"/>
    <w:rsid w:val="00536930"/>
    <w:rsid w:val="00564E53"/>
    <w:rsid w:val="00644FE2"/>
    <w:rsid w:val="0067640C"/>
    <w:rsid w:val="006E678B"/>
    <w:rsid w:val="007757F3"/>
    <w:rsid w:val="007E6AEB"/>
    <w:rsid w:val="00825F25"/>
    <w:rsid w:val="008973EE"/>
    <w:rsid w:val="00971600"/>
    <w:rsid w:val="009973B4"/>
    <w:rsid w:val="009C28C1"/>
    <w:rsid w:val="009F7EED"/>
    <w:rsid w:val="00A9273C"/>
    <w:rsid w:val="00AF0AAB"/>
    <w:rsid w:val="00BF597E"/>
    <w:rsid w:val="00C51A36"/>
    <w:rsid w:val="00C55228"/>
    <w:rsid w:val="00CE315A"/>
    <w:rsid w:val="00D06F59"/>
    <w:rsid w:val="00D8388C"/>
    <w:rsid w:val="00EB0164"/>
    <w:rsid w:val="00ED0F62"/>
    <w:rsid w:val="02B84719"/>
    <w:rsid w:val="02FA6253"/>
    <w:rsid w:val="032C3757"/>
    <w:rsid w:val="036603D4"/>
    <w:rsid w:val="04617F72"/>
    <w:rsid w:val="04C04927"/>
    <w:rsid w:val="05B11F2A"/>
    <w:rsid w:val="06400A4B"/>
    <w:rsid w:val="06E01EC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F7F46C5"/>
    <w:rsid w:val="21747ECE"/>
    <w:rsid w:val="22017E7F"/>
    <w:rsid w:val="23544896"/>
    <w:rsid w:val="235E7C88"/>
    <w:rsid w:val="246B6135"/>
    <w:rsid w:val="24FE116D"/>
    <w:rsid w:val="26E4625C"/>
    <w:rsid w:val="27B53290"/>
    <w:rsid w:val="28A46FFC"/>
    <w:rsid w:val="29A06FDB"/>
    <w:rsid w:val="2A134B34"/>
    <w:rsid w:val="2A712F0F"/>
    <w:rsid w:val="2B2E2752"/>
    <w:rsid w:val="2B9022F9"/>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42828E9"/>
    <w:rsid w:val="49BA3960"/>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7A2146"/>
    <w:rsid w:val="66972AAF"/>
    <w:rsid w:val="677E4DCB"/>
    <w:rsid w:val="68BB08C9"/>
    <w:rsid w:val="6A4140D3"/>
    <w:rsid w:val="6A5D69B2"/>
    <w:rsid w:val="6A7021FA"/>
    <w:rsid w:val="6DA65F1D"/>
    <w:rsid w:val="6E031C73"/>
    <w:rsid w:val="6E116960"/>
    <w:rsid w:val="6E6B6A6E"/>
    <w:rsid w:val="6EE8797B"/>
    <w:rsid w:val="6FF46E59"/>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7DB602"/>
  <w15:docId w15:val="{6253E1F4-EC61-4E1A-93CA-F3A87043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rFonts w:ascii="Times New Roman" w:eastAsia="宋体" w:hAnsi="Times New Roman" w:cs="Times New Roman"/>
      <w:kern w:val="2"/>
      <w:sz w:val="21"/>
      <w:lang w:val="en-US"/>
    </w:rPr>
  </w:style>
  <w:style w:type="paragraph" w:styleId="Heading2">
    <w:name w:val="heading 2"/>
    <w:basedOn w:val="Normal"/>
    <w:next w:val="Normal"/>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odyTextIndent">
    <w:name w:val="Body Text Indent"/>
    <w:basedOn w:val="Normal"/>
    <w:qFormat/>
    <w:pPr>
      <w:ind w:firstLineChars="200" w:firstLine="560"/>
    </w:pPr>
    <w:rPr>
      <w:rFonts w:ascii="宋体" w:hAnsi="宋体"/>
      <w:color w:val="FF0000"/>
      <w:sz w:val="28"/>
    </w:rPr>
  </w:style>
  <w:style w:type="paragraph" w:styleId="PlainText">
    <w:name w:val="Plain Text"/>
    <w:basedOn w:val="Normal"/>
    <w:qFormat/>
    <w:rPr>
      <w:rFonts w:ascii="宋体" w:hAnsi="Courier New"/>
      <w:sz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15</cp:revision>
  <dcterms:created xsi:type="dcterms:W3CDTF">2015-06-17T12:51:00Z</dcterms:created>
  <dcterms:modified xsi:type="dcterms:W3CDTF">2021-08-04T04:22:00Z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2021-08-04T04:12:05Z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ebc6f947-7f86-43e2-a36d-6cd11cafaf35</vt:lpwstr>
  </property>
  <property fmtid="{D5CDD505-2E9C-101B-9397-08002B2CF9AE}" pid="9" name="MSIP_Label_d3d538fd-7cd2-4b8b-bd42-f6ee8cc1e568_ContentBits">
    <vt:lpwstr>0</vt:lpwstr>
  </property>
</Properties>
</file>