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四川乐诚新材料有限公司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华冰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ind w:firstLine="462" w:firstLineChars="200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 w:bidi="ar"/>
              </w:rPr>
              <w:t>查看不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bidi="ar"/>
              </w:rPr>
              <w:t>能提供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 w:bidi="ar"/>
              </w:rPr>
              <w:t>火灾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bidi="ar"/>
              </w:rPr>
              <w:t>演练效果评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 w:bidi="ar"/>
              </w:rPr>
              <w:t>价的证据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C56207"/>
    <w:rsid w:val="225D10FC"/>
    <w:rsid w:val="76493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2021-07-30T01:34:45Z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F4DBA0F430204842B0AC7C1596FB1695</vt:lpwstr>
  </property>
</Properties>
</file>