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0769-2021-SA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诺伟家具制造（廊坊）有限公司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  <w:lang w:eastAsia="zh-CN"/>
              </w:rPr>
              <w:t>原认证范围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木质家具、板式家具、软体家具、钢木家具、钢制家具、金属家具、塑料家具、固装家具、办公家具、酒店家具、剧院家具、养老家具、校用家具、公寓家具、宿舍家具、医院家具（医用家具）、实验室家具、营业厅家具、图书馆家具的售后服务（销售的技术支持、配送安装、维修服务、退换货、投诉处理）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现认证范围</w:t>
            </w:r>
            <w:r>
              <w:rPr>
                <w:rFonts w:hint="eastAsia"/>
                <w:szCs w:val="21"/>
                <w:lang w:val="en-US" w:eastAsia="zh-CN"/>
              </w:rPr>
              <w:t>：木质家具、板式家具、软体家具、钢木家具、钢制家具、金属家具、塑料家具、固装家具、办公家具、酒店家具、剧院家具、养老家具、校用家具、公寓家具、宿舍家具、医院家具（医用家具）、实验室家具、营业厅家具、图书馆家具的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生产及销售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所涉及的</w:t>
            </w:r>
            <w:r>
              <w:rPr>
                <w:rFonts w:hint="eastAsia"/>
                <w:szCs w:val="21"/>
                <w:lang w:val="en-US" w:eastAsia="zh-CN"/>
              </w:rPr>
              <w:t>售后服务（销售的技术支持、配送安装、维修服务、退换货、投诉处理）。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李永忠2021.7.26</w:t>
            </w:r>
            <w:r>
              <w:rPr>
                <w:rFonts w:hint="eastAsia"/>
                <w:b/>
                <w:szCs w:val="21"/>
              </w:rPr>
              <w:t xml:space="preserve">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2021.7.26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王慧霞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2021/07/26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D1D78"/>
    <w:multiLevelType w:val="singleLevel"/>
    <w:tmpl w:val="A90D1D78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D69F2"/>
    <w:rsid w:val="2C112DAF"/>
    <w:rsid w:val="36691CE1"/>
    <w:rsid w:val="38562473"/>
    <w:rsid w:val="4E76360B"/>
    <w:rsid w:val="6E203C3F"/>
    <w:rsid w:val="7DEB7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2021-07-26T06:25:13Z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7539E91B310F49FC9AE32569F890373B</vt:lpwstr>
  </property>
</Properties>
</file>