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right"/>
        <w:rPr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编号：</w:t>
      </w:r>
      <w:r>
        <w:rPr>
          <w:sz w:val="21"/>
          <w:szCs w:val="21"/>
          <w:u w:val="single"/>
        </w:rPr>
        <w:t>009</w:t>
      </w:r>
      <w:r>
        <w:rPr>
          <w:rFonts w:hint="eastAsia"/>
          <w:sz w:val="21"/>
          <w:szCs w:val="21"/>
          <w:u w:val="single"/>
        </w:rPr>
        <w:t>8</w:t>
      </w:r>
      <w:r>
        <w:rPr>
          <w:sz w:val="21"/>
          <w:szCs w:val="21"/>
          <w:u w:val="single"/>
        </w:rPr>
        <w:t>-2017-201</w:t>
      </w:r>
      <w:r>
        <w:rPr>
          <w:rFonts w:hint="eastAsia"/>
          <w:sz w:val="21"/>
          <w:szCs w:val="21"/>
          <w:u w:val="single"/>
        </w:rPr>
        <w:t>9</w:t>
      </w:r>
    </w:p>
    <w:p>
      <w:pPr>
        <w:jc w:val="right"/>
        <w:rPr>
          <w:rFonts w:ascii="Times New Roman" w:hAnsi="Times New Roman"/>
          <w:sz w:val="20"/>
          <w:szCs w:val="28"/>
          <w:u w:val="single"/>
        </w:rPr>
      </w:pPr>
    </w:p>
    <w:tbl>
      <w:tblPr>
        <w:tblStyle w:val="6"/>
        <w:tblpPr w:leftFromText="180" w:rightFromText="180" w:vertAnchor="text" w:horzAnchor="margin" w:tblpXSpec="center" w:tblpY="832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40"/>
        <w:gridCol w:w="1125"/>
        <w:gridCol w:w="1120"/>
        <w:gridCol w:w="1275"/>
        <w:gridCol w:w="1490"/>
        <w:gridCol w:w="1771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5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江苏海威塑业科技有限公司</w:t>
            </w:r>
          </w:p>
        </w:tc>
        <w:tc>
          <w:tcPr>
            <w:tcW w:w="1771" w:type="dxa"/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审核员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最大允许误差/测量不确定度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微机控制环刚度试验机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15206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XHW-20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iCs/>
                <w:sz w:val="24"/>
                <w:szCs w:val="24"/>
              </w:rPr>
            </w:pPr>
            <w:r>
              <w:rPr>
                <w:rFonts w:hint="eastAsia"/>
                <w:iCs/>
              </w:rPr>
              <w:t>1级</w:t>
            </w:r>
          </w:p>
        </w:tc>
        <w:tc>
          <w:tcPr>
            <w:tcW w:w="149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0.1级测力仪</w:t>
            </w: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无锡市计量测试院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2018-12-19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生产车间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电子秤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12008477940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0~</w:t>
            </w:r>
            <w:r>
              <w:rPr>
                <w:rFonts w:hint="eastAsia"/>
                <w:szCs w:val="21"/>
              </w:rPr>
              <w:t xml:space="preserve">30kg 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Ⅲ级</w:t>
            </w:r>
          </w:p>
        </w:tc>
        <w:tc>
          <w:tcPr>
            <w:tcW w:w="1490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等级砝码</w:t>
            </w: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无锡市计量测试院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2018-12-19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SYA1808063059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/>
              </w:rPr>
              <w:t>150mm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±0.03 mm</w:t>
            </w:r>
          </w:p>
        </w:tc>
        <w:tc>
          <w:tcPr>
            <w:tcW w:w="1490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5等量块</w:t>
            </w: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无锡市计量测试院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2018-12-20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箱式电阻炉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201301101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Z-5-10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U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=2.5℃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k</w:t>
            </w:r>
            <w:r>
              <w:rPr>
                <w:rFonts w:hint="eastAsia"/>
                <w:sz w:val="21"/>
                <w:szCs w:val="21"/>
              </w:rPr>
              <w:t>=2</w:t>
            </w:r>
          </w:p>
        </w:tc>
        <w:tc>
          <w:tcPr>
            <w:tcW w:w="1490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Ι级校准箱式电阻炉用热电偶组</w:t>
            </w: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无锡市计量测试院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2018-12-19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生产车间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精密π尺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171101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(φ600 ～φ900)mm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i/>
                <w:kern w:val="0"/>
                <w:sz w:val="21"/>
                <w:szCs w:val="21"/>
              </w:rPr>
              <w:t>U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=0.02mm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k</w:t>
            </w:r>
            <w:r>
              <w:rPr>
                <w:rFonts w:hint="eastAsia"/>
                <w:sz w:val="21"/>
                <w:szCs w:val="21"/>
              </w:rPr>
              <w:t>=2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/>
                <w:kern w:val="0"/>
                <w:sz w:val="22"/>
                <w:lang w:eastAsia="zh-CN"/>
              </w:rPr>
              <w:t>标准钢卷尺</w:t>
            </w:r>
            <w:r>
              <w:rPr>
                <w:rFonts w:hint="eastAsia" w:ascii="宋体" w:hAnsi="宋体" w:cs="宋体"/>
                <w:i/>
                <w:kern w:val="0"/>
                <w:sz w:val="22"/>
              </w:rPr>
              <w:t>U</w:t>
            </w:r>
            <w:r>
              <w:rPr>
                <w:rFonts w:hint="eastAsia" w:ascii="宋体" w:hAnsi="宋体" w:cs="宋体"/>
                <w:kern w:val="0"/>
                <w:sz w:val="22"/>
              </w:rPr>
              <w:t>=(5+5L)</w:t>
            </w:r>
            <w:r>
              <w:rPr>
                <w:rFonts w:hint="eastAsia" w:asciiTheme="majorEastAsia" w:hAnsiTheme="majorEastAsia" w:eastAsiaTheme="majorEastAsia" w:cstheme="majorEastAsia"/>
                <w:i/>
                <w:kern w:val="0"/>
                <w:sz w:val="22"/>
              </w:rPr>
              <w:t>u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m</w:t>
            </w:r>
          </w:p>
          <w:p>
            <w:pPr>
              <w:spacing w:line="24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k</w:t>
            </w:r>
            <w:r>
              <w:rPr>
                <w:rFonts w:hint="eastAsia"/>
                <w:sz w:val="21"/>
                <w:szCs w:val="21"/>
              </w:rPr>
              <w:t>=2</w:t>
            </w: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无锡市计量测试院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2018-12-21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6102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0~610g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i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Ⅲ级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i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级砝码</w:t>
            </w:r>
          </w:p>
        </w:tc>
        <w:tc>
          <w:tcPr>
            <w:tcW w:w="1771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无锡市计量测试院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2018-12-19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1165" w:type="dxa"/>
            <w:gridSpan w:val="9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审核综合意見：</w:t>
            </w:r>
          </w:p>
          <w:p>
            <w:pPr>
              <w:ind w:firstLine="42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抽查</w:t>
            </w:r>
            <w:r>
              <w:rPr>
                <w:rFonts w:hint="eastAsia" w:asciiTheme="minorEastAsia" w:hAnsiTheme="minorEastAsia"/>
                <w:szCs w:val="21"/>
              </w:rPr>
              <w:t>该公司所有测量设备均送至</w:t>
            </w:r>
            <w:r>
              <w:rPr>
                <w:szCs w:val="21"/>
              </w:rPr>
              <w:t>无锡市计量测试院</w:t>
            </w:r>
            <w:r>
              <w:rPr>
                <w:rFonts w:hint="eastAsia" w:ascii="宋体" w:hAnsi="宋体" w:cs="宋体"/>
                <w:szCs w:val="21"/>
              </w:rPr>
              <w:t>检定、校准。</w:t>
            </w:r>
            <w:r>
              <w:rPr>
                <w:rFonts w:hint="eastAsia" w:asciiTheme="minorEastAsia" w:hAnsiTheme="minorEastAsia"/>
                <w:szCs w:val="21"/>
              </w:rPr>
              <w:t>经查6份检定证书，填写基本规范，无遗漏，授权人签章有效，符合要求。量值均可溯源至社会公用计量标准,符合量值溯源要求。</w:t>
            </w:r>
          </w:p>
          <w:p>
            <w:pPr>
              <w:ind w:firstLine="420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165" w:type="dxa"/>
            <w:gridSpan w:val="9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</w:rPr>
              <w:t>9年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1月13日</w:t>
            </w:r>
            <w:r>
              <w:rPr>
                <w:rFonts w:ascii="Times New Roman" w:hAnsi="Times New Roman"/>
                <w:szCs w:val="21"/>
              </w:rPr>
              <w:t>~</w:t>
            </w:r>
            <w:r>
              <w:rPr>
                <w:rFonts w:hint="eastAsia" w:ascii="Times New Roman" w:hAnsi="Times New Roman"/>
                <w:szCs w:val="21"/>
              </w:rPr>
              <w:t>11月14日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                                                    部门代表签字：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宋体"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/>
          <w:sz w:val="24"/>
          <w:szCs w:val="24"/>
          <w:u w:val="none"/>
        </w:rPr>
        <w:t>测量设备溯源抽查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fldChar w:fldCharType="begin"/>
    </w:r>
    <w:r>
      <w:instrText xml:space="preserve">PAGE   \* MERGEFORMAT</w:instrText>
    </w:r>
    <w:r>
      <w:rPr>
        <w:rFonts w:hint="eastAsia"/>
      </w:rPr>
      <w:fldChar w:fldCharType="separate"/>
    </w:r>
    <w:r>
      <w:rPr>
        <w:lang w:val="zh-CN"/>
      </w:rPr>
      <w:t>1</w:t>
    </w:r>
    <w:r>
      <w:rPr>
        <w:rFonts w:hint="eastAsia"/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-2.3pt;margin-top:14.8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ascii="Times New Roman" w:hAnsi="Times New Roman"/>
        <w:szCs w:val="21"/>
      </w:rPr>
    </w:pPr>
    <w:r>
      <w:rPr>
        <w:rStyle w:val="13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50" o:spid="_x0000_s2050" o:spt="202" type="#_x0000_t202" style="position:absolute;left:0pt;margin-left:266.5pt;margin-top:-0.4pt;height:20.6pt;width:215.85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3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1" o:spt="32" type="#_x0000_t32" style="position:absolute;left:0pt;margin-left:-0.45pt;margin-top:3pt;height:0pt;width:478pt;z-index:102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52A"/>
    <w:rsid w:val="00041385"/>
    <w:rsid w:val="000869B6"/>
    <w:rsid w:val="0009073C"/>
    <w:rsid w:val="0009225C"/>
    <w:rsid w:val="00095C24"/>
    <w:rsid w:val="000A236E"/>
    <w:rsid w:val="000A5512"/>
    <w:rsid w:val="000A7783"/>
    <w:rsid w:val="000C15BA"/>
    <w:rsid w:val="000E321B"/>
    <w:rsid w:val="00105352"/>
    <w:rsid w:val="001265ED"/>
    <w:rsid w:val="00141F79"/>
    <w:rsid w:val="00161A64"/>
    <w:rsid w:val="00182EAA"/>
    <w:rsid w:val="001C0853"/>
    <w:rsid w:val="001C41E1"/>
    <w:rsid w:val="001E7B9C"/>
    <w:rsid w:val="001F1259"/>
    <w:rsid w:val="001F1566"/>
    <w:rsid w:val="00210E11"/>
    <w:rsid w:val="0021570A"/>
    <w:rsid w:val="00225FEF"/>
    <w:rsid w:val="002333C8"/>
    <w:rsid w:val="00233B32"/>
    <w:rsid w:val="00235FDE"/>
    <w:rsid w:val="0024057A"/>
    <w:rsid w:val="00243082"/>
    <w:rsid w:val="00244C31"/>
    <w:rsid w:val="00252150"/>
    <w:rsid w:val="0026797C"/>
    <w:rsid w:val="0028109A"/>
    <w:rsid w:val="0029251C"/>
    <w:rsid w:val="002953AF"/>
    <w:rsid w:val="002A3CBC"/>
    <w:rsid w:val="002A77FC"/>
    <w:rsid w:val="002D3C05"/>
    <w:rsid w:val="002E2B97"/>
    <w:rsid w:val="002E7FC9"/>
    <w:rsid w:val="0033169D"/>
    <w:rsid w:val="00335988"/>
    <w:rsid w:val="003452DD"/>
    <w:rsid w:val="00350936"/>
    <w:rsid w:val="0036244D"/>
    <w:rsid w:val="00363599"/>
    <w:rsid w:val="00364541"/>
    <w:rsid w:val="00380149"/>
    <w:rsid w:val="00380929"/>
    <w:rsid w:val="003809D7"/>
    <w:rsid w:val="00380AC6"/>
    <w:rsid w:val="003857FA"/>
    <w:rsid w:val="003922DF"/>
    <w:rsid w:val="00392597"/>
    <w:rsid w:val="0039645D"/>
    <w:rsid w:val="003B012A"/>
    <w:rsid w:val="003B782A"/>
    <w:rsid w:val="003C1E4D"/>
    <w:rsid w:val="003C5B7A"/>
    <w:rsid w:val="003F7ABC"/>
    <w:rsid w:val="00427DF2"/>
    <w:rsid w:val="00432BEB"/>
    <w:rsid w:val="00474F39"/>
    <w:rsid w:val="004B438F"/>
    <w:rsid w:val="00514A85"/>
    <w:rsid w:val="005224D2"/>
    <w:rsid w:val="00526785"/>
    <w:rsid w:val="005444AA"/>
    <w:rsid w:val="0057293B"/>
    <w:rsid w:val="00576DE2"/>
    <w:rsid w:val="005937CE"/>
    <w:rsid w:val="0059387C"/>
    <w:rsid w:val="00596156"/>
    <w:rsid w:val="005A0D84"/>
    <w:rsid w:val="005A3DCC"/>
    <w:rsid w:val="005A7242"/>
    <w:rsid w:val="005B36BD"/>
    <w:rsid w:val="005B6EAD"/>
    <w:rsid w:val="005C407A"/>
    <w:rsid w:val="005D0B42"/>
    <w:rsid w:val="005D144A"/>
    <w:rsid w:val="005F5E4D"/>
    <w:rsid w:val="00614BFE"/>
    <w:rsid w:val="00616CE9"/>
    <w:rsid w:val="006210E3"/>
    <w:rsid w:val="00636F70"/>
    <w:rsid w:val="006373B6"/>
    <w:rsid w:val="006416F0"/>
    <w:rsid w:val="006524E7"/>
    <w:rsid w:val="00657525"/>
    <w:rsid w:val="00663084"/>
    <w:rsid w:val="00664FDB"/>
    <w:rsid w:val="0067166C"/>
    <w:rsid w:val="00686E5B"/>
    <w:rsid w:val="0069601C"/>
    <w:rsid w:val="006A3FCE"/>
    <w:rsid w:val="006C4F1E"/>
    <w:rsid w:val="006E01EA"/>
    <w:rsid w:val="006E4D0D"/>
    <w:rsid w:val="006E5F8D"/>
    <w:rsid w:val="006E7C21"/>
    <w:rsid w:val="006F54AA"/>
    <w:rsid w:val="00701073"/>
    <w:rsid w:val="00711A5E"/>
    <w:rsid w:val="0071439B"/>
    <w:rsid w:val="00724C96"/>
    <w:rsid w:val="00727694"/>
    <w:rsid w:val="007320EF"/>
    <w:rsid w:val="00743D7F"/>
    <w:rsid w:val="00763F5D"/>
    <w:rsid w:val="00766AFA"/>
    <w:rsid w:val="00770B8D"/>
    <w:rsid w:val="00787D2B"/>
    <w:rsid w:val="00797A5C"/>
    <w:rsid w:val="007D5274"/>
    <w:rsid w:val="007F1289"/>
    <w:rsid w:val="00802524"/>
    <w:rsid w:val="0081413C"/>
    <w:rsid w:val="00816CDC"/>
    <w:rsid w:val="00830624"/>
    <w:rsid w:val="00832D70"/>
    <w:rsid w:val="008400B8"/>
    <w:rsid w:val="00845EE7"/>
    <w:rsid w:val="008541C5"/>
    <w:rsid w:val="008544CF"/>
    <w:rsid w:val="0085467A"/>
    <w:rsid w:val="00857156"/>
    <w:rsid w:val="008856A2"/>
    <w:rsid w:val="00894E69"/>
    <w:rsid w:val="008A065E"/>
    <w:rsid w:val="008B63D0"/>
    <w:rsid w:val="008D01A0"/>
    <w:rsid w:val="008F080D"/>
    <w:rsid w:val="00901F02"/>
    <w:rsid w:val="00910F61"/>
    <w:rsid w:val="0091749E"/>
    <w:rsid w:val="00927F37"/>
    <w:rsid w:val="00932974"/>
    <w:rsid w:val="00933CD7"/>
    <w:rsid w:val="00943D20"/>
    <w:rsid w:val="00954C06"/>
    <w:rsid w:val="00954DEE"/>
    <w:rsid w:val="00957382"/>
    <w:rsid w:val="009737B8"/>
    <w:rsid w:val="00975FE1"/>
    <w:rsid w:val="00982CED"/>
    <w:rsid w:val="009876F5"/>
    <w:rsid w:val="009A70EE"/>
    <w:rsid w:val="009C6468"/>
    <w:rsid w:val="009D1011"/>
    <w:rsid w:val="009D2B23"/>
    <w:rsid w:val="009E059D"/>
    <w:rsid w:val="009F652A"/>
    <w:rsid w:val="00A0089E"/>
    <w:rsid w:val="00A038B9"/>
    <w:rsid w:val="00A10BE3"/>
    <w:rsid w:val="00A13FE4"/>
    <w:rsid w:val="00A163B9"/>
    <w:rsid w:val="00A17BF5"/>
    <w:rsid w:val="00A24909"/>
    <w:rsid w:val="00A35855"/>
    <w:rsid w:val="00A459D8"/>
    <w:rsid w:val="00A60DEA"/>
    <w:rsid w:val="00A64849"/>
    <w:rsid w:val="00A6558C"/>
    <w:rsid w:val="00A919AE"/>
    <w:rsid w:val="00A95C72"/>
    <w:rsid w:val="00AB3CF0"/>
    <w:rsid w:val="00AD67E0"/>
    <w:rsid w:val="00AE7DC1"/>
    <w:rsid w:val="00AF090A"/>
    <w:rsid w:val="00AF1461"/>
    <w:rsid w:val="00B00041"/>
    <w:rsid w:val="00B01161"/>
    <w:rsid w:val="00B01BBB"/>
    <w:rsid w:val="00B1431A"/>
    <w:rsid w:val="00B207D2"/>
    <w:rsid w:val="00B3215E"/>
    <w:rsid w:val="00B40D68"/>
    <w:rsid w:val="00B6149E"/>
    <w:rsid w:val="00B7349B"/>
    <w:rsid w:val="00BB6043"/>
    <w:rsid w:val="00BC0644"/>
    <w:rsid w:val="00BC2597"/>
    <w:rsid w:val="00BD3740"/>
    <w:rsid w:val="00BE2C2B"/>
    <w:rsid w:val="00C0452F"/>
    <w:rsid w:val="00C2076A"/>
    <w:rsid w:val="00C36E75"/>
    <w:rsid w:val="00C402EB"/>
    <w:rsid w:val="00C44CBA"/>
    <w:rsid w:val="00C60CDF"/>
    <w:rsid w:val="00C64777"/>
    <w:rsid w:val="00C72FA7"/>
    <w:rsid w:val="00C74DF2"/>
    <w:rsid w:val="00C80B21"/>
    <w:rsid w:val="00C8302D"/>
    <w:rsid w:val="00CA5D9C"/>
    <w:rsid w:val="00CC7828"/>
    <w:rsid w:val="00CD6EAA"/>
    <w:rsid w:val="00CE6E6F"/>
    <w:rsid w:val="00CF03AA"/>
    <w:rsid w:val="00CF1155"/>
    <w:rsid w:val="00D01668"/>
    <w:rsid w:val="00D053B3"/>
    <w:rsid w:val="00D119FF"/>
    <w:rsid w:val="00D31036"/>
    <w:rsid w:val="00D37F28"/>
    <w:rsid w:val="00D417C9"/>
    <w:rsid w:val="00D42CA9"/>
    <w:rsid w:val="00D4722A"/>
    <w:rsid w:val="00D5445C"/>
    <w:rsid w:val="00D5515E"/>
    <w:rsid w:val="00D57C29"/>
    <w:rsid w:val="00D731B9"/>
    <w:rsid w:val="00D82B51"/>
    <w:rsid w:val="00DD3B11"/>
    <w:rsid w:val="00DD4C9F"/>
    <w:rsid w:val="00E0347B"/>
    <w:rsid w:val="00E81F0D"/>
    <w:rsid w:val="00E85E9B"/>
    <w:rsid w:val="00E9020E"/>
    <w:rsid w:val="00EA2C18"/>
    <w:rsid w:val="00EC239C"/>
    <w:rsid w:val="00EC3929"/>
    <w:rsid w:val="00EF775C"/>
    <w:rsid w:val="00F03E12"/>
    <w:rsid w:val="00F262C5"/>
    <w:rsid w:val="00F4421C"/>
    <w:rsid w:val="00F520F1"/>
    <w:rsid w:val="00F6343D"/>
    <w:rsid w:val="00F828A3"/>
    <w:rsid w:val="00F92E9C"/>
    <w:rsid w:val="00FB7B5C"/>
    <w:rsid w:val="00FC3B89"/>
    <w:rsid w:val="00FC46E4"/>
    <w:rsid w:val="00FD6D08"/>
    <w:rsid w:val="00FE4B4C"/>
    <w:rsid w:val="00FE56CD"/>
    <w:rsid w:val="00FE7B45"/>
    <w:rsid w:val="00FF6FDE"/>
    <w:rsid w:val="0D091A8B"/>
    <w:rsid w:val="11661E8D"/>
    <w:rsid w:val="165A2331"/>
    <w:rsid w:val="19DF7C41"/>
    <w:rsid w:val="1FE43CAF"/>
    <w:rsid w:val="21C405FE"/>
    <w:rsid w:val="249C7E16"/>
    <w:rsid w:val="24C80933"/>
    <w:rsid w:val="2F071375"/>
    <w:rsid w:val="3B8F58F3"/>
    <w:rsid w:val="3F8C6FA6"/>
    <w:rsid w:val="4206500A"/>
    <w:rsid w:val="43CE3E39"/>
    <w:rsid w:val="54002C93"/>
    <w:rsid w:val="54954B72"/>
    <w:rsid w:val="55B10208"/>
    <w:rsid w:val="63E02503"/>
    <w:rsid w:val="66874AC1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4"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uiPriority w:val="99"/>
    <w:pPr>
      <w:ind w:firstLine="420" w:firstLineChars="200"/>
    </w:pPr>
  </w:style>
  <w:style w:type="character" w:customStyle="1" w:styleId="13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">
    <w:name w:val="HTML 预设格式 Char"/>
    <w:basedOn w:val="8"/>
    <w:link w:val="5"/>
    <w:qFormat/>
    <w:uiPriority w:val="99"/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B014B-3F68-489B-8940-C977A92E98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669</Characters>
  <Lines>5</Lines>
  <Paragraphs>1</Paragraphs>
  <TotalTime>99</TotalTime>
  <ScaleCrop>false</ScaleCrop>
  <LinksUpToDate>false</LinksUpToDate>
  <CharactersWithSpaces>785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cp:lastPrinted>2018-11-09T01:11:00Z</cp:lastPrinted>
  <dcterms:modified xsi:type="dcterms:W3CDTF">2019-11-14T05:18:51Z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