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"/>
        <w:gridCol w:w="156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生产部（含质检）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负责人：高先金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陪同人员：李丹华</w:t>
            </w:r>
          </w:p>
        </w:tc>
        <w:tc>
          <w:tcPr>
            <w:tcW w:w="1585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08-01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pStyle w:val="2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</w:rPr>
              <w:t>审核条款：FSMS:5.3/6.2/7.1.3/7.1.4/8.2/8.3/8.4/8.5.4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5/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8.7/8.8/8.9.1-8.9.5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主要负责生产任务单安排、领料、生产过程的管控、</w:t>
            </w:r>
            <w:r>
              <w:rPr>
                <w:rFonts w:hint="eastAsia"/>
              </w:rPr>
              <w:t>基础设施和工作环境管理、</w:t>
            </w:r>
            <w:r>
              <w:rPr>
                <w:rFonts w:hint="eastAsia"/>
                <w:lang w:val="en-US" w:eastAsia="zh-CN"/>
              </w:rPr>
              <w:t>设备维保、</w:t>
            </w:r>
            <w:r>
              <w:rPr>
                <w:rFonts w:hint="eastAsia"/>
              </w:rPr>
              <w:t>追溯、产品召回、</w:t>
            </w:r>
            <w:r>
              <w:rPr>
                <w:rFonts w:hint="eastAsia"/>
                <w:lang w:val="en-US" w:eastAsia="zh-CN"/>
              </w:rPr>
              <w:t>危害控制计划的实施、纠偏，原辅料验收、生产过程检验、出厂检验等工作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《目标、指标完成情况统计表》</w:t>
            </w:r>
          </w:p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3"/>
              <w:gridCol w:w="960"/>
              <w:gridCol w:w="1360"/>
              <w:gridCol w:w="1440"/>
              <w:gridCol w:w="2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2021.01-2021.06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成品一次交检合格率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≥95%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98.8%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生产任务按时完成率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≥98%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产品出厂抽检率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监视与测量设备检校率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>2021.01-2021.06目标已完成，</w:t>
            </w:r>
            <w:r>
              <w:rPr>
                <w:rFonts w:hint="eastAsia"/>
                <w:u w:val="single"/>
              </w:rPr>
              <w:t>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 xml:space="preserve">F7.1.3 </w:t>
            </w:r>
          </w:p>
          <w:p>
            <w:r>
              <w:rPr>
                <w:rFonts w:hint="eastAsia"/>
              </w:rPr>
              <w:t>H6.6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zh-CN"/>
              </w:rPr>
              <w:t>设施设备控制程序</w:t>
            </w:r>
            <w:r>
              <w:rPr>
                <w:rFonts w:hint="eastAsia"/>
              </w:rPr>
              <w:t>》、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ind w:left="1470" w:hanging="1470" w:hangingChars="700"/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电梯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pStyle w:val="2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查看对设备维保的控制；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color w:val="auto"/>
                <w:highlight w:val="none"/>
              </w:rPr>
              <w:t>有《生产设备清单》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现场沟通：设备主要以每日点检进行为主，检验异常时，进行维修处理，每年会组织设备大修检查，提供有《设备点检表》，抽查复合机、模压机、镀铝机等设备点检表，显示无异常；现场查看设备运行正常；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每周会对设备进行检查维保，但未保留记录，已现场沟通后期改进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309"/>
              <w:gridCol w:w="1737"/>
              <w:gridCol w:w="1290"/>
              <w:gridCol w:w="33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维保周期</w:t>
                  </w:r>
                </w:p>
              </w:tc>
              <w:tc>
                <w:tcPr>
                  <w:tcW w:w="33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rFonts w:hint="eastAsia" w:ascii="Calibri" w:hAnsi="Calibri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3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90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3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3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326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查看对设备维修的控制</w:t>
            </w:r>
          </w:p>
          <w:tbl>
            <w:tblPr>
              <w:tblStyle w:val="7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设备维修记录表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机械泵</w:t>
                  </w:r>
                </w:p>
              </w:tc>
              <w:tc>
                <w:tcPr>
                  <w:tcW w:w="11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2021-07-27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真空低，进行检修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F052"/>
                  </w:r>
                  <w:r>
                    <w:rPr>
                      <w:rFonts w:hint="eastAsia"/>
                      <w:highlight w:val="none"/>
                    </w:rPr>
                    <w:t xml:space="preserve">合格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设备维修记录表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涂布烘箱</w:t>
                  </w:r>
                </w:p>
              </w:tc>
              <w:tc>
                <w:tcPr>
                  <w:tcW w:w="11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2021-07-27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电机过载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厂内鄂A21479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2020-CCD10348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电梯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客梯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201407-1137L1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2020-TDD71959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201302-1027L1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2020-TDD71954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叉车自行进行维护保养。</w:t>
            </w:r>
          </w:p>
          <w:p/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743"/>
              <w:gridCol w:w="1703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外部进行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维保计划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1703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每半月1次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703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电梯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2021.07.15</w:t>
                  </w:r>
                </w:p>
              </w:tc>
              <w:tc>
                <w:tcPr>
                  <w:tcW w:w="1703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驱动主机、手动操作装置、应急等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hint="eastAsia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03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外包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电梯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</w:t>
                  </w:r>
                  <w:r>
                    <w:rPr>
                      <w:rFonts w:hint="eastAsia"/>
                      <w:highlight w:val="none"/>
                    </w:rPr>
                    <w:t>方名称：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维保合同期限</w:t>
                  </w:r>
                </w:p>
              </w:tc>
              <w:tc>
                <w:tcPr>
                  <w:tcW w:w="1703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武汉万进达电梯有限公司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2021.01-2022.01</w:t>
                  </w:r>
                </w:p>
              </w:tc>
              <w:tc>
                <w:tcPr>
                  <w:tcW w:w="1703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营业执照编号：</w:t>
                  </w: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91420111094255820L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抽查点检记录的月份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7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厂内鄂A21479</w:t>
                  </w:r>
                  <w:r>
                    <w:rPr>
                      <w:rFonts w:hint="eastAsia"/>
                      <w:highlight w:val="none"/>
                    </w:rPr>
                    <w:t xml:space="preserve">       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highlight w:val="none"/>
                    </w:rPr>
                    <w:t xml:space="preserve"> 月  日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</w:p>
              </w:tc>
              <w:tc>
                <w:tcPr>
                  <w:tcW w:w="17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电梯（客梯）</w:t>
                  </w:r>
                </w:p>
              </w:tc>
              <w:tc>
                <w:tcPr>
                  <w:tcW w:w="10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2006013/01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</w:p>
              </w:tc>
              <w:tc>
                <w:tcPr>
                  <w:tcW w:w="17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电梯（货梯）</w:t>
                  </w:r>
                </w:p>
              </w:tc>
              <w:tc>
                <w:tcPr>
                  <w:tcW w:w="10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2006013/02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</w:p>
              </w:tc>
              <w:tc>
                <w:tcPr>
                  <w:tcW w:w="17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尊重员工，建立沟通渠道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关注员工身心健康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不随意加班、良好的工作氛围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劳保、高温补贴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</w:t>
                  </w:r>
                  <w:r>
                    <w:rPr>
                      <w:rFonts w:hint="eastAsia"/>
                      <w:lang w:val="en-US" w:eastAsia="zh-CN"/>
                    </w:rPr>
                    <w:t>RPR(GMP</w:t>
                  </w:r>
                  <w:r>
                    <w:rPr>
                      <w:rFonts w:hint="eastAsia"/>
                    </w:rPr>
                    <w:t>》和《</w:t>
                  </w:r>
                  <w:r>
                    <w:rPr>
                      <w:rFonts w:hint="eastAsia"/>
                      <w:lang w:val="en-US" w:eastAsia="zh-CN"/>
                    </w:rPr>
                    <w:t>SSOP</w:t>
                  </w:r>
                  <w:r>
                    <w:rPr>
                      <w:rFonts w:hint="eastAsia"/>
                    </w:rPr>
                    <w:t>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武汉银采天纸业股份有限公司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经营面积约有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20000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平方米。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一层主要是生产加工区、二层是原辅料存放区（辅料如水溶性胶类等分开存放、隔地）、三层是杂物区；</w:t>
            </w:r>
            <w:r>
              <w:rPr>
                <w:rFonts w:hint="eastAsia" w:ascii="宋体" w:hAnsi="宋体"/>
                <w:szCs w:val="21"/>
                <w:u w:val="single"/>
              </w:rPr>
              <w:t>设有卫生间在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一楼，与生产加工区有分隔</w:t>
            </w:r>
            <w:r>
              <w:rPr>
                <w:rFonts w:hint="eastAsia" w:ascii="宋体" w:hAnsi="宋体"/>
                <w:szCs w:val="21"/>
                <w:u w:val="single"/>
              </w:rPr>
              <w:t>；设有一次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简易</w:t>
            </w:r>
            <w:r>
              <w:rPr>
                <w:rFonts w:hint="eastAsia" w:ascii="宋体" w:hAnsi="宋体"/>
                <w:szCs w:val="21"/>
                <w:u w:val="single"/>
              </w:rPr>
              <w:t>更衣室；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与平面图一致。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转移卡纸的生产</w:t>
            </w:r>
            <w:r>
              <w:rPr>
                <w:rFonts w:hint="eastAsia" w:ascii="宋体" w:hAnsi="宋体"/>
                <w:szCs w:val="21"/>
                <w:u w:val="single"/>
              </w:rPr>
              <w:t>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</w:t>
            </w:r>
            <w:r>
              <w:rPr>
                <w:rFonts w:hint="eastAsia"/>
                <w:u w:val="single"/>
                <w:lang w:val="en-US" w:eastAsia="zh-CN"/>
              </w:rPr>
              <w:t>物流</w:t>
            </w:r>
            <w:r>
              <w:rPr>
                <w:rFonts w:hint="eastAsia"/>
                <w:u w:val="single"/>
              </w:rPr>
              <w:t>和人流有区域划分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基本满足不交叉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color w:val="auto"/>
                <w:highlight w:val="yellow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提供有</w:t>
            </w:r>
            <w:r>
              <w:rPr>
                <w:rFonts w:hint="eastAsia"/>
                <w:color w:val="FF0000"/>
                <w:highlight w:val="none"/>
                <w:u w:val="single"/>
              </w:rPr>
              <w:t>《虫鼠害控制图》</w:t>
            </w:r>
            <w:r>
              <w:rPr>
                <w:rFonts w:hint="eastAsia"/>
                <w:color w:val="FF0000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有配置防蝇措施，但现场查看未见防鼠害的相关设施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；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提供有《2021-07-01~07-17虫害检查表》，但未及时更换灭蝇纸，已现场沟通，现场观察无飞蝇等，基本满足要求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  <w:p>
            <w:pPr>
              <w:rPr>
                <w:highlight w:val="yellow"/>
                <w:u w:val="single"/>
              </w:rPr>
            </w:pP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有设置废料回收区，每天加工结束进行清理，定点存放，经沟通了解，无再生料使用现象；</w:t>
            </w:r>
          </w:p>
          <w:p>
            <w:pPr>
              <w:ind w:firstLine="210" w:firstLineChars="100"/>
              <w:rPr>
                <w:color w:val="auto"/>
                <w:highlight w:val="yellow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default"/>
                <w:highlight w:val="yellow"/>
                <w:u w:val="single"/>
                <w:lang w:val="en-US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</w:t>
            </w:r>
            <w:r>
              <w:rPr>
                <w:rFonts w:hint="eastAsia"/>
                <w:u w:val="single"/>
                <w:lang w:val="en-US" w:eastAsia="zh-CN"/>
              </w:rPr>
              <w:t>主要以清洁为主，每日进行清洁、现场查看到在生产过程中工序人员不定期对复合辊轮进行清洁，生产车间主任定期检查，工序负责人连续对半成品是否有异物等进行检查。未保留记录，已现场沟通。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销售部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>有《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原辅料验收记录台账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szCs w:val="22"/>
                <w:highlight w:val="none"/>
                <w:u w:val="single"/>
                <w:lang w:val="en-US" w:eastAsia="zh-CN"/>
              </w:rPr>
              <w:t>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现场观察——仓库路面全部硬化，平整，材质，结构，建筑物，门窗，基本符合；基本干净整洁、分区域存放、灭火器完好，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原辅料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标识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基础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清楚、隔地离墙；未见与有毒有害物品混放的情况。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加工场所分为：</w:t>
            </w:r>
          </w:p>
          <w:p>
            <w:pPr>
              <w:ind w:left="1680" w:leftChars="100" w:hanging="1470" w:hangingChars="7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一楼：原辅料区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脱包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产品加工区、半成品区、成品区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二楼：仓储区（原料、辅料、不合格品）</w:t>
            </w:r>
          </w:p>
          <w:p>
            <w:pPr>
              <w:pStyle w:val="2"/>
              <w:ind w:left="230" w:hanging="230" w:hangingChars="100"/>
              <w:rPr>
                <w:rFonts w:hint="default" w:eastAsia="宋体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每天工作结束进行清洁和消毒，环境基本干净整洁；</w:t>
            </w:r>
          </w:p>
          <w:p>
            <w:pPr>
              <w:pStyle w:val="2"/>
              <w:ind w:firstLine="23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厂区外区、车间外围、仓库外围等，每天喷洒消毒，因产品特点，车间内部因产品特性影响，以清洁为主，已现场沟通。</w:t>
            </w:r>
          </w:p>
          <w:p>
            <w:pPr>
              <w:pStyle w:val="2"/>
              <w:ind w:firstLine="230" w:firstLineChars="100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健康证见“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总经办</w:t>
            </w:r>
            <w:r>
              <w:rPr>
                <w:rFonts w:hint="eastAsia"/>
                <w:highlight w:val="none"/>
                <w:u w:val="single"/>
              </w:rPr>
              <w:t>”审核记录，员工工作服自洗，基本干净整洁。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ind w:firstLine="210" w:firstLineChars="100"/>
              <w:rPr>
                <w:rFonts w:hint="default"/>
                <w:highlight w:val="none"/>
                <w:u w:val="single"/>
                <w:lang w:val="en-US"/>
              </w:rPr>
            </w:pPr>
            <w:r>
              <w:rPr>
                <w:rFonts w:hint="eastAsia"/>
                <w:highlight w:val="none"/>
                <w:u w:val="single"/>
              </w:rPr>
              <w:t>每日进行晨检，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测量体温、检查身体状况，无异常方可上岗</w:t>
            </w:r>
          </w:p>
          <w:p>
            <w:pPr>
              <w:pStyle w:val="2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外来人员身体的健康告知：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健康证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良好身体健康告知（有告知，有管理，但</w:t>
            </w:r>
            <w:r>
              <w:rPr>
                <w:rFonts w:hint="eastAsia"/>
                <w:u w:val="single"/>
                <w:lang w:val="en-US" w:eastAsia="zh-CN"/>
              </w:rPr>
              <w:t>未</w:t>
            </w:r>
            <w:r>
              <w:rPr>
                <w:rFonts w:hint="eastAsia"/>
                <w:u w:val="single"/>
              </w:rPr>
              <w:t>保留记录，已现场沟通，后期改进）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</w:t>
            </w:r>
            <w:r>
              <w:rPr>
                <w:rFonts w:hint="eastAsia"/>
                <w:u w:val="single"/>
                <w:lang w:val="en-US" w:eastAsia="zh-CN"/>
              </w:rPr>
              <w:t>转移卡纸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pStyle w:val="2"/>
              <w:ind w:firstLine="230" w:firstLineChars="100"/>
            </w:pPr>
            <w:r>
              <w:rPr>
                <w:rFonts w:hint="eastAsia"/>
                <w:u w:val="single"/>
              </w:rPr>
              <w:t>客户群体主要是</w:t>
            </w:r>
            <w:r>
              <w:rPr>
                <w:rFonts w:hint="eastAsia"/>
                <w:u w:val="single"/>
                <w:lang w:val="en-US" w:eastAsia="zh-CN"/>
              </w:rPr>
              <w:t>烟包材的原料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F8.3</w:t>
            </w:r>
          </w:p>
          <w:p>
            <w:r>
              <w:rPr>
                <w:rFonts w:hint="eastAsia"/>
              </w:rPr>
              <w:t>H</w:t>
            </w:r>
            <w:r>
              <w:t>6.7.2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手册8.3条款、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zh-CN"/>
              </w:rPr>
              <w:t>产</w:t>
            </w:r>
            <w:r>
              <w:rPr>
                <w:rFonts w:hint="eastAsia"/>
                <w:lang w:val="en-US" w:eastAsia="zh-CN"/>
              </w:rPr>
              <w:t>撤回和召回控制程序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材料/产品的返工；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2176"/>
              <w:gridCol w:w="1492"/>
              <w:gridCol w:w="1145"/>
              <w:gridCol w:w="1103"/>
              <w:gridCol w:w="970"/>
              <w:gridCol w:w="13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492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03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7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320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2021.07.11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40gPET镭射横向拉丝转移烟用接装纸原纸重金属超标</w:t>
                  </w:r>
                </w:p>
              </w:tc>
              <w:tc>
                <w:tcPr>
                  <w:tcW w:w="1492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21.07.11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2021.07.11</w:t>
                  </w:r>
                </w:p>
              </w:tc>
              <w:tc>
                <w:tcPr>
                  <w:tcW w:w="11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2021.07.15</w:t>
                  </w:r>
                </w:p>
              </w:tc>
              <w:tc>
                <w:tcPr>
                  <w:tcW w:w="9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  <w:lang w:val="en-US" w:eastAsia="zh-CN"/>
                    </w:rPr>
                    <w:t>已发出的56箱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176" w:type="dxa"/>
                </w:tcPr>
                <w:p/>
              </w:tc>
              <w:tc>
                <w:tcPr>
                  <w:tcW w:w="1492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970" w:type="dxa"/>
                </w:tcPr>
                <w:p/>
              </w:tc>
              <w:tc>
                <w:tcPr>
                  <w:tcW w:w="132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176" w:type="dxa"/>
                </w:tcPr>
                <w:p/>
              </w:tc>
              <w:tc>
                <w:tcPr>
                  <w:tcW w:w="1492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970" w:type="dxa"/>
                </w:tcPr>
                <w:p/>
              </w:tc>
              <w:tc>
                <w:tcPr>
                  <w:tcW w:w="1320" w:type="dxa"/>
                </w:tcPr>
                <w:p/>
              </w:tc>
            </w:tr>
          </w:tbl>
          <w:p>
            <w:r>
              <w:rPr>
                <w:rFonts w:hint="eastAsia"/>
              </w:rPr>
              <w:t>注：在召回演练中未</w:t>
            </w:r>
            <w:r>
              <w:rPr>
                <w:rFonts w:hint="eastAsia"/>
                <w:lang w:val="en-US" w:eastAsia="zh-CN"/>
              </w:rPr>
              <w:t>附原料材料、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加工过程、出厂检验、销售的原始记录</w:t>
            </w:r>
            <w:r>
              <w:rPr>
                <w:rFonts w:hint="eastAsia"/>
              </w:rPr>
              <w:t>，已经现场沟通，后期改进。</w:t>
            </w: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24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180天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产品留样（适用时）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抽查产品留样记录：</w:t>
            </w:r>
          </w:p>
          <w:tbl>
            <w:tblPr>
              <w:tblStyle w:val="7"/>
              <w:tblpPr w:leftFromText="180" w:rightFromText="180" w:vertAnchor="text" w:horzAnchor="page" w:tblpX="182" w:tblpY="38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规格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批号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转移纸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YCT21005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20210406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密封常温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内衬纸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YCT-21008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20210621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密封常温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暂存时间短，转移至下一工序进行修边等；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</w:t>
            </w:r>
            <w:r>
              <w:rPr>
                <w:rFonts w:hint="eastAsia"/>
                <w:lang w:val="en-US" w:eastAsia="zh-CN"/>
              </w:rPr>
              <w:t>:</w:t>
            </w:r>
          </w:p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pStyle w:val="2"/>
            </w:pPr>
            <w:r>
              <w:rPr>
                <w:rFonts w:hint="eastAsia"/>
                <w:u w:val="single"/>
                <w:lang w:val="en-US" w:eastAsia="zh-CN"/>
              </w:rPr>
              <w:t>成品包装完好，有标签标示，隔墙离地存放，</w:t>
            </w:r>
            <w:r>
              <w:rPr>
                <w:rFonts w:hint="eastAsia"/>
              </w:rPr>
              <w:t>符合要求。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  <w:p>
            <w:r>
              <w:rPr>
                <w:rFonts w:hint="eastAsia"/>
              </w:rPr>
              <w:t>撤回/召回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zh-CN"/>
              </w:rPr>
              <w:t>产品撤回</w:t>
            </w:r>
            <w:r>
              <w:rPr>
                <w:rFonts w:hint="eastAsia"/>
                <w:bCs/>
                <w:lang w:val="en-US" w:eastAsia="zh-CN"/>
              </w:rPr>
              <w:t>/召回</w:t>
            </w:r>
            <w:r>
              <w:rPr>
                <w:rFonts w:hint="eastAsia"/>
                <w:bCs/>
                <w:lang w:val="zh-CN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80" w:hRule="atLeast"/>
        </w:trPr>
        <w:tc>
          <w:tcPr>
            <w:tcW w:w="2170" w:type="dxa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总经理或其授权人员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生产部（质检负责人）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未发生（参加公司组织的产品召回演练）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2458"/>
              <w:gridCol w:w="1402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1.7.26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40gPET镭射横向拉丝转移烟用接装纸原纸重金属超标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  <w:lang w:val="en-US" w:eastAsia="zh-CN"/>
                    </w:rPr>
                    <w:t>已发出的56箱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/>
              </w:tc>
              <w:tc>
                <w:tcPr>
                  <w:tcW w:w="140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</w:t>
            </w:r>
            <w:r>
              <w:rPr>
                <w:rFonts w:hint="eastAsia"/>
                <w:u w:val="single"/>
              </w:rPr>
              <w:t>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</w:p>
        </w:tc>
        <w:tc>
          <w:tcPr>
            <w:tcW w:w="15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68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应急预案</w:t>
            </w:r>
          </w:p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F8.4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77" w:type="dxa"/>
            <w:gridSpan w:val="4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《应急准备和响应控制程序》、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《应急救援预案》</w:t>
            </w:r>
          </w:p>
        </w:tc>
        <w:tc>
          <w:tcPr>
            <w:tcW w:w="1568" w:type="dxa"/>
            <w:vMerge w:val="restart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180" w:hRule="atLeast"/>
        </w:trPr>
        <w:tc>
          <w:tcPr>
            <w:tcW w:w="2170" w:type="dxa"/>
            <w:vMerge w:val="continue"/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vMerge w:val="continue"/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77" w:type="dxa"/>
            <w:gridSpan w:val="4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可能影响食品安全事故和/或紧急情况的示例包括：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自然灾害 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新冠疫情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highlight w:val="none"/>
              </w:rPr>
              <w:t xml:space="preserve"> 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环境事故 </w:t>
            </w:r>
            <w:r>
              <w:rPr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生物恐怖主义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工作场所事故 </w:t>
            </w:r>
            <w:r>
              <w:rPr>
                <w:highlight w:val="none"/>
              </w:rPr>
              <w:t xml:space="preserve">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食品中毒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突发公共卫生事件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水的中断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电的中断 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突发火灾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制冷供应服务中断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其他—</w:t>
            </w:r>
            <w:r>
              <w:rPr>
                <w:rFonts w:hint="eastAsia"/>
                <w:highlight w:val="none"/>
                <w:lang w:val="en-US" w:eastAsia="zh-CN"/>
              </w:rPr>
              <w:t xml:space="preserve">油品泄露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组织应预先制定应对的方案和措施，必要时做出响应，以减少食品可能发生安全危害的影响。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《应急准备和响应控制程序》、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《应急预案》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本部门是否发生食品安全方面的应急的情况：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未发生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highlight w:val="none"/>
                <w:u w:val="single"/>
              </w:rPr>
              <w:t xml:space="preserve">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本部门是否发生食品安全方面的应急演练：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参加公司组织的应急演练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本部门组织的专项应急演练 ，说明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 xml:space="preserve">               </w:t>
            </w:r>
          </w:p>
          <w:p>
            <w:pPr>
              <w:rPr>
                <w:highlight w:val="none"/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性质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相应预案名称</w:t>
                  </w: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停水停电</w:t>
                  </w:r>
                  <w:r>
                    <w:rPr>
                      <w:rFonts w:hint="eastAsia"/>
                      <w:highlight w:val="none"/>
                    </w:rPr>
                    <w:t>应急演练</w:t>
                  </w: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应急预案</w:t>
                  </w: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消防演习</w:t>
                  </w: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消防</w:t>
                  </w:r>
                  <w:r>
                    <w:rPr>
                      <w:rFonts w:hint="eastAsia"/>
                      <w:highlight w:val="none"/>
                    </w:rPr>
                    <w:t>应急预案</w:t>
                  </w: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对预案定期评审的日期：</w:t>
            </w:r>
            <w:r>
              <w:rPr>
                <w:rFonts w:hint="eastAsia"/>
                <w:highlight w:val="none"/>
                <w:u w:val="single"/>
              </w:rPr>
              <w:t xml:space="preserve">    2</w:t>
            </w:r>
            <w:r>
              <w:rPr>
                <w:highlight w:val="none"/>
                <w:u w:val="single"/>
              </w:rPr>
              <w:t>02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1.05.15</w:t>
            </w:r>
            <w:r>
              <w:rPr>
                <w:rFonts w:hint="eastAsia"/>
                <w:highlight w:val="none"/>
                <w:u w:val="single"/>
              </w:rPr>
              <w:t xml:space="preserve">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修订响应措施的内容：</w:t>
            </w:r>
            <w:r>
              <w:rPr>
                <w:rFonts w:hint="eastAsia"/>
                <w:highlight w:val="none"/>
                <w:u w:val="single"/>
              </w:rPr>
              <w:t xml:space="preserve">       无             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top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手册8.5条款、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HACCP</w:t>
            </w:r>
            <w:r>
              <w:rPr>
                <w:rFonts w:hint="eastAsia"/>
                <w:highlight w:val="none"/>
              </w:rPr>
              <w:t>计划》</w:t>
            </w:r>
          </w:p>
        </w:tc>
        <w:tc>
          <w:tcPr>
            <w:tcW w:w="1593" w:type="dxa"/>
            <w:gridSpan w:val="4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OPRP计划/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HACCP计划</w:t>
            </w:r>
            <w:r>
              <w:rPr>
                <w:rFonts w:hint="eastAsia" w:ascii="宋体" w:hAnsi="宋体" w:cs="宋体"/>
                <w:highlight w:val="none"/>
              </w:rPr>
              <w:t>的策划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，</w:t>
            </w:r>
            <w:r>
              <w:rPr>
                <w:rFonts w:hint="eastAsia" w:ascii="宋体" w:hAnsi="宋体" w:cs="宋体"/>
                <w:highlight w:val="none"/>
              </w:rPr>
              <w:t>见食品安全小组审核记录F</w:t>
            </w:r>
            <w:r>
              <w:rPr>
                <w:rFonts w:ascii="宋体" w:hAnsi="宋体" w:cs="宋体"/>
                <w:highlight w:val="none"/>
              </w:rPr>
              <w:t>8.5.4</w:t>
            </w:r>
          </w:p>
        </w:tc>
        <w:tc>
          <w:tcPr>
            <w:tcW w:w="1593" w:type="dxa"/>
            <w:gridSpan w:val="4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81" w:hRule="atLeast"/>
        </w:trPr>
        <w:tc>
          <w:tcPr>
            <w:tcW w:w="217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079"/>
              <w:gridCol w:w="2769"/>
              <w:gridCol w:w="1580"/>
              <w:gridCol w:w="1530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地点</w:t>
                  </w:r>
                </w:p>
              </w:tc>
              <w:tc>
                <w:tcPr>
                  <w:tcW w:w="2769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操作限值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记录情况</w:t>
                  </w:r>
                </w:p>
              </w:tc>
              <w:tc>
                <w:tcPr>
                  <w:tcW w:w="153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4" w:hRule="atLeast"/>
              </w:trPr>
              <w:tc>
                <w:tcPr>
                  <w:tcW w:w="924" w:type="dxa"/>
                  <w:vMerge w:val="restart"/>
                </w:tcPr>
                <w:p>
                  <w:pPr>
                    <w:ind w:right="-42" w:rightChars="-20"/>
                    <w:rPr>
                      <w:rFonts w:hint="eastAsia"/>
                      <w:szCs w:val="21"/>
                    </w:rPr>
                  </w:pPr>
                  <w:r>
                    <w:rPr>
                      <w:szCs w:val="21"/>
                    </w:rPr>
                    <w:t>OPR</w:t>
                  </w:r>
                  <w:r>
                    <w:rPr>
                      <w:rFonts w:hint="eastAsia"/>
                      <w:szCs w:val="21"/>
                    </w:rPr>
                    <w:t>P1</w:t>
                  </w:r>
                  <w:r>
                    <w:rPr>
                      <w:szCs w:val="21"/>
                    </w:rPr>
                    <w:t>-1</w:t>
                  </w:r>
                </w:p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  <w:vMerge w:val="restart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PET白卡纸验收</w:t>
                  </w:r>
                </w:p>
              </w:tc>
              <w:tc>
                <w:tcPr>
                  <w:tcW w:w="2769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看原料供应商是否在合格供应商清单中。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验证纸张重金属、迁移等安全卫生指标的含量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索证及验证情况见销售部审核记录</w:t>
                  </w:r>
                </w:p>
              </w:tc>
              <w:tc>
                <w:tcPr>
                  <w:tcW w:w="153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提供有《原辅料验收记录》</w:t>
                  </w:r>
                </w:p>
              </w:tc>
              <w:tc>
                <w:tcPr>
                  <w:tcW w:w="1161" w:type="dxa"/>
                  <w:vMerge w:val="restart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8" w:hRule="atLeast"/>
              </w:trPr>
              <w:tc>
                <w:tcPr>
                  <w:tcW w:w="924" w:type="dxa"/>
                  <w:vMerge w:val="continue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  <w:vMerge w:val="continue"/>
                </w:tcPr>
                <w:p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pStyle w:val="2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公司内每批产品做第一卷半成品检测V</w:t>
                  </w:r>
                  <w:r>
                    <w:rPr>
                      <w:rFonts w:ascii="宋体" w:hAnsi="宋体" w:cs="宋体"/>
                      <w:szCs w:val="21"/>
                    </w:rPr>
                    <w:t>OC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s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（</w:t>
                  </w:r>
                  <w:r>
                    <w:rPr>
                      <w:rFonts w:hint="default"/>
                      <w:lang w:val="en-US" w:eastAsia="zh-CN"/>
                    </w:rPr>
                    <w:t>检验溶剂残留、甲醛含量、邻苯二甲酸酯总量、D65荧光亮度、荧光性物质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见《检测报告》</w:t>
                  </w:r>
                </w:p>
              </w:tc>
              <w:tc>
                <w:tcPr>
                  <w:tcW w:w="153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对半成品VOC检测报告：《金芒果帝豪检测报告》（上色）、《类农铝箔银卡纸检测报告》（不上色）</w:t>
                  </w:r>
                </w:p>
              </w:tc>
              <w:tc>
                <w:tcPr>
                  <w:tcW w:w="1161" w:type="dxa"/>
                  <w:vMerge w:val="continue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4" w:hRule="atLeast"/>
              </w:trPr>
              <w:tc>
                <w:tcPr>
                  <w:tcW w:w="924" w:type="dxa"/>
                  <w:vMerge w:val="restart"/>
                </w:tcPr>
                <w:p>
                  <w:pPr>
                    <w:ind w:right="-42" w:rightChars="-20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szCs w:val="21"/>
                    </w:rPr>
                    <w:t>OPR</w:t>
                  </w:r>
                  <w:r>
                    <w:rPr>
                      <w:rFonts w:hint="eastAsia"/>
                      <w:szCs w:val="21"/>
                    </w:rPr>
                    <w:t>P1</w:t>
                  </w:r>
                  <w:r>
                    <w:rPr>
                      <w:szCs w:val="21"/>
                    </w:rPr>
                    <w:t>-2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/</w:t>
                  </w:r>
                </w:p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  <w:vMerge w:val="restart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PET转移膜验收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转移胶、水性涂料、染色上光涂料、色浆的验收</w:t>
                  </w:r>
                </w:p>
              </w:tc>
              <w:tc>
                <w:tcPr>
                  <w:tcW w:w="2769" w:type="dxa"/>
                </w:tcPr>
                <w:p>
                  <w:pPr>
                    <w:pStyle w:val="2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看原料供应商是否在合格供应商清单中。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索证及验证情况见销售部审核记录</w:t>
                  </w:r>
                </w:p>
              </w:tc>
              <w:tc>
                <w:tcPr>
                  <w:tcW w:w="15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提供有《原辅料验收记录》</w:t>
                  </w:r>
                </w:p>
              </w:tc>
              <w:tc>
                <w:tcPr>
                  <w:tcW w:w="1161" w:type="dxa"/>
                  <w:vMerge w:val="restart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0" w:hRule="atLeast"/>
              </w:trPr>
              <w:tc>
                <w:tcPr>
                  <w:tcW w:w="924" w:type="dxa"/>
                  <w:vMerge w:val="continue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  <w:vMerge w:val="continue"/>
                </w:tcPr>
                <w:p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公司内每批产品做第一卷半成品检测V</w:t>
                  </w:r>
                  <w:r>
                    <w:rPr>
                      <w:rFonts w:ascii="宋体" w:hAnsi="宋体" w:cs="宋体"/>
                      <w:szCs w:val="21"/>
                    </w:rPr>
                    <w:t>OC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s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（</w:t>
                  </w:r>
                  <w:r>
                    <w:rPr>
                      <w:rFonts w:hint="default"/>
                      <w:lang w:val="en-US" w:eastAsia="zh-CN"/>
                    </w:rPr>
                    <w:t>检验溶剂残留、甲醛含量、邻苯二甲酸酯总量、D65荧光亮度、荧光性物质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见《检测报告》</w:t>
                  </w:r>
                </w:p>
              </w:tc>
              <w:tc>
                <w:tcPr>
                  <w:tcW w:w="15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对半成品VOC检测报告：《金芒果帝豪检测报告》（上色）、《类农铝箔银卡纸检测报告》（不上色）</w:t>
                  </w:r>
                </w:p>
              </w:tc>
              <w:tc>
                <w:tcPr>
                  <w:tcW w:w="1161" w:type="dxa"/>
                  <w:vMerge w:val="continue"/>
                </w:tcPr>
                <w:p>
                  <w:pPr>
                    <w:rPr>
                      <w:rFonts w:hint="eastAsia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rFonts w:hint="default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30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76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929"/>
              <w:gridCol w:w="2658"/>
              <w:gridCol w:w="2092"/>
              <w:gridCol w:w="1081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6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20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0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934" w:type="dxa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CCP1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复合干燥</w:t>
                  </w:r>
                </w:p>
              </w:tc>
              <w:tc>
                <w:tcPr>
                  <w:tcW w:w="929" w:type="dxa"/>
                  <w:vAlign w:val="center"/>
                </w:tcPr>
                <w:p>
                  <w:pPr>
                    <w:spacing w:line="240" w:lineRule="exact"/>
                    <w:rPr>
                      <w:rFonts w:hint="default" w:ascii="宋体" w:hAnsi="宋体" w:eastAsia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生产车间</w:t>
                  </w:r>
                </w:p>
              </w:tc>
              <w:tc>
                <w:tcPr>
                  <w:tcW w:w="2658" w:type="dxa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上烘箱温度90℃±5℃、100℃±5℃、105℃±5℃、100℃±5℃、90℃±5℃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下烘箱温度：60±5℃、65±5℃、60±5℃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 xml:space="preserve"> 机速105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±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m/min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放膜张力：自动8~12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放纸张力：20~24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收卷张力：40~46</w:t>
                  </w:r>
                </w:p>
                <w:p>
                  <w:pPr>
                    <w:spacing w:line="240" w:lineRule="auto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上胶拦沙张力：0.4</w:t>
                  </w:r>
                </w:p>
              </w:tc>
              <w:tc>
                <w:tcPr>
                  <w:tcW w:w="2092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宋体" w:hAnsi="宋体" w:eastAsia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FF0000"/>
                      <w:sz w:val="18"/>
                      <w:szCs w:val="18"/>
                      <w:highlight w:val="none"/>
                      <w:lang w:val="en-US" w:eastAsia="zh-CN"/>
                    </w:rPr>
                    <w:t>提供有《复合检验记录》，抽查2021-07-31白班，未保留对</w:t>
                  </w:r>
                  <w:r>
                    <w:rPr>
                      <w:rFonts w:hint="eastAsia" w:ascii="宋体" w:hAnsi="宋体" w:cs="宋体"/>
                      <w:color w:val="FF0000"/>
                      <w:szCs w:val="21"/>
                    </w:rPr>
                    <w:t>上烘箱温度</w:t>
                  </w:r>
                  <w:r>
                    <w:rPr>
                      <w:rFonts w:hint="eastAsia" w:ascii="宋体" w:hAnsi="宋体" w:cs="宋体"/>
                      <w:color w:val="FF0000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FF0000"/>
                      <w:szCs w:val="21"/>
                    </w:rPr>
                    <w:t>下烘箱温度</w:t>
                  </w:r>
                  <w:r>
                    <w:rPr>
                      <w:rFonts w:hint="eastAsia" w:ascii="宋体" w:hAnsi="宋体" w:cs="宋体"/>
                      <w:color w:val="FF0000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FF0000"/>
                      <w:szCs w:val="21"/>
                    </w:rPr>
                    <w:t>机速</w:t>
                  </w:r>
                  <w:r>
                    <w:rPr>
                      <w:rFonts w:hint="eastAsia" w:ascii="宋体" w:hAnsi="宋体" w:cs="宋体"/>
                      <w:color w:val="FF0000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FF0000"/>
                      <w:szCs w:val="21"/>
                    </w:rPr>
                    <w:t>放膜张力</w:t>
                  </w:r>
                  <w:r>
                    <w:rPr>
                      <w:rFonts w:hint="eastAsia" w:ascii="宋体" w:hAnsi="宋体" w:cs="宋体"/>
                      <w:color w:val="FF0000"/>
                      <w:szCs w:val="21"/>
                      <w:lang w:val="en-US" w:eastAsia="zh-CN"/>
                    </w:rPr>
                    <w:t>等的</w:t>
                  </w:r>
                  <w:r>
                    <w:rPr>
                      <w:rFonts w:hint="eastAsia" w:ascii="宋体" w:hAnsi="宋体"/>
                      <w:bCs/>
                      <w:color w:val="FF0000"/>
                      <w:sz w:val="18"/>
                      <w:szCs w:val="18"/>
                      <w:highlight w:val="none"/>
                      <w:lang w:val="en-US" w:eastAsia="zh-CN"/>
                    </w:rPr>
                    <w:t>记录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正常</w:t>
                  </w:r>
                </w:p>
              </w:tc>
              <w:tc>
                <w:tcPr>
                  <w:tcW w:w="1349" w:type="dxa"/>
                  <w:vAlign w:val="center"/>
                </w:tcPr>
                <w:p>
                  <w:pPr>
                    <w:spacing w:line="240" w:lineRule="exact"/>
                    <w:rPr>
                      <w:rFonts w:hint="default" w:ascii="宋体" w:hAnsi="宋体" w:eastAsia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FF0000"/>
                      <w:sz w:val="18"/>
                      <w:szCs w:val="18"/>
                      <w:highlight w:val="no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CCP2上色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生产车间</w:t>
                  </w:r>
                </w:p>
              </w:tc>
              <w:tc>
                <w:tcPr>
                  <w:tcW w:w="2658" w:type="dxa"/>
                </w:tcPr>
                <w:p>
                  <w:pPr>
                    <w:rPr>
                      <w:highlight w:val="none"/>
                    </w:rPr>
                  </w:pPr>
                </w:p>
                <w:p>
                  <w:pPr>
                    <w:rPr>
                      <w:rFonts w:hint="default" w:ascii="宋体" w:hAnsi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a值：3.3-5.0</w:t>
                  </w:r>
                </w:p>
                <w:p>
                  <w:pPr>
                    <w:pStyle w:val="2"/>
                    <w:rPr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b值：29-36</w:t>
                  </w:r>
                </w:p>
              </w:tc>
              <w:tc>
                <w:tcPr>
                  <w:tcW w:w="209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提供有《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染色检验记录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108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抽查2021-06-29 ，a:4.81，b:35.18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企业主要依据客户订单需求进行生产加工，从工艺角度来说，只是在上色不上色上有区分，其余没差异，目前主要以不上色产品为主，上色产品较少。</w:t>
            </w:r>
          </w:p>
        </w:tc>
        <w:tc>
          <w:tcPr>
            <w:tcW w:w="1593" w:type="dxa"/>
            <w:gridSpan w:val="4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电子称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高压灭菌锅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恒温培养箱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数显外径千分尺    </w:t>
            </w:r>
            <w:r>
              <w:rPr>
                <w:rFonts w:hint="eastAsia"/>
              </w:rPr>
              <w:sym w:font="Wingdings" w:char="00FE"/>
            </w:r>
            <w:bookmarkStart w:id="0" w:name="_GoBack"/>
            <w:r>
              <w:rPr>
                <w:rFonts w:hint="eastAsia"/>
                <w:lang w:val="en-US" w:eastAsia="zh-CN"/>
              </w:rPr>
              <w:t>计长仪</w:t>
            </w:r>
            <w:bookmarkEnd w:id="0"/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硬度计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 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常规监控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查看《检验设备清单》，抽查外部检定或校准情况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随机抽查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3"/>
              <w:gridCol w:w="2859"/>
              <w:gridCol w:w="1458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859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数显千分尺</w:t>
                  </w:r>
                </w:p>
              </w:tc>
              <w:tc>
                <w:tcPr>
                  <w:tcW w:w="2859" w:type="dxa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20CD820025422-001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2021-12-07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计长仪</w:t>
                  </w:r>
                </w:p>
              </w:tc>
              <w:tc>
                <w:tcPr>
                  <w:tcW w:w="285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20CD820025426-001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2021-12-01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92" w:hRule="atLeast"/>
              </w:trPr>
              <w:tc>
                <w:tcPr>
                  <w:tcW w:w="18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邵氏硬度计</w:t>
                  </w:r>
                </w:p>
              </w:tc>
              <w:tc>
                <w:tcPr>
                  <w:tcW w:w="285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20LY820025423-002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2021-12-06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砝码</w:t>
                  </w:r>
                </w:p>
              </w:tc>
              <w:tc>
                <w:tcPr>
                  <w:tcW w:w="285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20LY820025425-001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2021-12-06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2240"/>
              <w:gridCol w:w="2410"/>
              <w:gridCol w:w="2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4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电子天平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/>
                      <w:color w:val="FF0000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每天用砝码进行比对</w:t>
                  </w:r>
                </w:p>
              </w:tc>
              <w:tc>
                <w:tcPr>
                  <w:tcW w:w="241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7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水分测定仪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用恒温干燥箱每月进行1次比对</w:t>
                  </w:r>
                </w:p>
              </w:tc>
              <w:tc>
                <w:tcPr>
                  <w:tcW w:w="241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VOC测定仪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2021.07（每月委托同行进行比对）</w:t>
                  </w:r>
                </w:p>
              </w:tc>
              <w:tc>
                <w:tcPr>
                  <w:tcW w:w="24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每月1次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F8.8.1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zh-CN"/>
              </w:rPr>
              <w:t>验证活动策划、实施和评价程序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gridSpan w:val="3"/>
            <w:vMerge w:val="restart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pPr>
              <w:pStyle w:val="4"/>
              <w:rPr>
                <w:rFonts w:hint="eastAsi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717" w:hRule="atLeast"/>
        </w:trPr>
        <w:tc>
          <w:tcPr>
            <w:tcW w:w="2170" w:type="dxa"/>
            <w:vMerge w:val="continue"/>
            <w:noWrap w:val="0"/>
            <w:vAlign w:val="top"/>
          </w:tcPr>
          <w:p/>
        </w:tc>
        <w:tc>
          <w:tcPr>
            <w:tcW w:w="938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387"/>
              <w:gridCol w:w="2470"/>
              <w:gridCol w:w="1382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首次运行或变更后重新运行时，每年至少进行一次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见《验证记录》和《检验报告》</w:t>
            </w:r>
          </w:p>
          <w:p>
            <w:pPr>
              <w:pStyle w:val="4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 xml:space="preserve"> 主要以清洁检查为主，提供有《每日卫生检查记录表》，符合要求。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生产过程中主要以感官检验为主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2319"/>
              <w:gridCol w:w="906"/>
              <w:gridCol w:w="1952"/>
              <w:gridCol w:w="2138"/>
              <w:gridCol w:w="9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2319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906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52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138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961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9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2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38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1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提供有生产用水外检报告，委托方：青岛华测检测技术有限公司，检测报告编号：A2210022515101001E，检验依据GB5749-2006，检测项目36项，结论：符合要求。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1591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验证活动结果的分析</w:t>
            </w:r>
          </w:p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r>
              <w:rPr>
                <w:rFonts w:hint="eastAsia"/>
              </w:rPr>
              <w:t>F8.8.2</w:t>
            </w:r>
          </w:p>
          <w:p>
            <w:r>
              <w:rPr>
                <w:rFonts w:hint="eastAsia"/>
              </w:rPr>
              <w:t>H</w:t>
            </w:r>
            <w:r>
              <w:t>7.8</w:t>
            </w:r>
          </w:p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确认、验证、验证结果的评价与分析控制程序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gridSpan w:val="3"/>
            <w:vMerge w:val="restart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90" w:hRule="atLeast"/>
        </w:trPr>
        <w:tc>
          <w:tcPr>
            <w:tcW w:w="2170" w:type="dxa"/>
            <w:vMerge w:val="continue"/>
            <w:noWrap w:val="0"/>
            <w:vAlign w:val="top"/>
          </w:tcPr>
          <w:p/>
        </w:tc>
        <w:tc>
          <w:tcPr>
            <w:tcW w:w="938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numPr>
                <w:ilvl w:val="0"/>
                <w:numId w:val="2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抽查产品的安全性验证（第三方）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抽查检测报告的编号：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ZZ20210980</w:t>
            </w:r>
          </w:p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国家烟草质量监督检验中心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1-05-20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介质拉丝光柱转移卡纸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hint="default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YC/T316-2014、YQ/T 34-2013等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甲醛、D65荧光亮度、铬、砷、镉、汞、铅、溶剂残留等项目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检测结论：符合要求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验证结果的分析评价见验证报告</w:t>
            </w:r>
          </w:p>
        </w:tc>
        <w:tc>
          <w:tcPr>
            <w:tcW w:w="1591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不合格品控制程序</w:t>
            </w:r>
            <w:r>
              <w:rPr>
                <w:rFonts w:hint="eastAsia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>
            <w:r>
              <w:rPr>
                <w:rFonts w:hint="eastAsia"/>
              </w:rPr>
              <w:t>H7.7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不合格品控制程序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bCs/>
                <w:lang w:val="zh-CN"/>
              </w:rPr>
              <w:t>纠正</w:t>
            </w:r>
            <w:r>
              <w:rPr>
                <w:rFonts w:hint="eastAsia"/>
                <w:bCs/>
                <w:lang w:val="en-US" w:eastAsia="zh-CN"/>
              </w:rPr>
              <w:t>和预防</w:t>
            </w:r>
            <w:r>
              <w:rPr>
                <w:rFonts w:hint="eastAsia"/>
                <w:bCs/>
                <w:lang w:val="zh-CN"/>
              </w:rPr>
              <w:t>措施控制程序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29"/>
              <w:gridCol w:w="1570"/>
              <w:gridCol w:w="1601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29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57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01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纠正和纠正措施控制程序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体系建立以来未发生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>
            <w:r>
              <w:rPr>
                <w:rFonts w:hint="eastAsia"/>
              </w:rPr>
              <w:t xml:space="preserve">H6.5 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按照进货量10%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索证、感官检查、标签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1%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1%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感官、菌落总数、大肠菌群、酸价、过氧化值、水分等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gridSpan w:val="3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原辅料检验、验证记录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C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56"/>
              <w:gridCol w:w="1270"/>
              <w:gridCol w:w="1660"/>
              <w:gridCol w:w="184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4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8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2021-07-25</w:t>
                  </w:r>
                </w:p>
              </w:tc>
              <w:tc>
                <w:tcPr>
                  <w:tcW w:w="14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白卡纸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规格、克重、水分、厚度</w:t>
                  </w:r>
                </w:p>
              </w:tc>
              <w:tc>
                <w:tcPr>
                  <w:tcW w:w="18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规格：225*750</w:t>
                  </w:r>
                </w:p>
                <w:p>
                  <w:pPr>
                    <w:pStyle w:val="2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superscript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克重：256g/m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superscript"/>
                      <w:lang w:val="en-US" w:eastAsia="zh-CN" w:bidi="ar"/>
                    </w:rPr>
                    <w:t>3</w:t>
                  </w:r>
                </w:p>
                <w:p>
                  <w:pPr>
                    <w:pStyle w:val="2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水分：6.74%</w:t>
                  </w:r>
                </w:p>
                <w:p>
                  <w:pPr>
                    <w:pStyle w:val="2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厚度：298-304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2021-12-22</w:t>
                  </w:r>
                </w:p>
              </w:tc>
              <w:tc>
                <w:tcPr>
                  <w:tcW w:w="145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1360水性转移胶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1%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耐温性、固含量、粘度秒数</w:t>
                  </w:r>
                </w:p>
              </w:tc>
              <w:tc>
                <w:tcPr>
                  <w:tcW w:w="1844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耐温性：50±1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固含量：50.39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粘度描述：25S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2021-04-14</w:t>
                  </w:r>
                </w:p>
              </w:tc>
              <w:tc>
                <w:tcPr>
                  <w:tcW w:w="145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OPP镭射膜复合胶3882A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1%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耐温性、固含量</w:t>
                  </w:r>
                </w:p>
              </w:tc>
              <w:tc>
                <w:tcPr>
                  <w:tcW w:w="1844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耐温性：50-60</w:t>
                  </w:r>
                </w:p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固含量：56.25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rFonts w:hint="eastAsia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见8.5.4.5 OPRP点审核记录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生产过程涉及复合、剥离、上色工序检验，主要以理化特性指标（水分、厚度、克重、复合牢度等为主），其中复合、上色工序见8.4.5.4CCP点审核记录；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抽取剥离工序检验记录，2021-07-31，结果：正常。</w:t>
            </w:r>
          </w:p>
          <w:p>
            <w:pPr>
              <w:pStyle w:val="2"/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出厂检验报告单</w:t>
            </w:r>
            <w:r>
              <w:rPr>
                <w:rFonts w:hint="eastAsia"/>
                <w:highlight w:val="none"/>
                <w:u w:val="single"/>
              </w:rPr>
              <w:t xml:space="preserve">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606"/>
              <w:gridCol w:w="1200"/>
              <w:gridCol w:w="280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6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80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2021-03-27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铝箔哑金卡纸 黄金叶 (硬红旗渠)</w:t>
                  </w:r>
                </w:p>
              </w:tc>
              <w:tc>
                <w:tcPr>
                  <w:tcW w:w="606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  <w:t>溶剂残留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、规格、外观、物理性能、外包装</w:t>
                  </w:r>
                </w:p>
              </w:tc>
              <w:tc>
                <w:tcPr>
                  <w:tcW w:w="280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溶剂残留（苯系物 ≤1、溶剂杂质 ≤10、溶剂残留总量 ≤50.00 ）、规格（纸张长度≥5500m、直径≤1.5m）、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水份：6.79%、标签标识合格等；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☑合格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6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80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随机抽取225g亚太森SBS白卡、检测日期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highlight w:val="none"/>
              </w:rPr>
              <w:t>20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07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检测项目与2021-03-27同，结论：合格。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☑符合  □不符合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由于成品/服务放行的监视设备满足要求且完好 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>
            <w:r>
              <w:rPr>
                <w:rFonts w:hint="eastAsia"/>
              </w:rPr>
              <w:t xml:space="preserve">H7.8 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体系建立以来未发生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   ——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——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——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7"/>
              <w:gridCol w:w="1970"/>
              <w:gridCol w:w="3143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7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现场检查对不合格原材料的存放和标识情况 ☑符合  □不符合</w:t>
            </w:r>
          </w:p>
          <w:p>
            <w:r>
              <w:rPr>
                <w:rFonts w:hint="eastAsia"/>
              </w:rPr>
              <w:t>现场检查对不合格半成品的存放和标识情况 ☑符合  □不符合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现场检查对不合格成品的存放和标识情况   ☑符合  □不符合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车间温度：36℃，湿度56.8%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5977"/>
    <w:multiLevelType w:val="singleLevel"/>
    <w:tmpl w:val="810D59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D93D9D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63218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8D1D96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1276AC"/>
    <w:rsid w:val="3C1D592B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F3205C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1909</Words>
  <Characters>10887</Characters>
  <Lines>90</Lines>
  <Paragraphs>25</Paragraphs>
  <TotalTime>15</TotalTime>
  <ScaleCrop>false</ScaleCrop>
  <LinksUpToDate>false</LinksUpToDate>
  <CharactersWithSpaces>12771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2021-08-06T06:51:32Z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F1722BAC04704A04AF977D89CBE45AB7</vt:lpwstr>
  </property>
</Properties>
</file>