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F03F01">
      <w:pPr>
        <w:snapToGrid w:val="0"/>
        <w:spacing w:line="480" w:lineRule="auto"/>
        <w:rPr>
          <w:b/>
        </w:rPr>
      </w:pPr>
    </w:p>
    <w:p w:rsidR="005B46B4" w:rsidRDefault="00F03F01">
      <w:pPr>
        <w:snapToGrid w:val="0"/>
        <w:spacing w:line="480" w:lineRule="auto"/>
        <w:jc w:val="center"/>
        <w:rPr>
          <w:rFonts w:eastAsia="隶书"/>
          <w:sz w:val="52"/>
        </w:rPr>
      </w:pPr>
    </w:p>
    <w:p w:rsidR="005B46B4" w:rsidRDefault="00F03F01">
      <w:pPr>
        <w:snapToGrid w:val="0"/>
        <w:spacing w:line="480" w:lineRule="auto"/>
        <w:jc w:val="center"/>
        <w:rPr>
          <w:rFonts w:eastAsia="隶书"/>
          <w:sz w:val="52"/>
        </w:rPr>
      </w:pPr>
    </w:p>
    <w:p w:rsidR="005B46B4" w:rsidRDefault="002A52E0">
      <w:pPr>
        <w:snapToGrid w:val="0"/>
        <w:spacing w:line="480" w:lineRule="auto"/>
        <w:jc w:val="center"/>
        <w:rPr>
          <w:rFonts w:eastAsia="隶书"/>
          <w:sz w:val="52"/>
        </w:rPr>
      </w:pPr>
      <w:r w:rsidRPr="002A52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F03F01">
      <w:pPr>
        <w:snapToGrid w:val="0"/>
        <w:spacing w:line="480" w:lineRule="auto"/>
        <w:jc w:val="center"/>
        <w:rPr>
          <w:rFonts w:eastAsia="隶书"/>
          <w:sz w:val="52"/>
        </w:rPr>
      </w:pPr>
    </w:p>
    <w:p w:rsidR="005B46B4" w:rsidRDefault="00F03F01">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F03F01" w:rsidP="008E5B72">
      <w:pPr>
        <w:snapToGrid w:val="0"/>
        <w:spacing w:line="360" w:lineRule="auto"/>
        <w:ind w:firstLineChars="150" w:firstLine="450"/>
        <w:rPr>
          <w:sz w:val="30"/>
          <w:szCs w:val="30"/>
        </w:rPr>
      </w:pPr>
    </w:p>
    <w:p w:rsidR="005B46B4" w:rsidRDefault="00F03F01" w:rsidP="007E5720">
      <w:pPr>
        <w:snapToGrid w:val="0"/>
        <w:spacing w:line="360" w:lineRule="auto"/>
        <w:rPr>
          <w:b/>
          <w:sz w:val="30"/>
          <w:szCs w:val="30"/>
        </w:rPr>
      </w:pPr>
    </w:p>
    <w:p w:rsidR="005B46B4" w:rsidRDefault="00F03F01" w:rsidP="008E5B7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8E5B72" w:rsidRPr="008E5B72">
        <w:rPr>
          <w:rFonts w:ascii="宋体"/>
          <w:b/>
          <w:sz w:val="28"/>
          <w:szCs w:val="28"/>
        </w:rPr>
        <w:t>习水县丰田粮油购销有限公司</w:t>
      </w:r>
    </w:p>
    <w:p w:rsidR="005B46B4" w:rsidRDefault="00F03F01" w:rsidP="008E5B72">
      <w:pPr>
        <w:snapToGrid w:val="0"/>
        <w:spacing w:afterLines="30"/>
        <w:rPr>
          <w:rFonts w:ascii="楷体" w:eastAsia="楷体" w:hAnsi="楷体"/>
          <w:b/>
          <w:color w:val="000000"/>
          <w:sz w:val="32"/>
          <w:szCs w:val="32"/>
        </w:rPr>
      </w:pPr>
    </w:p>
    <w:p w:rsidR="005B46B4" w:rsidRDefault="00F03F01" w:rsidP="008E5B7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F03F01" w:rsidP="008E5B72">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8E5B7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F03F01" w:rsidP="008E5B72">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E5B7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F03F01" w:rsidP="008E5B72">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E5B7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F03F01">
      <w:pPr>
        <w:snapToGrid w:val="0"/>
        <w:spacing w:line="480" w:lineRule="auto"/>
        <w:ind w:left="850"/>
        <w:rPr>
          <w:rFonts w:ascii="楷体" w:eastAsia="楷体" w:hAnsi="楷体" w:hint="eastAsia"/>
          <w:b/>
          <w:color w:val="000000"/>
          <w:sz w:val="32"/>
          <w:szCs w:val="32"/>
        </w:rPr>
      </w:pPr>
    </w:p>
    <w:p w:rsidR="008E5B72" w:rsidRDefault="008E5B72">
      <w:pPr>
        <w:snapToGrid w:val="0"/>
        <w:spacing w:line="480" w:lineRule="auto"/>
        <w:ind w:left="850"/>
        <w:rPr>
          <w:rFonts w:ascii="楷体" w:eastAsia="楷体" w:hAnsi="楷体" w:hint="eastAsia"/>
          <w:b/>
          <w:color w:val="000000"/>
          <w:sz w:val="32"/>
          <w:szCs w:val="32"/>
        </w:rPr>
      </w:pPr>
    </w:p>
    <w:p w:rsidR="008E5B72" w:rsidRDefault="008E5B72">
      <w:pPr>
        <w:snapToGrid w:val="0"/>
        <w:spacing w:line="480" w:lineRule="auto"/>
        <w:ind w:left="850"/>
        <w:rPr>
          <w:rFonts w:ascii="楷体" w:eastAsia="楷体" w:hAnsi="楷体"/>
          <w:b/>
          <w:color w:val="000000"/>
          <w:sz w:val="32"/>
          <w:szCs w:val="32"/>
        </w:rPr>
      </w:pPr>
    </w:p>
    <w:p w:rsidR="005D6D93" w:rsidRDefault="00F03F01">
      <w:pPr>
        <w:snapToGrid w:val="0"/>
        <w:spacing w:line="480" w:lineRule="auto"/>
        <w:ind w:left="850"/>
        <w:rPr>
          <w:rFonts w:eastAsia="楷体_GB2312"/>
          <w:sz w:val="32"/>
        </w:rPr>
      </w:pPr>
    </w:p>
    <w:p w:rsidR="005B46B4" w:rsidRDefault="00F03F01" w:rsidP="008E5B7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F03F01" w:rsidP="008E5B7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F03F01" w:rsidP="008E5B7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2A52E0" w:rsidTr="009D6308">
        <w:trPr>
          <w:trHeight w:val="354"/>
        </w:trPr>
        <w:tc>
          <w:tcPr>
            <w:tcW w:w="1559" w:type="dxa"/>
            <w:gridSpan w:val="2"/>
            <w:vAlign w:val="center"/>
          </w:tcPr>
          <w:p w:rsidR="005B46B4" w:rsidRPr="005D6D93" w:rsidRDefault="00F03F01">
            <w:pPr>
              <w:rPr>
                <w:b/>
                <w:sz w:val="21"/>
                <w:szCs w:val="21"/>
              </w:rPr>
            </w:pPr>
            <w:r w:rsidRPr="005D6D93">
              <w:rPr>
                <w:rFonts w:hint="eastAsia"/>
                <w:b/>
                <w:sz w:val="21"/>
                <w:szCs w:val="21"/>
              </w:rPr>
              <w:t>审核方名称</w:t>
            </w:r>
          </w:p>
        </w:tc>
        <w:tc>
          <w:tcPr>
            <w:tcW w:w="8275" w:type="dxa"/>
            <w:gridSpan w:val="8"/>
          </w:tcPr>
          <w:p w:rsidR="005B46B4" w:rsidRPr="005D6D93" w:rsidRDefault="00F03F01">
            <w:pPr>
              <w:rPr>
                <w:b/>
                <w:sz w:val="21"/>
                <w:szCs w:val="21"/>
              </w:rPr>
            </w:pPr>
            <w:r w:rsidRPr="005D6D93">
              <w:rPr>
                <w:rFonts w:hint="eastAsia"/>
                <w:b/>
                <w:sz w:val="21"/>
                <w:szCs w:val="21"/>
              </w:rPr>
              <w:t>北京国标联合认证有限公司</w:t>
            </w:r>
          </w:p>
        </w:tc>
      </w:tr>
      <w:tr w:rsidR="002A52E0" w:rsidTr="009D6308">
        <w:trPr>
          <w:trHeight w:val="377"/>
        </w:trPr>
        <w:tc>
          <w:tcPr>
            <w:tcW w:w="1559" w:type="dxa"/>
            <w:gridSpan w:val="2"/>
            <w:vAlign w:val="center"/>
          </w:tcPr>
          <w:p w:rsidR="005B46B4" w:rsidRPr="005D6D93" w:rsidRDefault="00F03F01">
            <w:pPr>
              <w:rPr>
                <w:b/>
                <w:sz w:val="21"/>
                <w:szCs w:val="21"/>
              </w:rPr>
            </w:pPr>
            <w:r w:rsidRPr="005D6D93">
              <w:rPr>
                <w:rFonts w:hint="eastAsia"/>
                <w:b/>
                <w:sz w:val="21"/>
                <w:szCs w:val="21"/>
              </w:rPr>
              <w:t>审核方地址</w:t>
            </w:r>
          </w:p>
        </w:tc>
        <w:tc>
          <w:tcPr>
            <w:tcW w:w="5811" w:type="dxa"/>
            <w:gridSpan w:val="5"/>
          </w:tcPr>
          <w:p w:rsidR="005B46B4" w:rsidRPr="005D6D93" w:rsidRDefault="00F03F01"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F03F01">
            <w:pPr>
              <w:rPr>
                <w:b/>
                <w:sz w:val="21"/>
                <w:szCs w:val="21"/>
              </w:rPr>
            </w:pPr>
            <w:r w:rsidRPr="005D6D93">
              <w:rPr>
                <w:rFonts w:hint="eastAsia"/>
                <w:b/>
                <w:sz w:val="21"/>
                <w:szCs w:val="21"/>
              </w:rPr>
              <w:t>邮编</w:t>
            </w:r>
          </w:p>
        </w:tc>
        <w:tc>
          <w:tcPr>
            <w:tcW w:w="1614" w:type="dxa"/>
          </w:tcPr>
          <w:p w:rsidR="005B46B4" w:rsidRPr="005D6D93" w:rsidRDefault="00F03F01">
            <w:pPr>
              <w:rPr>
                <w:b/>
                <w:sz w:val="21"/>
                <w:szCs w:val="21"/>
              </w:rPr>
            </w:pPr>
            <w:r>
              <w:rPr>
                <w:rFonts w:hint="eastAsia"/>
                <w:b/>
                <w:sz w:val="21"/>
                <w:szCs w:val="21"/>
              </w:rPr>
              <w:t>100101</w:t>
            </w:r>
          </w:p>
        </w:tc>
      </w:tr>
      <w:tr w:rsidR="002A52E0" w:rsidTr="005A7327">
        <w:trPr>
          <w:trHeight w:val="377"/>
        </w:trPr>
        <w:tc>
          <w:tcPr>
            <w:tcW w:w="1559" w:type="dxa"/>
            <w:gridSpan w:val="2"/>
            <w:vAlign w:val="center"/>
          </w:tcPr>
          <w:p w:rsidR="000B1D53" w:rsidRPr="005D6D93" w:rsidRDefault="00F03F01">
            <w:pPr>
              <w:rPr>
                <w:b/>
                <w:sz w:val="21"/>
                <w:szCs w:val="21"/>
              </w:rPr>
            </w:pPr>
            <w:r w:rsidRPr="005D6D93">
              <w:rPr>
                <w:rFonts w:hint="eastAsia"/>
                <w:b/>
                <w:sz w:val="21"/>
                <w:szCs w:val="21"/>
              </w:rPr>
              <w:t>联系电话</w:t>
            </w:r>
          </w:p>
        </w:tc>
        <w:tc>
          <w:tcPr>
            <w:tcW w:w="8275" w:type="dxa"/>
            <w:gridSpan w:val="8"/>
          </w:tcPr>
          <w:p w:rsidR="000B1D53" w:rsidRPr="005D6D93" w:rsidRDefault="00F03F01">
            <w:pPr>
              <w:rPr>
                <w:b/>
                <w:sz w:val="21"/>
                <w:szCs w:val="21"/>
              </w:rPr>
            </w:pPr>
            <w:r>
              <w:rPr>
                <w:b/>
                <w:sz w:val="21"/>
                <w:szCs w:val="21"/>
              </w:rPr>
              <w:t>010</w:t>
            </w:r>
            <w:r>
              <w:rPr>
                <w:rFonts w:hint="eastAsia"/>
                <w:b/>
                <w:sz w:val="21"/>
                <w:szCs w:val="21"/>
              </w:rPr>
              <w:t>-5351 6278</w:t>
            </w:r>
          </w:p>
        </w:tc>
      </w:tr>
      <w:tr w:rsidR="002A52E0">
        <w:trPr>
          <w:trHeight w:val="428"/>
        </w:trPr>
        <w:tc>
          <w:tcPr>
            <w:tcW w:w="9834" w:type="dxa"/>
            <w:gridSpan w:val="10"/>
          </w:tcPr>
          <w:p w:rsidR="005B46B4" w:rsidRPr="005D6D93" w:rsidRDefault="00F03F01">
            <w:pPr>
              <w:rPr>
                <w:b/>
                <w:sz w:val="21"/>
                <w:szCs w:val="21"/>
              </w:rPr>
            </w:pPr>
            <w:r w:rsidRPr="005D6D93">
              <w:rPr>
                <w:rFonts w:hint="eastAsia"/>
                <w:b/>
                <w:sz w:val="21"/>
                <w:szCs w:val="21"/>
              </w:rPr>
              <w:t>审核组信息</w:t>
            </w:r>
          </w:p>
        </w:tc>
      </w:tr>
      <w:tr w:rsidR="002A52E0" w:rsidTr="00060881">
        <w:trPr>
          <w:trHeight w:val="645"/>
        </w:trPr>
        <w:tc>
          <w:tcPr>
            <w:tcW w:w="1018" w:type="dxa"/>
            <w:vAlign w:val="center"/>
          </w:tcPr>
          <w:p w:rsidR="009D6308" w:rsidRPr="005D6D93" w:rsidRDefault="00F03F01">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F03F01">
            <w:pPr>
              <w:jc w:val="center"/>
              <w:rPr>
                <w:b/>
                <w:sz w:val="21"/>
                <w:szCs w:val="21"/>
              </w:rPr>
            </w:pPr>
            <w:r w:rsidRPr="005D6D93">
              <w:rPr>
                <w:rFonts w:hint="eastAsia"/>
                <w:b/>
                <w:sz w:val="21"/>
                <w:szCs w:val="21"/>
              </w:rPr>
              <w:t>性别</w:t>
            </w:r>
          </w:p>
        </w:tc>
        <w:tc>
          <w:tcPr>
            <w:tcW w:w="1559" w:type="dxa"/>
            <w:vAlign w:val="center"/>
          </w:tcPr>
          <w:p w:rsidR="009D6308" w:rsidRPr="005D6D93" w:rsidRDefault="00F03F01">
            <w:pPr>
              <w:jc w:val="center"/>
              <w:rPr>
                <w:b/>
                <w:sz w:val="21"/>
                <w:szCs w:val="21"/>
              </w:rPr>
            </w:pPr>
            <w:r w:rsidRPr="005D6D93">
              <w:rPr>
                <w:rFonts w:hint="eastAsia"/>
                <w:b/>
                <w:sz w:val="21"/>
                <w:szCs w:val="21"/>
              </w:rPr>
              <w:t>职务</w:t>
            </w:r>
          </w:p>
        </w:tc>
        <w:tc>
          <w:tcPr>
            <w:tcW w:w="1277" w:type="dxa"/>
            <w:vAlign w:val="center"/>
          </w:tcPr>
          <w:p w:rsidR="009D6308" w:rsidRPr="005D6D93" w:rsidRDefault="00F03F01">
            <w:pPr>
              <w:jc w:val="center"/>
              <w:rPr>
                <w:b/>
                <w:sz w:val="21"/>
                <w:szCs w:val="21"/>
              </w:rPr>
            </w:pPr>
            <w:r w:rsidRPr="005D6D93">
              <w:rPr>
                <w:rFonts w:hint="eastAsia"/>
                <w:b/>
                <w:sz w:val="21"/>
                <w:szCs w:val="21"/>
              </w:rPr>
              <w:t>注册级别</w:t>
            </w:r>
          </w:p>
        </w:tc>
        <w:tc>
          <w:tcPr>
            <w:tcW w:w="1699" w:type="dxa"/>
            <w:vAlign w:val="center"/>
          </w:tcPr>
          <w:p w:rsidR="009D6308" w:rsidRPr="005D6D93" w:rsidRDefault="00F03F01">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F03F01">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F03F01">
            <w:pPr>
              <w:jc w:val="center"/>
              <w:rPr>
                <w:b/>
                <w:sz w:val="21"/>
                <w:szCs w:val="21"/>
              </w:rPr>
            </w:pPr>
            <w:r w:rsidRPr="005D6D93">
              <w:rPr>
                <w:rFonts w:hint="eastAsia"/>
                <w:b/>
                <w:sz w:val="21"/>
                <w:szCs w:val="21"/>
              </w:rPr>
              <w:t>组内代号</w:t>
            </w:r>
          </w:p>
        </w:tc>
      </w:tr>
      <w:tr w:rsidR="002A52E0" w:rsidTr="00060881">
        <w:trPr>
          <w:trHeight w:val="645"/>
        </w:trPr>
        <w:tc>
          <w:tcPr>
            <w:tcW w:w="1018" w:type="dxa"/>
            <w:vAlign w:val="center"/>
          </w:tcPr>
          <w:p w:rsidR="009D6308" w:rsidRPr="005D6D93" w:rsidRDefault="00F03F01">
            <w:pPr>
              <w:jc w:val="center"/>
              <w:rPr>
                <w:b/>
                <w:sz w:val="21"/>
                <w:szCs w:val="21"/>
              </w:rPr>
            </w:pPr>
            <w:r w:rsidRPr="005D6D93">
              <w:rPr>
                <w:b/>
                <w:sz w:val="21"/>
                <w:szCs w:val="21"/>
              </w:rPr>
              <w:t>文平</w:t>
            </w:r>
          </w:p>
        </w:tc>
        <w:tc>
          <w:tcPr>
            <w:tcW w:w="824" w:type="dxa"/>
            <w:gridSpan w:val="2"/>
            <w:vAlign w:val="center"/>
          </w:tcPr>
          <w:p w:rsidR="009D6308" w:rsidRPr="005D6D93" w:rsidRDefault="00F03F01">
            <w:pPr>
              <w:jc w:val="center"/>
              <w:rPr>
                <w:b/>
                <w:sz w:val="21"/>
                <w:szCs w:val="21"/>
              </w:rPr>
            </w:pPr>
            <w:r w:rsidRPr="005D6D93">
              <w:rPr>
                <w:b/>
                <w:sz w:val="21"/>
                <w:szCs w:val="21"/>
              </w:rPr>
              <w:t>男</w:t>
            </w:r>
          </w:p>
        </w:tc>
        <w:tc>
          <w:tcPr>
            <w:tcW w:w="1559" w:type="dxa"/>
            <w:vAlign w:val="center"/>
          </w:tcPr>
          <w:p w:rsidR="009D6308" w:rsidRPr="005D6D93" w:rsidRDefault="00F03F01">
            <w:pPr>
              <w:jc w:val="center"/>
              <w:rPr>
                <w:b/>
                <w:sz w:val="21"/>
                <w:szCs w:val="21"/>
              </w:rPr>
            </w:pPr>
            <w:r w:rsidRPr="005D6D93">
              <w:rPr>
                <w:b/>
                <w:sz w:val="21"/>
                <w:szCs w:val="21"/>
              </w:rPr>
              <w:t>组长</w:t>
            </w:r>
          </w:p>
        </w:tc>
        <w:tc>
          <w:tcPr>
            <w:tcW w:w="1277" w:type="dxa"/>
            <w:vAlign w:val="center"/>
          </w:tcPr>
          <w:p w:rsidR="009D6308" w:rsidRPr="005D6D93" w:rsidRDefault="00F03F01">
            <w:pPr>
              <w:jc w:val="center"/>
              <w:rPr>
                <w:b/>
                <w:sz w:val="21"/>
                <w:szCs w:val="21"/>
              </w:rPr>
            </w:pPr>
            <w:r w:rsidRPr="005D6D93">
              <w:rPr>
                <w:b/>
                <w:sz w:val="21"/>
                <w:szCs w:val="21"/>
              </w:rPr>
              <w:t>Q:</w:t>
            </w:r>
            <w:r w:rsidRPr="005D6D93">
              <w:rPr>
                <w:b/>
                <w:sz w:val="21"/>
                <w:szCs w:val="21"/>
              </w:rPr>
              <w:t>审核员</w:t>
            </w:r>
          </w:p>
          <w:p w:rsidR="009D6308" w:rsidRPr="005D6D93" w:rsidRDefault="00F03F01">
            <w:pPr>
              <w:jc w:val="center"/>
              <w:rPr>
                <w:b/>
                <w:sz w:val="21"/>
                <w:szCs w:val="21"/>
              </w:rPr>
            </w:pPr>
            <w:r w:rsidRPr="005D6D93">
              <w:rPr>
                <w:b/>
                <w:sz w:val="21"/>
                <w:szCs w:val="21"/>
              </w:rPr>
              <w:t>E:</w:t>
            </w:r>
            <w:r w:rsidRPr="005D6D93">
              <w:rPr>
                <w:b/>
                <w:sz w:val="21"/>
                <w:szCs w:val="21"/>
              </w:rPr>
              <w:t>审核员</w:t>
            </w:r>
          </w:p>
          <w:p w:rsidR="009D6308" w:rsidRPr="005D6D93" w:rsidRDefault="00F03F01">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F03F01">
            <w:pPr>
              <w:jc w:val="center"/>
              <w:rPr>
                <w:b/>
                <w:sz w:val="21"/>
                <w:szCs w:val="21"/>
              </w:rPr>
            </w:pPr>
            <w:r w:rsidRPr="005D6D93">
              <w:rPr>
                <w:b/>
                <w:sz w:val="21"/>
                <w:szCs w:val="21"/>
              </w:rPr>
              <w:t>2019-N1QMS-3093566</w:t>
            </w:r>
          </w:p>
          <w:p w:rsidR="009D6308" w:rsidRPr="005D6D93" w:rsidRDefault="00F03F01">
            <w:pPr>
              <w:jc w:val="center"/>
              <w:rPr>
                <w:b/>
                <w:sz w:val="21"/>
                <w:szCs w:val="21"/>
              </w:rPr>
            </w:pPr>
            <w:r w:rsidRPr="005D6D93">
              <w:rPr>
                <w:b/>
                <w:sz w:val="21"/>
                <w:szCs w:val="21"/>
              </w:rPr>
              <w:t>2021-N1EMS-3093566</w:t>
            </w:r>
          </w:p>
          <w:p w:rsidR="009D6308" w:rsidRPr="005D6D93" w:rsidRDefault="00F03F01">
            <w:pPr>
              <w:jc w:val="center"/>
              <w:rPr>
                <w:b/>
                <w:sz w:val="21"/>
                <w:szCs w:val="21"/>
              </w:rPr>
            </w:pPr>
            <w:r w:rsidRPr="005D6D93">
              <w:rPr>
                <w:b/>
                <w:sz w:val="21"/>
                <w:szCs w:val="21"/>
              </w:rPr>
              <w:t>2019-N1OHSMS-2093566</w:t>
            </w:r>
          </w:p>
        </w:tc>
        <w:tc>
          <w:tcPr>
            <w:tcW w:w="1728" w:type="dxa"/>
            <w:gridSpan w:val="2"/>
            <w:vAlign w:val="center"/>
          </w:tcPr>
          <w:p w:rsidR="009D6308" w:rsidRPr="005D6D93" w:rsidRDefault="00F03F01">
            <w:pPr>
              <w:jc w:val="center"/>
              <w:rPr>
                <w:b/>
                <w:sz w:val="21"/>
                <w:szCs w:val="21"/>
              </w:rPr>
            </w:pPr>
            <w:r w:rsidRPr="005D6D93">
              <w:rPr>
                <w:b/>
                <w:sz w:val="21"/>
                <w:szCs w:val="21"/>
              </w:rPr>
              <w:t>Q:29.07.09</w:t>
            </w:r>
          </w:p>
          <w:p w:rsidR="009D6308" w:rsidRPr="005D6D93" w:rsidRDefault="00F03F01">
            <w:pPr>
              <w:jc w:val="center"/>
              <w:rPr>
                <w:b/>
                <w:sz w:val="21"/>
                <w:szCs w:val="21"/>
              </w:rPr>
            </w:pPr>
            <w:r w:rsidRPr="005D6D93">
              <w:rPr>
                <w:b/>
                <w:sz w:val="21"/>
                <w:szCs w:val="21"/>
              </w:rPr>
              <w:t>E:29.07.09</w:t>
            </w:r>
          </w:p>
          <w:p w:rsidR="009D6308" w:rsidRPr="005D6D93" w:rsidRDefault="00F03F01">
            <w:pPr>
              <w:jc w:val="center"/>
              <w:rPr>
                <w:b/>
                <w:sz w:val="21"/>
                <w:szCs w:val="21"/>
              </w:rPr>
            </w:pPr>
            <w:r w:rsidRPr="005D6D93">
              <w:rPr>
                <w:b/>
                <w:sz w:val="21"/>
                <w:szCs w:val="21"/>
              </w:rPr>
              <w:t>O:29.07.09</w:t>
            </w:r>
          </w:p>
        </w:tc>
        <w:tc>
          <w:tcPr>
            <w:tcW w:w="1729" w:type="dxa"/>
            <w:gridSpan w:val="2"/>
            <w:vAlign w:val="center"/>
          </w:tcPr>
          <w:p w:rsidR="009D6308" w:rsidRPr="005D6D93" w:rsidRDefault="00F03F01">
            <w:pPr>
              <w:jc w:val="center"/>
              <w:rPr>
                <w:b/>
                <w:sz w:val="21"/>
                <w:szCs w:val="21"/>
              </w:rPr>
            </w:pPr>
            <w:r w:rsidRPr="005D6D93">
              <w:rPr>
                <w:b/>
                <w:sz w:val="21"/>
                <w:szCs w:val="21"/>
              </w:rPr>
              <w:t>ISC-93566</w:t>
            </w:r>
          </w:p>
        </w:tc>
      </w:tr>
      <w:tr w:rsidR="002A52E0" w:rsidTr="00060881">
        <w:trPr>
          <w:trHeight w:val="645"/>
        </w:trPr>
        <w:tc>
          <w:tcPr>
            <w:tcW w:w="1018" w:type="dxa"/>
            <w:vAlign w:val="center"/>
          </w:tcPr>
          <w:p w:rsidR="009D6308" w:rsidRPr="005D6D93" w:rsidRDefault="00F03F01">
            <w:pPr>
              <w:jc w:val="center"/>
              <w:rPr>
                <w:b/>
                <w:sz w:val="21"/>
                <w:szCs w:val="21"/>
              </w:rPr>
            </w:pPr>
            <w:r w:rsidRPr="005D6D93">
              <w:rPr>
                <w:b/>
                <w:sz w:val="21"/>
                <w:szCs w:val="21"/>
              </w:rPr>
              <w:t>张心</w:t>
            </w:r>
          </w:p>
        </w:tc>
        <w:tc>
          <w:tcPr>
            <w:tcW w:w="824" w:type="dxa"/>
            <w:gridSpan w:val="2"/>
            <w:vAlign w:val="center"/>
          </w:tcPr>
          <w:p w:rsidR="009D6308" w:rsidRPr="005D6D93" w:rsidRDefault="00F03F01">
            <w:pPr>
              <w:jc w:val="center"/>
              <w:rPr>
                <w:b/>
                <w:sz w:val="21"/>
                <w:szCs w:val="21"/>
              </w:rPr>
            </w:pPr>
            <w:r w:rsidRPr="005D6D93">
              <w:rPr>
                <w:b/>
                <w:sz w:val="21"/>
                <w:szCs w:val="21"/>
              </w:rPr>
              <w:t>女</w:t>
            </w:r>
          </w:p>
        </w:tc>
        <w:tc>
          <w:tcPr>
            <w:tcW w:w="1559" w:type="dxa"/>
            <w:vAlign w:val="center"/>
          </w:tcPr>
          <w:p w:rsidR="009D6308" w:rsidRPr="005D6D93" w:rsidRDefault="00F03F01">
            <w:pPr>
              <w:jc w:val="center"/>
              <w:rPr>
                <w:b/>
                <w:sz w:val="21"/>
                <w:szCs w:val="21"/>
              </w:rPr>
            </w:pPr>
            <w:r w:rsidRPr="005D6D93">
              <w:rPr>
                <w:b/>
                <w:sz w:val="21"/>
                <w:szCs w:val="21"/>
              </w:rPr>
              <w:t>组员</w:t>
            </w:r>
          </w:p>
        </w:tc>
        <w:tc>
          <w:tcPr>
            <w:tcW w:w="1277" w:type="dxa"/>
            <w:vAlign w:val="center"/>
          </w:tcPr>
          <w:p w:rsidR="009D6308" w:rsidRPr="005D6D93" w:rsidRDefault="00F03F01">
            <w:pPr>
              <w:jc w:val="center"/>
              <w:rPr>
                <w:b/>
                <w:sz w:val="21"/>
                <w:szCs w:val="21"/>
              </w:rPr>
            </w:pPr>
            <w:r w:rsidRPr="005D6D93">
              <w:rPr>
                <w:b/>
                <w:sz w:val="21"/>
                <w:szCs w:val="21"/>
              </w:rPr>
              <w:t>Q:</w:t>
            </w:r>
            <w:r w:rsidRPr="005D6D93">
              <w:rPr>
                <w:b/>
                <w:sz w:val="21"/>
                <w:szCs w:val="21"/>
              </w:rPr>
              <w:t>审核员</w:t>
            </w:r>
          </w:p>
        </w:tc>
        <w:tc>
          <w:tcPr>
            <w:tcW w:w="1699" w:type="dxa"/>
            <w:vAlign w:val="center"/>
          </w:tcPr>
          <w:p w:rsidR="009D6308" w:rsidRPr="005D6D93" w:rsidRDefault="00F03F01">
            <w:pPr>
              <w:jc w:val="center"/>
              <w:rPr>
                <w:b/>
                <w:sz w:val="21"/>
                <w:szCs w:val="21"/>
              </w:rPr>
            </w:pPr>
            <w:r w:rsidRPr="005D6D93">
              <w:rPr>
                <w:b/>
                <w:sz w:val="21"/>
                <w:szCs w:val="21"/>
              </w:rPr>
              <w:t>2021-N1QMS-3207381</w:t>
            </w:r>
          </w:p>
        </w:tc>
        <w:tc>
          <w:tcPr>
            <w:tcW w:w="1728" w:type="dxa"/>
            <w:gridSpan w:val="2"/>
            <w:vAlign w:val="center"/>
          </w:tcPr>
          <w:p w:rsidR="009D6308" w:rsidRPr="005D6D93" w:rsidRDefault="00F03F01">
            <w:pPr>
              <w:jc w:val="center"/>
              <w:rPr>
                <w:b/>
                <w:sz w:val="21"/>
                <w:szCs w:val="21"/>
              </w:rPr>
            </w:pPr>
            <w:r w:rsidRPr="005D6D93">
              <w:rPr>
                <w:b/>
                <w:sz w:val="21"/>
                <w:szCs w:val="21"/>
              </w:rPr>
              <w:t>Q:29.07.09</w:t>
            </w:r>
          </w:p>
        </w:tc>
        <w:tc>
          <w:tcPr>
            <w:tcW w:w="1729" w:type="dxa"/>
            <w:gridSpan w:val="2"/>
            <w:vAlign w:val="center"/>
          </w:tcPr>
          <w:p w:rsidR="009D6308" w:rsidRPr="005D6D93" w:rsidRDefault="00F03F01">
            <w:pPr>
              <w:jc w:val="center"/>
              <w:rPr>
                <w:b/>
                <w:sz w:val="21"/>
                <w:szCs w:val="21"/>
              </w:rPr>
            </w:pPr>
            <w:r w:rsidRPr="005D6D93">
              <w:rPr>
                <w:b/>
                <w:sz w:val="21"/>
                <w:szCs w:val="21"/>
              </w:rPr>
              <w:t>ISC-207381</w:t>
            </w:r>
          </w:p>
        </w:tc>
      </w:tr>
      <w:tr w:rsidR="002A52E0" w:rsidTr="006C6583">
        <w:trPr>
          <w:trHeight w:val="510"/>
        </w:trPr>
        <w:tc>
          <w:tcPr>
            <w:tcW w:w="1018" w:type="dxa"/>
          </w:tcPr>
          <w:p w:rsidR="009D6308" w:rsidRPr="005D6D93" w:rsidRDefault="00F03F01">
            <w:pPr>
              <w:rPr>
                <w:b/>
                <w:sz w:val="21"/>
                <w:szCs w:val="21"/>
              </w:rPr>
            </w:pPr>
          </w:p>
        </w:tc>
        <w:tc>
          <w:tcPr>
            <w:tcW w:w="824" w:type="dxa"/>
            <w:gridSpan w:val="2"/>
          </w:tcPr>
          <w:p w:rsidR="009D6308" w:rsidRPr="005D6D93" w:rsidRDefault="00F03F01">
            <w:pPr>
              <w:rPr>
                <w:b/>
                <w:sz w:val="21"/>
                <w:szCs w:val="21"/>
              </w:rPr>
            </w:pPr>
          </w:p>
        </w:tc>
        <w:tc>
          <w:tcPr>
            <w:tcW w:w="1559" w:type="dxa"/>
          </w:tcPr>
          <w:p w:rsidR="009D6308" w:rsidRPr="005D6D93" w:rsidRDefault="00F03F01">
            <w:pPr>
              <w:rPr>
                <w:b/>
                <w:sz w:val="21"/>
                <w:szCs w:val="21"/>
              </w:rPr>
            </w:pPr>
          </w:p>
        </w:tc>
        <w:tc>
          <w:tcPr>
            <w:tcW w:w="1277" w:type="dxa"/>
          </w:tcPr>
          <w:p w:rsidR="009D6308" w:rsidRPr="005D6D93" w:rsidRDefault="00F03F01">
            <w:pPr>
              <w:rPr>
                <w:b/>
                <w:sz w:val="21"/>
                <w:szCs w:val="21"/>
              </w:rPr>
            </w:pPr>
          </w:p>
        </w:tc>
        <w:tc>
          <w:tcPr>
            <w:tcW w:w="1699" w:type="dxa"/>
          </w:tcPr>
          <w:p w:rsidR="009D6308" w:rsidRPr="005D6D93" w:rsidRDefault="00F03F01">
            <w:pPr>
              <w:rPr>
                <w:b/>
                <w:sz w:val="21"/>
                <w:szCs w:val="21"/>
              </w:rPr>
            </w:pPr>
          </w:p>
        </w:tc>
        <w:tc>
          <w:tcPr>
            <w:tcW w:w="1728" w:type="dxa"/>
            <w:gridSpan w:val="2"/>
          </w:tcPr>
          <w:p w:rsidR="009D6308" w:rsidRPr="005D6D93" w:rsidRDefault="00F03F01">
            <w:pPr>
              <w:rPr>
                <w:b/>
                <w:sz w:val="21"/>
                <w:szCs w:val="21"/>
              </w:rPr>
            </w:pPr>
          </w:p>
        </w:tc>
        <w:tc>
          <w:tcPr>
            <w:tcW w:w="1729" w:type="dxa"/>
            <w:gridSpan w:val="2"/>
          </w:tcPr>
          <w:p w:rsidR="009D6308" w:rsidRPr="005D6D93" w:rsidRDefault="00F03F01">
            <w:pPr>
              <w:rPr>
                <w:b/>
                <w:sz w:val="21"/>
                <w:szCs w:val="21"/>
              </w:rPr>
            </w:pPr>
          </w:p>
        </w:tc>
      </w:tr>
      <w:tr w:rsidR="002A52E0" w:rsidTr="00CF18E6">
        <w:trPr>
          <w:trHeight w:val="465"/>
        </w:trPr>
        <w:tc>
          <w:tcPr>
            <w:tcW w:w="1018" w:type="dxa"/>
          </w:tcPr>
          <w:p w:rsidR="009D6308" w:rsidRPr="005D6D93" w:rsidRDefault="00F03F01">
            <w:pPr>
              <w:rPr>
                <w:b/>
                <w:sz w:val="21"/>
                <w:szCs w:val="21"/>
              </w:rPr>
            </w:pPr>
          </w:p>
        </w:tc>
        <w:tc>
          <w:tcPr>
            <w:tcW w:w="824" w:type="dxa"/>
            <w:gridSpan w:val="2"/>
          </w:tcPr>
          <w:p w:rsidR="009D6308" w:rsidRPr="005D6D93" w:rsidRDefault="00F03F01">
            <w:pPr>
              <w:rPr>
                <w:b/>
                <w:sz w:val="21"/>
                <w:szCs w:val="21"/>
              </w:rPr>
            </w:pPr>
          </w:p>
        </w:tc>
        <w:tc>
          <w:tcPr>
            <w:tcW w:w="1559" w:type="dxa"/>
          </w:tcPr>
          <w:p w:rsidR="009D6308" w:rsidRPr="005D6D93" w:rsidRDefault="00F03F01">
            <w:pPr>
              <w:rPr>
                <w:b/>
                <w:sz w:val="21"/>
                <w:szCs w:val="21"/>
              </w:rPr>
            </w:pPr>
          </w:p>
        </w:tc>
        <w:tc>
          <w:tcPr>
            <w:tcW w:w="1277" w:type="dxa"/>
          </w:tcPr>
          <w:p w:rsidR="009D6308" w:rsidRPr="005D6D93" w:rsidRDefault="00F03F01">
            <w:pPr>
              <w:rPr>
                <w:b/>
                <w:sz w:val="21"/>
                <w:szCs w:val="21"/>
              </w:rPr>
            </w:pPr>
          </w:p>
        </w:tc>
        <w:tc>
          <w:tcPr>
            <w:tcW w:w="1699" w:type="dxa"/>
          </w:tcPr>
          <w:p w:rsidR="009D6308" w:rsidRPr="005D6D93" w:rsidRDefault="00F03F01">
            <w:pPr>
              <w:rPr>
                <w:b/>
                <w:sz w:val="21"/>
                <w:szCs w:val="21"/>
              </w:rPr>
            </w:pPr>
          </w:p>
        </w:tc>
        <w:tc>
          <w:tcPr>
            <w:tcW w:w="1728" w:type="dxa"/>
            <w:gridSpan w:val="2"/>
          </w:tcPr>
          <w:p w:rsidR="009D6308" w:rsidRPr="005D6D93" w:rsidRDefault="00F03F01">
            <w:pPr>
              <w:rPr>
                <w:b/>
                <w:sz w:val="21"/>
                <w:szCs w:val="21"/>
              </w:rPr>
            </w:pPr>
          </w:p>
        </w:tc>
        <w:tc>
          <w:tcPr>
            <w:tcW w:w="1729" w:type="dxa"/>
            <w:gridSpan w:val="2"/>
          </w:tcPr>
          <w:p w:rsidR="009D6308" w:rsidRPr="005D6D93" w:rsidRDefault="00F03F01">
            <w:pPr>
              <w:rPr>
                <w:b/>
                <w:sz w:val="21"/>
                <w:szCs w:val="21"/>
              </w:rPr>
            </w:pPr>
          </w:p>
        </w:tc>
      </w:tr>
      <w:tr w:rsidR="002A52E0" w:rsidTr="00DA00F8">
        <w:trPr>
          <w:trHeight w:val="351"/>
        </w:trPr>
        <w:tc>
          <w:tcPr>
            <w:tcW w:w="1018" w:type="dxa"/>
          </w:tcPr>
          <w:p w:rsidR="009D6308" w:rsidRPr="005D6D93" w:rsidRDefault="00F03F01">
            <w:pPr>
              <w:rPr>
                <w:b/>
                <w:sz w:val="21"/>
                <w:szCs w:val="21"/>
              </w:rPr>
            </w:pPr>
          </w:p>
        </w:tc>
        <w:tc>
          <w:tcPr>
            <w:tcW w:w="824" w:type="dxa"/>
            <w:gridSpan w:val="2"/>
          </w:tcPr>
          <w:p w:rsidR="009D6308" w:rsidRPr="005D6D93" w:rsidRDefault="00F03F01">
            <w:pPr>
              <w:rPr>
                <w:b/>
                <w:sz w:val="21"/>
                <w:szCs w:val="21"/>
              </w:rPr>
            </w:pPr>
          </w:p>
        </w:tc>
        <w:tc>
          <w:tcPr>
            <w:tcW w:w="1559" w:type="dxa"/>
          </w:tcPr>
          <w:p w:rsidR="009D6308" w:rsidRPr="005D6D93" w:rsidRDefault="00F03F01">
            <w:pPr>
              <w:rPr>
                <w:b/>
                <w:sz w:val="21"/>
                <w:szCs w:val="21"/>
              </w:rPr>
            </w:pPr>
          </w:p>
        </w:tc>
        <w:tc>
          <w:tcPr>
            <w:tcW w:w="1277" w:type="dxa"/>
          </w:tcPr>
          <w:p w:rsidR="009D6308" w:rsidRPr="005D6D93" w:rsidRDefault="00F03F01">
            <w:pPr>
              <w:rPr>
                <w:b/>
                <w:sz w:val="21"/>
                <w:szCs w:val="21"/>
              </w:rPr>
            </w:pPr>
          </w:p>
        </w:tc>
        <w:tc>
          <w:tcPr>
            <w:tcW w:w="1699" w:type="dxa"/>
          </w:tcPr>
          <w:p w:rsidR="009D6308" w:rsidRPr="005D6D93" w:rsidRDefault="00F03F01">
            <w:pPr>
              <w:rPr>
                <w:b/>
                <w:sz w:val="21"/>
                <w:szCs w:val="21"/>
              </w:rPr>
            </w:pPr>
          </w:p>
        </w:tc>
        <w:tc>
          <w:tcPr>
            <w:tcW w:w="1728" w:type="dxa"/>
            <w:gridSpan w:val="2"/>
          </w:tcPr>
          <w:p w:rsidR="009D6308" w:rsidRPr="005D6D93" w:rsidRDefault="00F03F01">
            <w:pPr>
              <w:rPr>
                <w:b/>
                <w:sz w:val="21"/>
                <w:szCs w:val="21"/>
              </w:rPr>
            </w:pPr>
          </w:p>
        </w:tc>
        <w:tc>
          <w:tcPr>
            <w:tcW w:w="1729" w:type="dxa"/>
            <w:gridSpan w:val="2"/>
          </w:tcPr>
          <w:p w:rsidR="009D6308" w:rsidRPr="005D6D93" w:rsidRDefault="00F03F01">
            <w:pPr>
              <w:rPr>
                <w:b/>
                <w:sz w:val="21"/>
                <w:szCs w:val="21"/>
              </w:rPr>
            </w:pPr>
          </w:p>
        </w:tc>
      </w:tr>
      <w:tr w:rsidR="002A52E0">
        <w:trPr>
          <w:trHeight w:val="413"/>
        </w:trPr>
        <w:tc>
          <w:tcPr>
            <w:tcW w:w="9834" w:type="dxa"/>
            <w:gridSpan w:val="10"/>
          </w:tcPr>
          <w:p w:rsidR="005B46B4" w:rsidRPr="005D6D93" w:rsidRDefault="00F03F01">
            <w:pPr>
              <w:rPr>
                <w:b/>
                <w:sz w:val="21"/>
                <w:szCs w:val="21"/>
              </w:rPr>
            </w:pPr>
            <w:r w:rsidRPr="005D6D93">
              <w:rPr>
                <w:rFonts w:hint="eastAsia"/>
                <w:b/>
                <w:sz w:val="21"/>
                <w:szCs w:val="21"/>
              </w:rPr>
              <w:t>与审核组同行人员信息</w:t>
            </w:r>
          </w:p>
        </w:tc>
      </w:tr>
      <w:tr w:rsidR="002A52E0" w:rsidTr="009D6308">
        <w:trPr>
          <w:trHeight w:val="418"/>
        </w:trPr>
        <w:tc>
          <w:tcPr>
            <w:tcW w:w="1018" w:type="dxa"/>
            <w:vAlign w:val="center"/>
          </w:tcPr>
          <w:p w:rsidR="005B46B4" w:rsidRPr="005D6D93" w:rsidRDefault="00F03F01">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F03F01">
            <w:pPr>
              <w:jc w:val="center"/>
              <w:rPr>
                <w:b/>
                <w:sz w:val="21"/>
                <w:szCs w:val="21"/>
              </w:rPr>
            </w:pPr>
            <w:r w:rsidRPr="005D6D93">
              <w:rPr>
                <w:rFonts w:hint="eastAsia"/>
                <w:b/>
                <w:sz w:val="21"/>
                <w:szCs w:val="21"/>
              </w:rPr>
              <w:t>性别</w:t>
            </w:r>
          </w:p>
        </w:tc>
        <w:tc>
          <w:tcPr>
            <w:tcW w:w="1559" w:type="dxa"/>
            <w:vAlign w:val="center"/>
          </w:tcPr>
          <w:p w:rsidR="005B46B4" w:rsidRPr="005D6D93" w:rsidRDefault="00F03F01">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F03F01">
            <w:pPr>
              <w:rPr>
                <w:b/>
                <w:sz w:val="21"/>
                <w:szCs w:val="21"/>
              </w:rPr>
            </w:pPr>
            <w:r w:rsidRPr="005D6D93">
              <w:rPr>
                <w:rFonts w:hint="eastAsia"/>
                <w:b/>
                <w:sz w:val="21"/>
                <w:szCs w:val="21"/>
              </w:rPr>
              <w:t>工作单位</w:t>
            </w:r>
          </w:p>
        </w:tc>
      </w:tr>
      <w:tr w:rsidR="002A52E0" w:rsidTr="009D6308">
        <w:trPr>
          <w:trHeight w:val="418"/>
        </w:trPr>
        <w:tc>
          <w:tcPr>
            <w:tcW w:w="1018" w:type="dxa"/>
            <w:vAlign w:val="center"/>
          </w:tcPr>
          <w:p w:rsidR="005B46B4" w:rsidRPr="005D6D93" w:rsidRDefault="00F03F01">
            <w:pPr>
              <w:jc w:val="center"/>
              <w:rPr>
                <w:b/>
                <w:sz w:val="21"/>
                <w:szCs w:val="21"/>
              </w:rPr>
            </w:pPr>
          </w:p>
        </w:tc>
        <w:tc>
          <w:tcPr>
            <w:tcW w:w="824" w:type="dxa"/>
            <w:gridSpan w:val="2"/>
            <w:vAlign w:val="center"/>
          </w:tcPr>
          <w:p w:rsidR="005B46B4" w:rsidRPr="005D6D93" w:rsidRDefault="00F03F01">
            <w:pPr>
              <w:jc w:val="center"/>
              <w:rPr>
                <w:b/>
                <w:sz w:val="21"/>
                <w:szCs w:val="21"/>
              </w:rPr>
            </w:pPr>
          </w:p>
        </w:tc>
        <w:tc>
          <w:tcPr>
            <w:tcW w:w="1559" w:type="dxa"/>
            <w:vAlign w:val="center"/>
          </w:tcPr>
          <w:p w:rsidR="005B46B4" w:rsidRPr="005D6D93" w:rsidRDefault="00F03F01">
            <w:pPr>
              <w:jc w:val="center"/>
              <w:rPr>
                <w:b/>
                <w:sz w:val="21"/>
                <w:szCs w:val="21"/>
              </w:rPr>
            </w:pPr>
          </w:p>
        </w:tc>
        <w:tc>
          <w:tcPr>
            <w:tcW w:w="6433" w:type="dxa"/>
            <w:gridSpan w:val="6"/>
            <w:vAlign w:val="center"/>
          </w:tcPr>
          <w:p w:rsidR="005B46B4" w:rsidRPr="005D6D93" w:rsidRDefault="00F03F01">
            <w:pPr>
              <w:rPr>
                <w:b/>
                <w:sz w:val="21"/>
                <w:szCs w:val="21"/>
              </w:rPr>
            </w:pPr>
          </w:p>
        </w:tc>
      </w:tr>
      <w:tr w:rsidR="002A52E0" w:rsidTr="009D6308">
        <w:trPr>
          <w:trHeight w:val="418"/>
        </w:trPr>
        <w:tc>
          <w:tcPr>
            <w:tcW w:w="1018" w:type="dxa"/>
            <w:vAlign w:val="center"/>
          </w:tcPr>
          <w:p w:rsidR="005B46B4" w:rsidRDefault="00F03F01">
            <w:pPr>
              <w:jc w:val="center"/>
              <w:rPr>
                <w:b/>
              </w:rPr>
            </w:pPr>
          </w:p>
        </w:tc>
        <w:tc>
          <w:tcPr>
            <w:tcW w:w="824" w:type="dxa"/>
            <w:gridSpan w:val="2"/>
            <w:vAlign w:val="center"/>
          </w:tcPr>
          <w:p w:rsidR="005B46B4" w:rsidRDefault="00F03F01">
            <w:pPr>
              <w:jc w:val="center"/>
              <w:rPr>
                <w:b/>
              </w:rPr>
            </w:pPr>
          </w:p>
        </w:tc>
        <w:tc>
          <w:tcPr>
            <w:tcW w:w="1559" w:type="dxa"/>
            <w:vAlign w:val="center"/>
          </w:tcPr>
          <w:p w:rsidR="005B46B4" w:rsidRDefault="00F03F01">
            <w:pPr>
              <w:jc w:val="center"/>
              <w:rPr>
                <w:b/>
              </w:rPr>
            </w:pPr>
          </w:p>
        </w:tc>
        <w:tc>
          <w:tcPr>
            <w:tcW w:w="6433" w:type="dxa"/>
            <w:gridSpan w:val="6"/>
            <w:vAlign w:val="center"/>
          </w:tcPr>
          <w:p w:rsidR="005B46B4" w:rsidRDefault="00F03F01">
            <w:pPr>
              <w:rPr>
                <w:b/>
              </w:rPr>
            </w:pPr>
          </w:p>
        </w:tc>
      </w:tr>
      <w:tr w:rsidR="002A52E0" w:rsidTr="009D6308">
        <w:trPr>
          <w:trHeight w:val="418"/>
        </w:trPr>
        <w:tc>
          <w:tcPr>
            <w:tcW w:w="1018" w:type="dxa"/>
            <w:vAlign w:val="center"/>
          </w:tcPr>
          <w:p w:rsidR="005B46B4" w:rsidRDefault="00F03F01">
            <w:pPr>
              <w:jc w:val="center"/>
              <w:rPr>
                <w:b/>
              </w:rPr>
            </w:pPr>
          </w:p>
        </w:tc>
        <w:tc>
          <w:tcPr>
            <w:tcW w:w="824" w:type="dxa"/>
            <w:gridSpan w:val="2"/>
            <w:vAlign w:val="center"/>
          </w:tcPr>
          <w:p w:rsidR="005B46B4" w:rsidRDefault="00F03F01">
            <w:pPr>
              <w:jc w:val="center"/>
              <w:rPr>
                <w:b/>
              </w:rPr>
            </w:pPr>
          </w:p>
        </w:tc>
        <w:tc>
          <w:tcPr>
            <w:tcW w:w="1559" w:type="dxa"/>
            <w:vAlign w:val="center"/>
          </w:tcPr>
          <w:p w:rsidR="005B46B4" w:rsidRDefault="00F03F01">
            <w:pPr>
              <w:jc w:val="center"/>
              <w:rPr>
                <w:b/>
              </w:rPr>
            </w:pPr>
          </w:p>
        </w:tc>
        <w:tc>
          <w:tcPr>
            <w:tcW w:w="6433" w:type="dxa"/>
            <w:gridSpan w:val="6"/>
            <w:vAlign w:val="center"/>
          </w:tcPr>
          <w:p w:rsidR="005B46B4" w:rsidRDefault="00F03F01">
            <w:pPr>
              <w:rPr>
                <w:b/>
              </w:rPr>
            </w:pPr>
          </w:p>
        </w:tc>
      </w:tr>
    </w:tbl>
    <w:p w:rsidR="005B46B4" w:rsidRDefault="00F03F01">
      <w:pPr>
        <w:tabs>
          <w:tab w:val="left" w:pos="645"/>
        </w:tabs>
        <w:rPr>
          <w:b/>
          <w:sz w:val="26"/>
          <w:szCs w:val="26"/>
        </w:rPr>
      </w:pPr>
      <w:r>
        <w:rPr>
          <w:rFonts w:hint="eastAsia"/>
          <w:b/>
          <w:sz w:val="26"/>
          <w:szCs w:val="26"/>
        </w:rPr>
        <w:t>二、审核目的</w:t>
      </w:r>
    </w:p>
    <w:p w:rsidR="009D6308" w:rsidRPr="005D6D93" w:rsidRDefault="00F03F01"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2A52E0" w:rsidRPr="005D6D93" w:rsidRDefault="00F03F01"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2A52E0" w:rsidRPr="005D6D93" w:rsidRDefault="00F03F01"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2A52E0" w:rsidRPr="005D6D93" w:rsidRDefault="00F03F01"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A52E0" w:rsidRPr="005D6D93" w:rsidRDefault="00F03F01"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A52E0" w:rsidRPr="005D6D93" w:rsidRDefault="00F03F01"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F03F01" w:rsidP="009D6308">
      <w:pPr>
        <w:tabs>
          <w:tab w:val="left" w:pos="645"/>
        </w:tabs>
        <w:rPr>
          <w:b/>
          <w:sz w:val="16"/>
          <w:szCs w:val="16"/>
        </w:rPr>
      </w:pPr>
      <w:r>
        <w:rPr>
          <w:rFonts w:hint="eastAsia"/>
          <w:b/>
          <w:sz w:val="26"/>
          <w:szCs w:val="26"/>
        </w:rPr>
        <w:t>三、审核准则</w:t>
      </w:r>
    </w:p>
    <w:p w:rsidR="004209E6" w:rsidRPr="005D6D93" w:rsidRDefault="00F03F01"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DC5C46">
        <w:rPr>
          <w:rFonts w:hint="eastAsia"/>
          <w:b/>
          <w:sz w:val="21"/>
          <w:szCs w:val="21"/>
        </w:rPr>
        <w:t>8.3</w:t>
      </w:r>
    </w:p>
    <w:p w:rsidR="004209E6" w:rsidRPr="005D6D93" w:rsidRDefault="00F03F01"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F03F01"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DC5C46" w:rsidP="004209E6">
      <w:pPr>
        <w:tabs>
          <w:tab w:val="left" w:pos="645"/>
        </w:tabs>
        <w:rPr>
          <w:b/>
          <w:sz w:val="21"/>
          <w:szCs w:val="21"/>
        </w:rPr>
      </w:pPr>
      <w:r w:rsidRPr="005D6D93">
        <w:rPr>
          <w:rFonts w:hint="eastAsia"/>
          <w:b/>
          <w:sz w:val="21"/>
          <w:szCs w:val="21"/>
        </w:rPr>
        <w:t>□</w:t>
      </w:r>
      <w:r w:rsidR="00F03F01" w:rsidRPr="005D6D93">
        <w:rPr>
          <w:rFonts w:hint="eastAsia"/>
          <w:b/>
          <w:sz w:val="21"/>
          <w:szCs w:val="21"/>
        </w:rPr>
        <w:t xml:space="preserve"> GB/T 28001-2011 </w:t>
      </w:r>
      <w:proofErr w:type="spellStart"/>
      <w:r w:rsidR="00F03F01" w:rsidRPr="005D6D93">
        <w:rPr>
          <w:rFonts w:hint="eastAsia"/>
          <w:b/>
          <w:sz w:val="21"/>
          <w:szCs w:val="21"/>
        </w:rPr>
        <w:t>idt</w:t>
      </w:r>
      <w:proofErr w:type="spellEnd"/>
      <w:r w:rsidR="00F03F01" w:rsidRPr="005D6D93">
        <w:rPr>
          <w:rFonts w:hint="eastAsia"/>
          <w:b/>
          <w:sz w:val="21"/>
          <w:szCs w:val="21"/>
        </w:rPr>
        <w:t xml:space="preserve"> OHSMS 18001:2007</w:t>
      </w:r>
      <w:r w:rsidR="00F03F01" w:rsidRPr="005D6D93">
        <w:rPr>
          <w:rFonts w:hint="eastAsia"/>
          <w:b/>
          <w:sz w:val="21"/>
          <w:szCs w:val="21"/>
        </w:rPr>
        <w:t>标准</w:t>
      </w:r>
    </w:p>
    <w:p w:rsidR="004209E6" w:rsidRPr="005D6D93" w:rsidRDefault="00F03F01"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DC5C46" w:rsidP="004209E6">
      <w:pPr>
        <w:tabs>
          <w:tab w:val="left" w:pos="645"/>
        </w:tabs>
        <w:rPr>
          <w:b/>
          <w:sz w:val="21"/>
          <w:szCs w:val="21"/>
        </w:rPr>
      </w:pPr>
      <w:r w:rsidRPr="005D6D93">
        <w:rPr>
          <w:rFonts w:hint="eastAsia"/>
          <w:b/>
          <w:sz w:val="21"/>
          <w:szCs w:val="21"/>
        </w:rPr>
        <w:t>■</w:t>
      </w:r>
      <w:r w:rsidR="00F03F01" w:rsidRPr="005D6D93">
        <w:rPr>
          <w:rFonts w:hint="eastAsia"/>
          <w:b/>
          <w:sz w:val="21"/>
          <w:szCs w:val="21"/>
        </w:rPr>
        <w:t>受审核方管理体系文件</w:t>
      </w:r>
      <w:r w:rsidRPr="005D6D93">
        <w:rPr>
          <w:rFonts w:hint="eastAsia"/>
          <w:b/>
          <w:sz w:val="21"/>
          <w:szCs w:val="21"/>
        </w:rPr>
        <w:t>■</w:t>
      </w:r>
      <w:r w:rsidR="00F03F01" w:rsidRPr="005D6D93">
        <w:rPr>
          <w:rFonts w:hint="eastAsia"/>
          <w:b/>
          <w:sz w:val="21"/>
          <w:szCs w:val="21"/>
        </w:rPr>
        <w:t>适用的法律法规□</w:t>
      </w:r>
      <w:r w:rsidR="00F03F01" w:rsidRPr="005D6D93">
        <w:rPr>
          <w:rFonts w:hint="eastAsia"/>
          <w:b/>
          <w:sz w:val="21"/>
          <w:szCs w:val="21"/>
        </w:rPr>
        <w:t>认证合同</w:t>
      </w:r>
    </w:p>
    <w:p w:rsidR="005B46B4" w:rsidRDefault="00F03F01"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2A52E0">
        <w:trPr>
          <w:trHeight w:val="135"/>
          <w:jc w:val="center"/>
        </w:trPr>
        <w:tc>
          <w:tcPr>
            <w:tcW w:w="2218" w:type="dxa"/>
            <w:gridSpan w:val="2"/>
            <w:vAlign w:val="center"/>
          </w:tcPr>
          <w:p w:rsidR="005B46B4" w:rsidRDefault="00F03F01">
            <w:pPr>
              <w:spacing w:line="260" w:lineRule="exact"/>
              <w:jc w:val="center"/>
              <w:rPr>
                <w:rFonts w:ascii="宋体"/>
                <w:b/>
                <w:sz w:val="16"/>
                <w:szCs w:val="16"/>
              </w:rPr>
            </w:pPr>
            <w:r>
              <w:rPr>
                <w:rFonts w:ascii="宋体" w:hAnsi="宋体" w:hint="eastAsia"/>
                <w:b/>
                <w:sz w:val="21"/>
              </w:rPr>
              <w:lastRenderedPageBreak/>
              <w:t>受审核方名称</w:t>
            </w:r>
          </w:p>
        </w:tc>
        <w:tc>
          <w:tcPr>
            <w:tcW w:w="4416" w:type="dxa"/>
            <w:gridSpan w:val="4"/>
          </w:tcPr>
          <w:p w:rsidR="005B46B4" w:rsidRPr="008E5B72" w:rsidRDefault="00F03F01">
            <w:pPr>
              <w:spacing w:line="260" w:lineRule="exact"/>
              <w:rPr>
                <w:rFonts w:ascii="宋体"/>
                <w:b/>
                <w:sz w:val="21"/>
              </w:rPr>
            </w:pPr>
            <w:bookmarkStart w:id="9" w:name="组织名称Add"/>
            <w:r w:rsidRPr="008E5B72">
              <w:rPr>
                <w:rFonts w:ascii="宋体"/>
                <w:b/>
                <w:sz w:val="21"/>
              </w:rPr>
              <w:t>习水县丰田粮油购销有限公司</w:t>
            </w:r>
            <w:bookmarkEnd w:id="9"/>
          </w:p>
        </w:tc>
        <w:tc>
          <w:tcPr>
            <w:tcW w:w="1672" w:type="dxa"/>
            <w:vAlign w:val="center"/>
          </w:tcPr>
          <w:p w:rsidR="005B46B4" w:rsidRDefault="00F03F01">
            <w:pPr>
              <w:spacing w:line="260" w:lineRule="exact"/>
              <w:jc w:val="center"/>
              <w:rPr>
                <w:rFonts w:ascii="宋体"/>
                <w:b/>
                <w:sz w:val="21"/>
              </w:rPr>
            </w:pPr>
            <w:r>
              <w:rPr>
                <w:rFonts w:ascii="宋体" w:hAnsi="宋体" w:hint="eastAsia"/>
                <w:b/>
                <w:sz w:val="21"/>
              </w:rPr>
              <w:t>组织人数及</w:t>
            </w:r>
          </w:p>
          <w:p w:rsidR="005B46B4" w:rsidRDefault="00F03F01">
            <w:pPr>
              <w:spacing w:line="200" w:lineRule="exact"/>
              <w:rPr>
                <w:b/>
                <w:spacing w:val="-20"/>
              </w:rPr>
            </w:pPr>
            <w:r>
              <w:rPr>
                <w:rFonts w:ascii="宋体" w:hAnsi="宋体" w:hint="eastAsia"/>
                <w:b/>
                <w:sz w:val="21"/>
              </w:rPr>
              <w:t>变动情况核实</w:t>
            </w:r>
          </w:p>
        </w:tc>
        <w:tc>
          <w:tcPr>
            <w:tcW w:w="1500" w:type="dxa"/>
          </w:tcPr>
          <w:p w:rsidR="005B46B4" w:rsidRDefault="008E5B72">
            <w:pPr>
              <w:spacing w:line="260" w:lineRule="exact"/>
              <w:rPr>
                <w:rFonts w:ascii="宋体"/>
                <w:b/>
                <w:sz w:val="21"/>
              </w:rPr>
            </w:pPr>
            <w:r>
              <w:rPr>
                <w:rFonts w:ascii="宋体" w:hint="eastAsia"/>
                <w:b/>
                <w:sz w:val="21"/>
              </w:rPr>
              <w:t>22</w:t>
            </w:r>
          </w:p>
        </w:tc>
      </w:tr>
      <w:tr w:rsidR="002A52E0">
        <w:trPr>
          <w:trHeight w:val="546"/>
          <w:jc w:val="center"/>
        </w:trPr>
        <w:tc>
          <w:tcPr>
            <w:tcW w:w="2218" w:type="dxa"/>
            <w:gridSpan w:val="2"/>
            <w:vAlign w:val="center"/>
          </w:tcPr>
          <w:p w:rsidR="005B46B4" w:rsidRDefault="00F03F01">
            <w:pPr>
              <w:jc w:val="center"/>
              <w:rPr>
                <w:b/>
                <w:sz w:val="16"/>
                <w:szCs w:val="16"/>
              </w:rPr>
            </w:pPr>
            <w:r>
              <w:rPr>
                <w:rFonts w:ascii="宋体" w:hAnsi="宋体" w:hint="eastAsia"/>
                <w:b/>
                <w:sz w:val="21"/>
                <w:szCs w:val="21"/>
              </w:rPr>
              <w:t>注册地址</w:t>
            </w:r>
          </w:p>
        </w:tc>
        <w:tc>
          <w:tcPr>
            <w:tcW w:w="4416" w:type="dxa"/>
            <w:gridSpan w:val="4"/>
          </w:tcPr>
          <w:p w:rsidR="005B46B4" w:rsidRDefault="00F03F01">
            <w:pPr>
              <w:rPr>
                <w:rFonts w:ascii="宋体"/>
                <w:b/>
                <w:sz w:val="21"/>
              </w:rPr>
            </w:pPr>
            <w:bookmarkStart w:id="10" w:name="注册地址"/>
            <w:r>
              <w:rPr>
                <w:rFonts w:ascii="宋体"/>
                <w:b/>
                <w:sz w:val="21"/>
              </w:rPr>
              <w:t>贵州省遵义市习水县九龙街道府西路</w:t>
            </w:r>
            <w:r>
              <w:rPr>
                <w:rFonts w:ascii="宋体"/>
                <w:b/>
                <w:sz w:val="21"/>
              </w:rPr>
              <w:t>103</w:t>
            </w:r>
            <w:r>
              <w:rPr>
                <w:rFonts w:ascii="宋体"/>
                <w:b/>
                <w:sz w:val="21"/>
              </w:rPr>
              <w:t>号</w:t>
            </w:r>
            <w:bookmarkEnd w:id="10"/>
          </w:p>
        </w:tc>
        <w:tc>
          <w:tcPr>
            <w:tcW w:w="1672" w:type="dxa"/>
            <w:vMerge w:val="restart"/>
            <w:vAlign w:val="center"/>
          </w:tcPr>
          <w:p w:rsidR="005B46B4" w:rsidRDefault="00F03F01">
            <w:pPr>
              <w:jc w:val="center"/>
              <w:rPr>
                <w:rFonts w:ascii="宋体"/>
                <w:b/>
                <w:sz w:val="21"/>
              </w:rPr>
            </w:pPr>
            <w:r>
              <w:rPr>
                <w:rFonts w:ascii="宋体" w:hAnsi="宋体" w:hint="eastAsia"/>
                <w:b/>
                <w:sz w:val="21"/>
              </w:rPr>
              <w:t>邮编</w:t>
            </w:r>
          </w:p>
        </w:tc>
        <w:tc>
          <w:tcPr>
            <w:tcW w:w="1500" w:type="dxa"/>
          </w:tcPr>
          <w:p w:rsidR="005B46B4" w:rsidRDefault="00F03F01">
            <w:pPr>
              <w:rPr>
                <w:rFonts w:ascii="宋体"/>
                <w:b/>
                <w:sz w:val="21"/>
              </w:rPr>
            </w:pPr>
            <w:bookmarkStart w:id="11" w:name="注册邮编"/>
            <w:r>
              <w:rPr>
                <w:rFonts w:ascii="宋体"/>
                <w:b/>
                <w:sz w:val="21"/>
              </w:rPr>
              <w:t>564600</w:t>
            </w:r>
            <w:bookmarkEnd w:id="11"/>
          </w:p>
        </w:tc>
      </w:tr>
      <w:tr w:rsidR="002A52E0">
        <w:trPr>
          <w:trHeight w:val="434"/>
          <w:jc w:val="center"/>
        </w:trPr>
        <w:tc>
          <w:tcPr>
            <w:tcW w:w="2218" w:type="dxa"/>
            <w:gridSpan w:val="2"/>
            <w:vAlign w:val="center"/>
          </w:tcPr>
          <w:p w:rsidR="005B46B4" w:rsidRDefault="00F03F01">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F03F01">
            <w:pPr>
              <w:rPr>
                <w:rFonts w:ascii="宋体"/>
                <w:b/>
                <w:sz w:val="21"/>
              </w:rPr>
            </w:pPr>
            <w:bookmarkStart w:id="12" w:name="生产地址"/>
            <w:r>
              <w:rPr>
                <w:rFonts w:ascii="宋体"/>
                <w:b/>
                <w:sz w:val="21"/>
              </w:rPr>
              <w:t>贵州省遵义市习水县九龙街道府西路</w:t>
            </w:r>
            <w:r>
              <w:rPr>
                <w:rFonts w:ascii="宋体"/>
                <w:b/>
                <w:sz w:val="21"/>
              </w:rPr>
              <w:t>103</w:t>
            </w:r>
            <w:r>
              <w:rPr>
                <w:rFonts w:ascii="宋体"/>
                <w:b/>
                <w:sz w:val="21"/>
              </w:rPr>
              <w:t>号</w:t>
            </w:r>
            <w:bookmarkEnd w:id="12"/>
          </w:p>
        </w:tc>
        <w:tc>
          <w:tcPr>
            <w:tcW w:w="1672" w:type="dxa"/>
            <w:vMerge/>
            <w:vAlign w:val="center"/>
          </w:tcPr>
          <w:p w:rsidR="005B46B4" w:rsidRDefault="00F03F01">
            <w:pPr>
              <w:jc w:val="center"/>
              <w:rPr>
                <w:rFonts w:ascii="宋体"/>
                <w:b/>
                <w:sz w:val="21"/>
              </w:rPr>
            </w:pPr>
          </w:p>
        </w:tc>
        <w:tc>
          <w:tcPr>
            <w:tcW w:w="1500" w:type="dxa"/>
          </w:tcPr>
          <w:p w:rsidR="005B46B4" w:rsidRDefault="00F03F01">
            <w:pPr>
              <w:rPr>
                <w:rFonts w:ascii="宋体"/>
                <w:b/>
                <w:sz w:val="21"/>
              </w:rPr>
            </w:pPr>
            <w:bookmarkStart w:id="13" w:name="办公邮编"/>
            <w:r>
              <w:rPr>
                <w:rFonts w:ascii="宋体"/>
                <w:b/>
                <w:sz w:val="21"/>
              </w:rPr>
              <w:t>564600</w:t>
            </w:r>
            <w:bookmarkEnd w:id="13"/>
          </w:p>
        </w:tc>
      </w:tr>
      <w:tr w:rsidR="002A52E0">
        <w:trPr>
          <w:trHeight w:val="374"/>
          <w:jc w:val="center"/>
        </w:trPr>
        <w:tc>
          <w:tcPr>
            <w:tcW w:w="2218" w:type="dxa"/>
            <w:gridSpan w:val="2"/>
            <w:vAlign w:val="center"/>
          </w:tcPr>
          <w:p w:rsidR="005B46B4" w:rsidRDefault="00F03F0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F03F01">
            <w:pPr>
              <w:rPr>
                <w:rFonts w:ascii="宋体"/>
                <w:b/>
                <w:sz w:val="21"/>
              </w:rPr>
            </w:pPr>
            <w:bookmarkStart w:id="14" w:name="生产地址Add"/>
            <w:r>
              <w:rPr>
                <w:rFonts w:ascii="宋体"/>
                <w:b/>
                <w:sz w:val="21"/>
              </w:rPr>
              <w:t>贵州省遵义市习水县九龙街道府西路</w:t>
            </w:r>
            <w:r>
              <w:rPr>
                <w:rFonts w:ascii="宋体"/>
                <w:b/>
                <w:sz w:val="21"/>
              </w:rPr>
              <w:t>103</w:t>
            </w:r>
            <w:r>
              <w:rPr>
                <w:rFonts w:ascii="宋体"/>
                <w:b/>
                <w:sz w:val="21"/>
              </w:rPr>
              <w:t>号</w:t>
            </w:r>
            <w:bookmarkEnd w:id="14"/>
          </w:p>
        </w:tc>
        <w:tc>
          <w:tcPr>
            <w:tcW w:w="1672" w:type="dxa"/>
            <w:vMerge/>
            <w:vAlign w:val="center"/>
          </w:tcPr>
          <w:p w:rsidR="005B46B4" w:rsidRDefault="00F03F01">
            <w:pPr>
              <w:jc w:val="center"/>
              <w:rPr>
                <w:rFonts w:ascii="宋体"/>
                <w:b/>
                <w:sz w:val="21"/>
              </w:rPr>
            </w:pPr>
          </w:p>
        </w:tc>
        <w:tc>
          <w:tcPr>
            <w:tcW w:w="1500" w:type="dxa"/>
          </w:tcPr>
          <w:p w:rsidR="005B46B4" w:rsidRDefault="00F03F01">
            <w:pPr>
              <w:rPr>
                <w:rFonts w:ascii="宋体"/>
                <w:b/>
                <w:sz w:val="21"/>
              </w:rPr>
            </w:pPr>
            <w:bookmarkStart w:id="15" w:name="生产邮编"/>
            <w:r>
              <w:rPr>
                <w:rFonts w:ascii="宋体"/>
                <w:b/>
                <w:sz w:val="21"/>
              </w:rPr>
              <w:t>564600</w:t>
            </w:r>
            <w:bookmarkEnd w:id="15"/>
          </w:p>
        </w:tc>
      </w:tr>
      <w:tr w:rsidR="002A52E0">
        <w:trPr>
          <w:trHeight w:val="256"/>
          <w:jc w:val="center"/>
        </w:trPr>
        <w:tc>
          <w:tcPr>
            <w:tcW w:w="2218" w:type="dxa"/>
            <w:gridSpan w:val="2"/>
            <w:vAlign w:val="center"/>
          </w:tcPr>
          <w:p w:rsidR="005B46B4" w:rsidRDefault="00F03F01">
            <w:pPr>
              <w:jc w:val="center"/>
              <w:rPr>
                <w:rFonts w:ascii="宋体"/>
                <w:b/>
                <w:sz w:val="21"/>
              </w:rPr>
            </w:pPr>
            <w:r>
              <w:rPr>
                <w:rFonts w:ascii="宋体" w:hAnsi="宋体" w:hint="eastAsia"/>
                <w:b/>
                <w:sz w:val="21"/>
              </w:rPr>
              <w:t>联系人</w:t>
            </w:r>
          </w:p>
        </w:tc>
        <w:tc>
          <w:tcPr>
            <w:tcW w:w="1689" w:type="dxa"/>
          </w:tcPr>
          <w:p w:rsidR="005B46B4" w:rsidRDefault="00F03F01">
            <w:pPr>
              <w:rPr>
                <w:rFonts w:ascii="宋体"/>
                <w:b/>
                <w:sz w:val="21"/>
              </w:rPr>
            </w:pPr>
            <w:bookmarkStart w:id="16" w:name="联系人"/>
            <w:r>
              <w:rPr>
                <w:rFonts w:ascii="宋体"/>
                <w:b/>
                <w:sz w:val="21"/>
              </w:rPr>
              <w:t>余远海</w:t>
            </w:r>
            <w:bookmarkEnd w:id="16"/>
          </w:p>
        </w:tc>
        <w:tc>
          <w:tcPr>
            <w:tcW w:w="1109" w:type="dxa"/>
            <w:vAlign w:val="center"/>
          </w:tcPr>
          <w:p w:rsidR="005B46B4" w:rsidRDefault="00F03F0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F03F01">
            <w:pPr>
              <w:jc w:val="center"/>
              <w:rPr>
                <w:rFonts w:ascii="宋体"/>
                <w:b/>
                <w:sz w:val="21"/>
              </w:rPr>
            </w:pPr>
            <w:bookmarkStart w:id="17" w:name="联系人电话Add"/>
            <w:r>
              <w:rPr>
                <w:rFonts w:ascii="宋体"/>
                <w:b/>
                <w:sz w:val="21"/>
              </w:rPr>
              <w:t>13984910402</w:t>
            </w:r>
            <w:bookmarkEnd w:id="17"/>
          </w:p>
        </w:tc>
        <w:tc>
          <w:tcPr>
            <w:tcW w:w="1672" w:type="dxa"/>
            <w:vAlign w:val="center"/>
          </w:tcPr>
          <w:p w:rsidR="005B46B4" w:rsidRDefault="00F03F01">
            <w:pPr>
              <w:jc w:val="center"/>
              <w:rPr>
                <w:rFonts w:ascii="宋体"/>
                <w:b/>
                <w:sz w:val="21"/>
              </w:rPr>
            </w:pPr>
            <w:r>
              <w:rPr>
                <w:rFonts w:ascii="宋体" w:hAnsi="宋体" w:hint="eastAsia"/>
                <w:b/>
                <w:sz w:val="21"/>
              </w:rPr>
              <w:t>传真</w:t>
            </w:r>
          </w:p>
        </w:tc>
        <w:tc>
          <w:tcPr>
            <w:tcW w:w="1500" w:type="dxa"/>
          </w:tcPr>
          <w:p w:rsidR="005B46B4" w:rsidRDefault="00F03F01">
            <w:pPr>
              <w:rPr>
                <w:rFonts w:ascii="宋体"/>
                <w:b/>
                <w:sz w:val="21"/>
              </w:rPr>
            </w:pPr>
            <w:bookmarkStart w:id="18" w:name="联系人传真"/>
            <w:bookmarkEnd w:id="18"/>
          </w:p>
        </w:tc>
      </w:tr>
      <w:tr w:rsidR="002A52E0">
        <w:trPr>
          <w:trHeight w:val="510"/>
          <w:jc w:val="center"/>
        </w:trPr>
        <w:tc>
          <w:tcPr>
            <w:tcW w:w="2218" w:type="dxa"/>
            <w:gridSpan w:val="2"/>
            <w:vAlign w:val="center"/>
          </w:tcPr>
          <w:p w:rsidR="005B46B4" w:rsidRPr="005D6D93" w:rsidRDefault="00F03F01">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F03F01">
            <w:pPr>
              <w:rPr>
                <w:rFonts w:ascii="宋体" w:hAnsi="宋体"/>
                <w:b/>
                <w:sz w:val="21"/>
                <w:szCs w:val="21"/>
              </w:rPr>
            </w:pPr>
            <w:bookmarkStart w:id="19" w:name="法人"/>
            <w:r w:rsidRPr="005D6D93">
              <w:rPr>
                <w:rFonts w:ascii="宋体" w:hAnsi="宋体"/>
                <w:b/>
                <w:sz w:val="21"/>
                <w:szCs w:val="21"/>
              </w:rPr>
              <w:t>余远海</w:t>
            </w:r>
            <w:bookmarkEnd w:id="19"/>
          </w:p>
        </w:tc>
        <w:tc>
          <w:tcPr>
            <w:tcW w:w="1109" w:type="dxa"/>
            <w:vAlign w:val="center"/>
          </w:tcPr>
          <w:p w:rsidR="005B46B4" w:rsidRPr="005D6D93" w:rsidRDefault="00F03F01">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F03F01">
            <w:pPr>
              <w:rPr>
                <w:rFonts w:ascii="宋体" w:hAnsi="宋体"/>
                <w:b/>
                <w:sz w:val="21"/>
                <w:szCs w:val="21"/>
              </w:rPr>
            </w:pPr>
          </w:p>
        </w:tc>
        <w:tc>
          <w:tcPr>
            <w:tcW w:w="1672" w:type="dxa"/>
            <w:vAlign w:val="center"/>
          </w:tcPr>
          <w:p w:rsidR="005B46B4" w:rsidRPr="005D6D93" w:rsidRDefault="00F03F0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F03F01">
            <w:pPr>
              <w:rPr>
                <w:rFonts w:ascii="宋体"/>
                <w:b/>
                <w:sz w:val="21"/>
              </w:rPr>
            </w:pPr>
            <w:bookmarkStart w:id="20" w:name="管理者代表"/>
            <w:r>
              <w:rPr>
                <w:rFonts w:ascii="宋体"/>
                <w:b/>
                <w:sz w:val="21"/>
              </w:rPr>
              <w:t>余远海</w:t>
            </w:r>
            <w:bookmarkEnd w:id="20"/>
          </w:p>
        </w:tc>
      </w:tr>
      <w:tr w:rsidR="002A52E0">
        <w:trPr>
          <w:trHeight w:val="357"/>
          <w:jc w:val="center"/>
        </w:trPr>
        <w:tc>
          <w:tcPr>
            <w:tcW w:w="2218" w:type="dxa"/>
            <w:gridSpan w:val="2"/>
            <w:vAlign w:val="center"/>
          </w:tcPr>
          <w:p w:rsidR="005B46B4" w:rsidRPr="005D6D93" w:rsidRDefault="00F03F01">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F03F01">
            <w:pPr>
              <w:rPr>
                <w:rFonts w:ascii="宋体" w:hAnsi="宋体"/>
                <w:b/>
                <w:sz w:val="21"/>
                <w:szCs w:val="21"/>
              </w:rPr>
            </w:pPr>
            <w:bookmarkStart w:id="21"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26</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27</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w:t>
            </w:r>
            <w:bookmarkEnd w:id="21"/>
          </w:p>
        </w:tc>
        <w:tc>
          <w:tcPr>
            <w:tcW w:w="1609" w:type="dxa"/>
            <w:vAlign w:val="center"/>
          </w:tcPr>
          <w:p w:rsidR="005B46B4" w:rsidRPr="005D6D93" w:rsidRDefault="00F03F0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DC5C46">
            <w:pPr>
              <w:rPr>
                <w:rFonts w:ascii="宋体" w:hAnsi="宋体"/>
                <w:b/>
                <w:sz w:val="21"/>
                <w:szCs w:val="21"/>
              </w:rPr>
            </w:pPr>
            <w:r w:rsidRPr="005D6D93">
              <w:rPr>
                <w:rFonts w:ascii="宋体" w:hAnsi="宋体" w:hint="eastAsia"/>
                <w:b/>
                <w:sz w:val="21"/>
                <w:szCs w:val="21"/>
              </w:rPr>
              <w:t>■</w:t>
            </w:r>
            <w:r w:rsidR="00F03F01" w:rsidRPr="005D6D93">
              <w:rPr>
                <w:rFonts w:ascii="宋体" w:hAnsi="宋体" w:hint="eastAsia"/>
                <w:b/>
                <w:sz w:val="21"/>
                <w:szCs w:val="21"/>
              </w:rPr>
              <w:t>是□否</w:t>
            </w:r>
          </w:p>
        </w:tc>
      </w:tr>
      <w:tr w:rsidR="002A52E0" w:rsidTr="005D6D93">
        <w:trPr>
          <w:cantSplit/>
          <w:trHeight w:val="1296"/>
          <w:jc w:val="center"/>
        </w:trPr>
        <w:tc>
          <w:tcPr>
            <w:tcW w:w="2218" w:type="dxa"/>
            <w:gridSpan w:val="2"/>
            <w:vAlign w:val="center"/>
          </w:tcPr>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DC5C46" w:rsidRPr="00AF4ABE" w:rsidRDefault="00DC5C46" w:rsidP="00DC5C46">
            <w:pPr>
              <w:rPr>
                <w:sz w:val="16"/>
                <w:szCs w:val="16"/>
              </w:rPr>
            </w:pPr>
            <w:bookmarkStart w:id="22" w:name="审核范围"/>
            <w:r w:rsidRPr="00AF4ABE">
              <w:rPr>
                <w:sz w:val="16"/>
                <w:szCs w:val="16"/>
              </w:rPr>
              <w:t>Q</w:t>
            </w:r>
            <w:r w:rsidRPr="00AF4ABE">
              <w:rPr>
                <w:sz w:val="16"/>
                <w:szCs w:val="16"/>
              </w:rPr>
              <w:t>：粮油购销（散装高粱、小麦、玉米）、资质范围内预包装食品（大米、糯米、食用油）的销售</w:t>
            </w:r>
          </w:p>
          <w:p w:rsidR="00DC5C46" w:rsidRPr="00AF4ABE" w:rsidRDefault="00DC5C46" w:rsidP="00DC5C46">
            <w:pPr>
              <w:rPr>
                <w:sz w:val="16"/>
                <w:szCs w:val="16"/>
              </w:rPr>
            </w:pPr>
            <w:r w:rsidRPr="00AF4ABE">
              <w:rPr>
                <w:sz w:val="16"/>
                <w:szCs w:val="16"/>
              </w:rPr>
              <w:t>E</w:t>
            </w:r>
            <w:r w:rsidRPr="00AF4ABE">
              <w:rPr>
                <w:sz w:val="16"/>
                <w:szCs w:val="16"/>
              </w:rPr>
              <w:t>：粮油购销（散装高粱、小麦、玉米）、资质范围内预包装食品（大米、糯米、食用油）的销售及相关活动所涉及的环境管理活动；</w:t>
            </w:r>
          </w:p>
          <w:p w:rsidR="005B46B4" w:rsidRPr="005D6D93" w:rsidRDefault="00DC5C46" w:rsidP="00DC5C46">
            <w:pPr>
              <w:spacing w:line="360" w:lineRule="exact"/>
              <w:rPr>
                <w:rFonts w:ascii="宋体" w:hAnsi="宋体"/>
                <w:b/>
                <w:sz w:val="21"/>
                <w:szCs w:val="21"/>
              </w:rPr>
            </w:pPr>
            <w:r w:rsidRPr="00AF4ABE">
              <w:rPr>
                <w:sz w:val="16"/>
                <w:szCs w:val="16"/>
              </w:rPr>
              <w:t>O</w:t>
            </w:r>
            <w:r w:rsidRPr="00AF4ABE">
              <w:rPr>
                <w:sz w:val="16"/>
                <w:szCs w:val="16"/>
              </w:rPr>
              <w:t>：粮油购销（散装高粱、小麦、玉米）、资质范围内预包装食品（大米、糯米、食用油）的销售及相关活动所涉及的职业健康安全管理活动；</w:t>
            </w:r>
            <w:bookmarkEnd w:id="22"/>
          </w:p>
        </w:tc>
      </w:tr>
      <w:tr w:rsidR="002A52E0">
        <w:trPr>
          <w:cantSplit/>
          <w:trHeight w:val="838"/>
          <w:jc w:val="center"/>
        </w:trPr>
        <w:tc>
          <w:tcPr>
            <w:tcW w:w="1041" w:type="dxa"/>
            <w:vAlign w:val="center"/>
          </w:tcPr>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F03F01">
            <w:pPr>
              <w:spacing w:line="180" w:lineRule="exact"/>
              <w:jc w:val="center"/>
              <w:rPr>
                <w:rFonts w:ascii="宋体" w:hAnsi="宋体"/>
                <w:b/>
                <w:sz w:val="21"/>
                <w:szCs w:val="21"/>
              </w:rPr>
            </w:pPr>
          </w:p>
        </w:tc>
        <w:tc>
          <w:tcPr>
            <w:tcW w:w="1177" w:type="dxa"/>
            <w:vAlign w:val="center"/>
          </w:tcPr>
          <w:p w:rsidR="005B46B4" w:rsidRPr="005D6D93" w:rsidRDefault="00F03F01">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F03F01">
            <w:pPr>
              <w:spacing w:line="260" w:lineRule="exact"/>
              <w:jc w:val="center"/>
              <w:rPr>
                <w:rFonts w:ascii="宋体" w:hAnsi="宋体"/>
                <w:b/>
                <w:sz w:val="21"/>
                <w:szCs w:val="21"/>
              </w:rPr>
            </w:pPr>
          </w:p>
          <w:p w:rsidR="005B46B4" w:rsidRPr="005D6D93" w:rsidRDefault="00DC5C46">
            <w:pPr>
              <w:spacing w:line="260" w:lineRule="exact"/>
              <w:rPr>
                <w:rFonts w:ascii="宋体" w:hAnsi="宋体"/>
                <w:b/>
                <w:sz w:val="21"/>
                <w:szCs w:val="21"/>
              </w:rPr>
            </w:pPr>
            <w:r w:rsidRPr="005D6D93">
              <w:rPr>
                <w:rFonts w:ascii="宋体" w:hAnsi="宋体" w:hint="eastAsia"/>
                <w:b/>
                <w:sz w:val="21"/>
                <w:szCs w:val="21"/>
              </w:rPr>
              <w:t>■</w:t>
            </w:r>
            <w:r w:rsidR="00F03F01" w:rsidRPr="005D6D93">
              <w:rPr>
                <w:rFonts w:ascii="宋体" w:hAnsi="宋体" w:hint="eastAsia"/>
                <w:b/>
                <w:sz w:val="21"/>
                <w:szCs w:val="21"/>
              </w:rPr>
              <w:t>否</w:t>
            </w:r>
          </w:p>
        </w:tc>
        <w:tc>
          <w:tcPr>
            <w:tcW w:w="7588" w:type="dxa"/>
            <w:gridSpan w:val="6"/>
          </w:tcPr>
          <w:p w:rsidR="005B46B4" w:rsidRPr="005D6D93" w:rsidRDefault="00F03F0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A52E0">
        <w:trPr>
          <w:trHeight w:val="600"/>
          <w:jc w:val="center"/>
        </w:trPr>
        <w:tc>
          <w:tcPr>
            <w:tcW w:w="2218" w:type="dxa"/>
            <w:gridSpan w:val="2"/>
            <w:vAlign w:val="center"/>
          </w:tcPr>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F03F01">
            <w:pPr>
              <w:spacing w:line="260" w:lineRule="exact"/>
              <w:rPr>
                <w:rFonts w:ascii="宋体" w:hAnsi="宋体"/>
                <w:b/>
                <w:sz w:val="21"/>
                <w:szCs w:val="21"/>
              </w:rPr>
            </w:pPr>
            <w:bookmarkStart w:id="23" w:name="专业代码"/>
            <w:r w:rsidRPr="005D6D93">
              <w:rPr>
                <w:rFonts w:ascii="宋体" w:hAnsi="宋体"/>
                <w:b/>
                <w:sz w:val="21"/>
                <w:szCs w:val="21"/>
              </w:rPr>
              <w:t>Q</w:t>
            </w:r>
            <w:r w:rsidRPr="005D6D93">
              <w:rPr>
                <w:rFonts w:ascii="宋体" w:hAnsi="宋体"/>
                <w:b/>
                <w:sz w:val="21"/>
                <w:szCs w:val="21"/>
              </w:rPr>
              <w:t>：</w:t>
            </w:r>
            <w:r w:rsidRPr="005D6D93">
              <w:rPr>
                <w:rFonts w:ascii="宋体" w:hAnsi="宋体"/>
                <w:b/>
                <w:sz w:val="21"/>
                <w:szCs w:val="21"/>
              </w:rPr>
              <w:t>29.07.09</w:t>
            </w:r>
          </w:p>
          <w:p w:rsidR="005B46B4" w:rsidRPr="005D6D93" w:rsidRDefault="00F03F01">
            <w:pPr>
              <w:spacing w:line="260" w:lineRule="exact"/>
              <w:rPr>
                <w:rFonts w:ascii="宋体" w:hAnsi="宋体"/>
                <w:b/>
                <w:sz w:val="21"/>
                <w:szCs w:val="21"/>
              </w:rPr>
            </w:pPr>
            <w:r w:rsidRPr="005D6D93">
              <w:rPr>
                <w:rFonts w:ascii="宋体" w:hAnsi="宋体"/>
                <w:b/>
                <w:sz w:val="21"/>
                <w:szCs w:val="21"/>
              </w:rPr>
              <w:t>E</w:t>
            </w:r>
            <w:r w:rsidRPr="005D6D93">
              <w:rPr>
                <w:rFonts w:ascii="宋体" w:hAnsi="宋体"/>
                <w:b/>
                <w:sz w:val="21"/>
                <w:szCs w:val="21"/>
              </w:rPr>
              <w:t>：</w:t>
            </w:r>
            <w:r w:rsidRPr="005D6D93">
              <w:rPr>
                <w:rFonts w:ascii="宋体" w:hAnsi="宋体"/>
                <w:b/>
                <w:sz w:val="21"/>
                <w:szCs w:val="21"/>
              </w:rPr>
              <w:t>29.07.09</w:t>
            </w:r>
          </w:p>
          <w:p w:rsidR="005B46B4" w:rsidRPr="005D6D93" w:rsidRDefault="00F03F01">
            <w:pPr>
              <w:spacing w:line="260" w:lineRule="exact"/>
              <w:rPr>
                <w:rFonts w:ascii="宋体" w:hAnsi="宋体"/>
                <w:b/>
                <w:sz w:val="21"/>
                <w:szCs w:val="21"/>
              </w:rPr>
            </w:pPr>
            <w:r w:rsidRPr="005D6D93">
              <w:rPr>
                <w:rFonts w:ascii="宋体" w:hAnsi="宋体"/>
                <w:b/>
                <w:sz w:val="21"/>
                <w:szCs w:val="21"/>
              </w:rPr>
              <w:t>O</w:t>
            </w:r>
            <w:r w:rsidRPr="005D6D93">
              <w:rPr>
                <w:rFonts w:ascii="宋体" w:hAnsi="宋体"/>
                <w:b/>
                <w:sz w:val="21"/>
                <w:szCs w:val="21"/>
              </w:rPr>
              <w:t>：</w:t>
            </w:r>
            <w:r w:rsidRPr="005D6D93">
              <w:rPr>
                <w:rFonts w:ascii="宋体" w:hAnsi="宋体"/>
                <w:b/>
                <w:sz w:val="21"/>
                <w:szCs w:val="21"/>
              </w:rPr>
              <w:t>29.07.09</w:t>
            </w:r>
            <w:bookmarkEnd w:id="23"/>
          </w:p>
        </w:tc>
        <w:tc>
          <w:tcPr>
            <w:tcW w:w="1109" w:type="dxa"/>
            <w:vAlign w:val="center"/>
          </w:tcPr>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BB05FD">
            <w:pPr>
              <w:spacing w:line="260" w:lineRule="exact"/>
              <w:rPr>
                <w:rFonts w:ascii="宋体" w:hAnsi="宋体"/>
                <w:b/>
                <w:sz w:val="21"/>
                <w:szCs w:val="21"/>
              </w:rPr>
            </w:pPr>
            <w:bookmarkStart w:id="24" w:name="_GoBack"/>
            <w:bookmarkEnd w:id="24"/>
            <w:r>
              <w:rPr>
                <w:rFonts w:ascii="宋体" w:hAnsi="宋体" w:hint="eastAsia"/>
                <w:b/>
                <w:sz w:val="21"/>
                <w:szCs w:val="21"/>
              </w:rPr>
              <w:t>3年</w:t>
            </w:r>
          </w:p>
        </w:tc>
        <w:tc>
          <w:tcPr>
            <w:tcW w:w="1672" w:type="dxa"/>
            <w:vAlign w:val="center"/>
          </w:tcPr>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F03F0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BB05FD">
            <w:pPr>
              <w:spacing w:line="260" w:lineRule="exact"/>
              <w:rPr>
                <w:rFonts w:ascii="宋体"/>
                <w:b/>
                <w:sz w:val="21"/>
              </w:rPr>
            </w:pPr>
            <w:r>
              <w:rPr>
                <w:rFonts w:ascii="宋体" w:hint="eastAsia"/>
                <w:b/>
                <w:sz w:val="21"/>
              </w:rPr>
              <w:t>2020.7.14</w:t>
            </w:r>
          </w:p>
        </w:tc>
      </w:tr>
    </w:tbl>
    <w:p w:rsidR="008E5B72" w:rsidRDefault="008E5B72" w:rsidP="008E5B72">
      <w:pPr>
        <w:tabs>
          <w:tab w:val="left" w:pos="645"/>
        </w:tabs>
        <w:spacing w:afterLines="50" w:line="360" w:lineRule="exact"/>
        <w:rPr>
          <w:b/>
          <w:spacing w:val="-6"/>
          <w:sz w:val="16"/>
          <w:szCs w:val="16"/>
        </w:rPr>
      </w:pPr>
      <w:r>
        <w:rPr>
          <w:rFonts w:hint="eastAsia"/>
          <w:b/>
          <w:sz w:val="26"/>
          <w:szCs w:val="26"/>
        </w:rPr>
        <w:t>五、审核活动安排综述</w:t>
      </w:r>
    </w:p>
    <w:p w:rsidR="008E5B72" w:rsidRDefault="008E5B72" w:rsidP="008E5B72">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8E5B72" w:rsidRDefault="008E5B72" w:rsidP="008E5B72">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8E5B72" w:rsidRPr="007B418E" w:rsidRDefault="008E5B72" w:rsidP="008E5B72">
      <w:pPr>
        <w:spacing w:beforeLines="50"/>
        <w:ind w:leftChars="-81" w:left="-194" w:firstLineChars="100" w:firstLine="211"/>
        <w:rPr>
          <w:rFonts w:ascii="宋体" w:hAnsi="宋体"/>
          <w:b/>
          <w:szCs w:val="24"/>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7B418E" w:rsidRPr="007B418E">
        <w:rPr>
          <w:szCs w:val="24"/>
        </w:rPr>
        <w:t>粮油购销（散装高粱、小麦、玉米）、资质范围内预包装食品（大米、糯米、食用油）的销售</w:t>
      </w:r>
    </w:p>
    <w:p w:rsidR="008E5B72" w:rsidRDefault="008E5B72" w:rsidP="008E5B72">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8E5B72" w:rsidRDefault="008E5B72" w:rsidP="008E5B72">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hint="eastAsia"/>
          <w:b/>
          <w:sz w:val="20"/>
        </w:rPr>
        <w:t>20</w:t>
      </w:r>
      <w:r w:rsidR="007B418E">
        <w:rPr>
          <w:rFonts w:hint="eastAsia"/>
          <w:b/>
          <w:sz w:val="20"/>
        </w:rPr>
        <w:t>20</w:t>
      </w:r>
      <w:r>
        <w:rPr>
          <w:rFonts w:hint="eastAsia"/>
          <w:b/>
          <w:sz w:val="20"/>
        </w:rPr>
        <w:t>年</w:t>
      </w:r>
      <w:r w:rsidR="007B418E">
        <w:rPr>
          <w:rFonts w:hint="eastAsia"/>
          <w:b/>
          <w:sz w:val="20"/>
        </w:rPr>
        <w:t>7</w:t>
      </w:r>
      <w:r>
        <w:rPr>
          <w:rFonts w:hint="eastAsia"/>
          <w:b/>
          <w:sz w:val="20"/>
        </w:rPr>
        <w:t>月</w:t>
      </w:r>
      <w:r w:rsidR="007B418E">
        <w:rPr>
          <w:rFonts w:hint="eastAsia"/>
          <w:b/>
          <w:sz w:val="20"/>
        </w:rPr>
        <w:t>14</w:t>
      </w:r>
      <w:r>
        <w:rPr>
          <w:rFonts w:hint="eastAsia"/>
          <w:b/>
          <w:sz w:val="20"/>
        </w:rPr>
        <w:t>日</w:t>
      </w:r>
      <w:r>
        <w:rPr>
          <w:rFonts w:ascii="宋体" w:hAnsi="宋体" w:hint="eastAsia"/>
          <w:b/>
          <w:sz w:val="21"/>
          <w:szCs w:val="21"/>
        </w:rPr>
        <w:t>至</w:t>
      </w:r>
      <w:r>
        <w:rPr>
          <w:rFonts w:hint="eastAsia"/>
          <w:b/>
          <w:sz w:val="20"/>
        </w:rPr>
        <w:t>2021</w:t>
      </w:r>
      <w:r>
        <w:rPr>
          <w:rFonts w:hint="eastAsia"/>
          <w:b/>
          <w:sz w:val="20"/>
        </w:rPr>
        <w:t>年</w:t>
      </w:r>
      <w:r w:rsidR="007B418E">
        <w:rPr>
          <w:rFonts w:hint="eastAsia"/>
          <w:b/>
          <w:sz w:val="20"/>
        </w:rPr>
        <w:t>7</w:t>
      </w:r>
      <w:r>
        <w:rPr>
          <w:rFonts w:hint="eastAsia"/>
          <w:b/>
          <w:sz w:val="20"/>
        </w:rPr>
        <w:t>月</w:t>
      </w:r>
      <w:r w:rsidR="007B418E">
        <w:rPr>
          <w:rFonts w:hint="eastAsia"/>
          <w:b/>
          <w:sz w:val="20"/>
        </w:rPr>
        <w:t>27</w:t>
      </w:r>
      <w:r>
        <w:rPr>
          <w:rFonts w:hint="eastAsia"/>
          <w:b/>
          <w:sz w:val="20"/>
        </w:rPr>
        <w:t>日</w:t>
      </w:r>
    </w:p>
    <w:p w:rsidR="008E5B72" w:rsidRDefault="008E5B72" w:rsidP="008E5B72">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8E5B72" w:rsidRDefault="008E5B72" w:rsidP="008E5B72">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8E5B72" w:rsidRDefault="008E5B72" w:rsidP="008E5B72">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8E5B72" w:rsidRDefault="008E5B72" w:rsidP="008E5B72">
      <w:pPr>
        <w:tabs>
          <w:tab w:val="left" w:pos="645"/>
        </w:tabs>
        <w:spacing w:beforeLines="100" w:afterLines="50" w:line="360" w:lineRule="exact"/>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8E5B72" w:rsidRDefault="008E5B72" w:rsidP="008E5B72">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8813"/>
      </w:tblGrid>
      <w:tr w:rsidR="008E5B72" w:rsidTr="007B418E">
        <w:trPr>
          <w:cantSplit/>
          <w:trHeight w:val="985"/>
          <w:jc w:val="center"/>
        </w:trPr>
        <w:tc>
          <w:tcPr>
            <w:tcW w:w="1105" w:type="dxa"/>
            <w:vMerge w:val="restart"/>
            <w:textDirection w:val="tbRlV"/>
            <w:vAlign w:val="center"/>
          </w:tcPr>
          <w:p w:rsidR="008E5B72" w:rsidRDefault="008E5B72" w:rsidP="007A399A">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(一)策划的充分与合理性</w:t>
            </w:r>
          </w:p>
        </w:tc>
        <w:tc>
          <w:tcPr>
            <w:tcW w:w="8813" w:type="dxa"/>
          </w:tcPr>
          <w:p w:rsidR="008E5B72" w:rsidRDefault="008E5B72" w:rsidP="007A399A">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8E5B72" w:rsidRDefault="008E5B72" w:rsidP="007A399A">
            <w:pPr>
              <w:spacing w:line="240" w:lineRule="exact"/>
              <w:rPr>
                <w:b/>
                <w:color w:val="000000" w:themeColor="text1"/>
                <w:sz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8E5B72" w:rsidTr="007B418E">
        <w:trPr>
          <w:cantSplit/>
          <w:trHeight w:val="1417"/>
          <w:jc w:val="center"/>
        </w:trPr>
        <w:tc>
          <w:tcPr>
            <w:tcW w:w="1105" w:type="dxa"/>
            <w:vMerge/>
            <w:textDirection w:val="tbRlV"/>
            <w:vAlign w:val="center"/>
          </w:tcPr>
          <w:p w:rsidR="008E5B72" w:rsidRDefault="008E5B72" w:rsidP="007A399A">
            <w:pPr>
              <w:spacing w:line="240" w:lineRule="exact"/>
              <w:ind w:left="201" w:right="113" w:hangingChars="100" w:hanging="201"/>
              <w:jc w:val="center"/>
              <w:rPr>
                <w:rFonts w:ascii="宋体" w:hAnsi="宋体"/>
                <w:b/>
                <w:color w:val="000000" w:themeColor="text1"/>
                <w:sz w:val="20"/>
              </w:rPr>
            </w:pPr>
          </w:p>
        </w:tc>
        <w:tc>
          <w:tcPr>
            <w:tcW w:w="8813" w:type="dxa"/>
          </w:tcPr>
          <w:p w:rsidR="008E5B72" w:rsidRDefault="008E5B72" w:rsidP="007A399A">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8E5B72" w:rsidRDefault="008E5B72" w:rsidP="007A399A">
            <w:pPr>
              <w:spacing w:line="240" w:lineRule="exact"/>
              <w:rPr>
                <w:b/>
                <w:color w:val="000000" w:themeColor="text1"/>
                <w:sz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8E5B72" w:rsidTr="007B418E">
        <w:trPr>
          <w:cantSplit/>
          <w:trHeight w:val="1564"/>
          <w:jc w:val="center"/>
        </w:trPr>
        <w:tc>
          <w:tcPr>
            <w:tcW w:w="1105" w:type="dxa"/>
            <w:vMerge/>
            <w:textDirection w:val="tbRlV"/>
            <w:vAlign w:val="center"/>
          </w:tcPr>
          <w:p w:rsidR="008E5B72" w:rsidRDefault="008E5B72" w:rsidP="007A399A">
            <w:pPr>
              <w:spacing w:line="240" w:lineRule="exact"/>
              <w:ind w:left="201" w:right="113" w:hangingChars="100" w:hanging="201"/>
              <w:jc w:val="center"/>
              <w:rPr>
                <w:rFonts w:ascii="宋体" w:hAnsi="宋体"/>
                <w:b/>
                <w:color w:val="000000" w:themeColor="text1"/>
                <w:sz w:val="20"/>
              </w:rPr>
            </w:pPr>
          </w:p>
        </w:tc>
        <w:tc>
          <w:tcPr>
            <w:tcW w:w="8813" w:type="dxa"/>
          </w:tcPr>
          <w:p w:rsidR="008E5B72" w:rsidRDefault="008E5B72" w:rsidP="007A399A">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8E5B72" w:rsidRDefault="008E5B72" w:rsidP="007A399A">
            <w:pPr>
              <w:spacing w:line="240" w:lineRule="exact"/>
              <w:rPr>
                <w:rFonts w:ascii="宋体" w:hAnsi="宋体" w:cs="宋体"/>
                <w:color w:val="000000"/>
                <w:szCs w:val="21"/>
              </w:rPr>
            </w:pPr>
            <w:r>
              <w:rPr>
                <w:rFonts w:ascii="宋体" w:hAnsi="宋体" w:cs="宋体" w:hint="eastAsia"/>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8E5B72" w:rsidRDefault="008E5B72" w:rsidP="007A399A">
            <w:pPr>
              <w:spacing w:line="240" w:lineRule="exact"/>
              <w:rPr>
                <w:rFonts w:ascii="宋体" w:hAnsi="宋体" w:cs="宋体"/>
                <w:color w:val="000000"/>
                <w:szCs w:val="21"/>
              </w:rPr>
            </w:pPr>
            <w:r>
              <w:rPr>
                <w:rFonts w:ascii="宋体" w:hAnsi="宋体" w:cs="宋体" w:hint="eastAsia"/>
                <w:color w:val="000000"/>
                <w:szCs w:val="21"/>
              </w:rPr>
              <w:t>质量方针：“</w:t>
            </w:r>
            <w:r w:rsidR="00636978" w:rsidRPr="00636978">
              <w:rPr>
                <w:rFonts w:ascii="宋体" w:hAnsi="宋体" w:hint="eastAsia"/>
                <w:bCs/>
                <w:sz w:val="21"/>
                <w:szCs w:val="21"/>
              </w:rPr>
              <w:t>质量第一，诚信服务；持续改进，顾客满意</w:t>
            </w:r>
            <w:r w:rsidRPr="00636978">
              <w:rPr>
                <w:rFonts w:ascii="宋体" w:hAnsi="宋体" w:cs="宋体" w:hint="eastAsia"/>
                <w:color w:val="000000"/>
                <w:sz w:val="21"/>
                <w:szCs w:val="21"/>
              </w:rPr>
              <w:t>”</w:t>
            </w:r>
            <w:r>
              <w:rPr>
                <w:rFonts w:ascii="宋体" w:hAnsi="宋体" w:cs="宋体" w:hint="eastAsia"/>
                <w:color w:val="000000"/>
                <w:szCs w:val="21"/>
              </w:rPr>
              <w:t>。</w:t>
            </w:r>
          </w:p>
          <w:p w:rsidR="008E5B72" w:rsidRDefault="008E5B72" w:rsidP="00636978">
            <w:pPr>
              <w:spacing w:line="400" w:lineRule="exact"/>
              <w:ind w:right="210"/>
              <w:rPr>
                <w:b/>
                <w:color w:val="000000" w:themeColor="text1"/>
              </w:rPr>
            </w:pPr>
            <w:r>
              <w:rPr>
                <w:rFonts w:ascii="宋体" w:hAnsi="宋体" w:cs="宋体" w:hint="eastAsia"/>
                <w:color w:val="000000"/>
                <w:szCs w:val="21"/>
              </w:rPr>
              <w:t>环境</w:t>
            </w:r>
            <w:r w:rsidR="00636978">
              <w:rPr>
                <w:rFonts w:ascii="宋体" w:hAnsi="宋体" w:cs="宋体" w:hint="eastAsia"/>
                <w:color w:val="000000"/>
                <w:szCs w:val="21"/>
              </w:rPr>
              <w:t>、安全</w:t>
            </w:r>
            <w:r>
              <w:rPr>
                <w:rFonts w:ascii="宋体" w:hAnsi="宋体" w:cs="宋体" w:hint="eastAsia"/>
                <w:color w:val="000000"/>
                <w:szCs w:val="21"/>
              </w:rPr>
              <w:t>方针：“</w:t>
            </w:r>
            <w:r w:rsidR="00636978" w:rsidRPr="00636978">
              <w:rPr>
                <w:rFonts w:ascii="宋体" w:hAnsi="宋体" w:cs="宋体" w:hint="eastAsia"/>
                <w:bCs/>
                <w:color w:val="000000"/>
                <w:sz w:val="21"/>
                <w:szCs w:val="21"/>
              </w:rPr>
              <w:t>诚信至上，质量为主，优质高效；节能降耗，防治污染，保护环境；安全第一，保障健康，减少风险；全员参与，遵守法规，持续改进。</w:t>
            </w:r>
            <w:r w:rsidRPr="00636978">
              <w:rPr>
                <w:rFonts w:ascii="宋体" w:hAnsi="宋体" w:cs="宋体" w:hint="eastAsia"/>
                <w:color w:val="000000"/>
                <w:sz w:val="21"/>
                <w:szCs w:val="21"/>
              </w:rPr>
              <w:t>”</w:t>
            </w:r>
            <w:r>
              <w:rPr>
                <w:rFonts w:ascii="宋体" w:hAnsi="宋体" w:cs="宋体" w:hint="eastAsia"/>
                <w:color w:val="000000"/>
                <w:szCs w:val="21"/>
              </w:rPr>
              <w:t>。</w:t>
            </w:r>
          </w:p>
        </w:tc>
      </w:tr>
      <w:tr w:rsidR="008E5B72" w:rsidTr="007B418E">
        <w:trPr>
          <w:cantSplit/>
          <w:trHeight w:val="850"/>
          <w:jc w:val="center"/>
        </w:trPr>
        <w:tc>
          <w:tcPr>
            <w:tcW w:w="1105" w:type="dxa"/>
            <w:vMerge/>
            <w:textDirection w:val="tbRlV"/>
            <w:vAlign w:val="center"/>
          </w:tcPr>
          <w:p w:rsidR="008E5B72" w:rsidRDefault="008E5B72" w:rsidP="007A399A">
            <w:pPr>
              <w:spacing w:line="240" w:lineRule="exact"/>
              <w:ind w:left="201" w:right="113" w:hangingChars="100" w:hanging="201"/>
              <w:jc w:val="center"/>
              <w:rPr>
                <w:rFonts w:ascii="宋体" w:hAnsi="宋体"/>
                <w:b/>
                <w:color w:val="000000" w:themeColor="text1"/>
                <w:sz w:val="20"/>
              </w:rPr>
            </w:pPr>
          </w:p>
        </w:tc>
        <w:tc>
          <w:tcPr>
            <w:tcW w:w="8813" w:type="dxa"/>
          </w:tcPr>
          <w:p w:rsidR="008E5B72" w:rsidRDefault="008E5B72" w:rsidP="007A399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E5B72" w:rsidRDefault="008E5B72" w:rsidP="007A399A">
            <w:pPr>
              <w:spacing w:line="240" w:lineRule="exact"/>
              <w:ind w:firstLineChars="100" w:firstLine="24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8E5B72" w:rsidTr="007B418E">
        <w:trPr>
          <w:cantSplit/>
          <w:trHeight w:val="1930"/>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8E5B72" w:rsidRDefault="008E5B72" w:rsidP="007A399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质量管理体系过程有：合同评审、采购、销售过程等。</w:t>
            </w:r>
          </w:p>
          <w:p w:rsidR="008E5B72" w:rsidRDefault="008E5B72" w:rsidP="007A399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其中关键过程有：销售过程</w:t>
            </w:r>
          </w:p>
          <w:p w:rsidR="008E5B72" w:rsidRDefault="008E5B72" w:rsidP="007A399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销售过程 </w:t>
            </w:r>
          </w:p>
          <w:p w:rsidR="008E5B72" w:rsidRDefault="008E5B72" w:rsidP="007A399A">
            <w:pPr>
              <w:tabs>
                <w:tab w:val="left" w:pos="540"/>
              </w:tabs>
              <w:spacing w:line="300" w:lineRule="exact"/>
              <w:ind w:left="201" w:hangingChars="100" w:hanging="201"/>
              <w:rPr>
                <w:rFonts w:ascii="宋体" w:hAnsi="宋体"/>
                <w:b/>
                <w:color w:val="000000" w:themeColor="text1"/>
                <w:szCs w:val="21"/>
              </w:rPr>
            </w:pPr>
            <w:r w:rsidRPr="00D35340">
              <w:rPr>
                <w:rFonts w:ascii="宋体" w:hAnsi="宋体"/>
                <w:b/>
                <w:color w:val="000000" w:themeColor="text1"/>
                <w:sz w:val="20"/>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58240" o:connectortype="straight"/>
              </w:pict>
            </w:r>
            <w:r>
              <w:rPr>
                <w:rFonts w:ascii="宋体" w:hAnsi="宋体" w:hint="eastAsia"/>
                <w:b/>
                <w:color w:val="000000" w:themeColor="text1"/>
                <w:sz w:val="20"/>
              </w:rPr>
              <w:t>不适用条款是  Q8.3，不适用理由：</w:t>
            </w:r>
            <w:r>
              <w:rPr>
                <w:rFonts w:ascii="宋体" w:hAnsi="宋体" w:hint="eastAsia"/>
                <w:b/>
                <w:color w:val="000000" w:themeColor="text1"/>
                <w:sz w:val="20"/>
                <w:u w:val="single"/>
              </w:rPr>
              <w:t>销售模式固定，按客户要求供货</w:t>
            </w:r>
          </w:p>
        </w:tc>
      </w:tr>
      <w:tr w:rsidR="008E5B72" w:rsidTr="007B418E">
        <w:trPr>
          <w:cantSplit/>
          <w:trHeight w:val="2144"/>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8E5B72" w:rsidRDefault="008E5B72" w:rsidP="007A399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8E5B72" w:rsidRDefault="008E5B72" w:rsidP="007A399A">
            <w:pPr>
              <w:spacing w:line="300" w:lineRule="exact"/>
              <w:ind w:firstLineChars="150" w:firstLine="360"/>
              <w:rPr>
                <w:rFonts w:asciiTheme="minorEastAsia" w:eastAsiaTheme="minorEastAsia" w:hAnsiTheme="minorEastAsia"/>
                <w:b/>
                <w:color w:val="000000" w:themeColor="text1"/>
                <w:sz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8E5B72" w:rsidTr="007B418E">
        <w:trPr>
          <w:cantSplit/>
          <w:trHeight w:val="1283"/>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8E5B72" w:rsidRDefault="008E5B72" w:rsidP="007A399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8E5B72" w:rsidRDefault="008E5B72" w:rsidP="007A399A">
            <w:pPr>
              <w:spacing w:line="300" w:lineRule="exact"/>
              <w:ind w:firstLineChars="200" w:firstLine="480"/>
              <w:rPr>
                <w:rFonts w:ascii="宋体" w:hAnsi="宋体"/>
                <w:b/>
                <w:color w:val="000000" w:themeColor="text1"/>
                <w:spacing w:val="-8"/>
                <w:sz w:val="20"/>
              </w:rPr>
            </w:pPr>
            <w:r>
              <w:rPr>
                <w:rFonts w:ascii="宋体" w:hAnsi="宋体" w:hint="eastAsia"/>
                <w:color w:val="000000" w:themeColor="text1"/>
              </w:rPr>
              <w:t>组织建立了危险源识别、评价控制程序，识别评价了危险源、风险相关的过程，评价出了重要危险源（火灾、触电</w:t>
            </w:r>
            <w:r w:rsidR="00537063">
              <w:rPr>
                <w:rFonts w:ascii="宋体" w:hAnsi="宋体" w:hint="eastAsia"/>
                <w:color w:val="000000" w:themeColor="text1"/>
              </w:rPr>
              <w:t>、意外伤害、食物中毒</w:t>
            </w:r>
            <w:r>
              <w:rPr>
                <w:rFonts w:ascii="宋体" w:hAnsi="宋体" w:hint="eastAsia"/>
                <w:color w:val="000000" w:themeColor="text1"/>
              </w:rPr>
              <w:t>），与之相关的过程有研发、销售，针对重要危险源制定了管理方案。控制措施实施有效。</w:t>
            </w:r>
          </w:p>
        </w:tc>
      </w:tr>
      <w:tr w:rsidR="008E5B72" w:rsidTr="007B418E">
        <w:trPr>
          <w:cantSplit/>
          <w:trHeight w:val="1890"/>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8E5B72" w:rsidRDefault="008E5B72" w:rsidP="007A399A">
            <w:pPr>
              <w:tabs>
                <w:tab w:val="left" w:pos="540"/>
              </w:tabs>
              <w:spacing w:line="300" w:lineRule="exact"/>
              <w:ind w:left="241" w:hangingChars="100" w:hanging="241"/>
              <w:rPr>
                <w:rFonts w:ascii="宋体" w:hAnsi="宋体"/>
                <w:b/>
                <w:color w:val="000000" w:themeColor="text1"/>
                <w:szCs w:val="21"/>
              </w:rPr>
            </w:pPr>
          </w:p>
          <w:p w:rsidR="008E5B72" w:rsidRDefault="008E5B72" w:rsidP="007A399A">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8E5B72" w:rsidRDefault="008E5B72" w:rsidP="007A399A">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E5B72" w:rsidRDefault="008E5B72" w:rsidP="007A399A">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8E5B72" w:rsidRDefault="008E5B72" w:rsidP="007A399A">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E5B72" w:rsidRDefault="008E5B72" w:rsidP="007A399A">
            <w:pPr>
              <w:tabs>
                <w:tab w:val="left" w:pos="0"/>
              </w:tabs>
              <w:spacing w:line="240" w:lineRule="exact"/>
              <w:rPr>
                <w:b/>
                <w:color w:val="000000" w:themeColor="text1"/>
                <w:sz w:val="14"/>
                <w:szCs w:val="14"/>
              </w:rPr>
            </w:pPr>
          </w:p>
        </w:tc>
      </w:tr>
      <w:tr w:rsidR="008E5B72" w:rsidTr="007B418E">
        <w:trPr>
          <w:cantSplit/>
          <w:trHeight w:val="2219"/>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8E5B72" w:rsidRDefault="008E5B72" w:rsidP="007A399A">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8E5B72" w:rsidRDefault="008E5B72" w:rsidP="007A399A">
            <w:pPr>
              <w:spacing w:line="300" w:lineRule="exact"/>
              <w:ind w:firstLineChars="200" w:firstLine="480"/>
              <w:rPr>
                <w:rFonts w:ascii="宋体" w:hAnsi="宋体"/>
                <w:b/>
                <w:color w:val="000000" w:themeColor="text1"/>
                <w:sz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8E5B72" w:rsidRDefault="008E5B72" w:rsidP="007A399A">
            <w:pPr>
              <w:spacing w:line="300" w:lineRule="exact"/>
              <w:ind w:firstLineChars="200" w:firstLine="480"/>
              <w:rPr>
                <w:rFonts w:ascii="宋体" w:hAnsi="宋体" w:cs="宋体"/>
                <w:color w:val="000000"/>
                <w:kern w:val="0"/>
                <w:szCs w:val="21"/>
              </w:rPr>
            </w:pPr>
            <w:r>
              <w:rPr>
                <w:rFonts w:ascii="宋体" w:hAnsi="宋体" w:cs="宋体" w:hint="eastAsia"/>
                <w:color w:val="000000"/>
                <w:kern w:val="0"/>
                <w:szCs w:val="21"/>
              </w:rPr>
              <w:t>管理目标、指标的实现情况：   考核情况（202</w:t>
            </w:r>
            <w:r w:rsidR="00537063">
              <w:rPr>
                <w:rFonts w:ascii="宋体" w:hAnsi="宋体" w:cs="宋体" w:hint="eastAsia"/>
                <w:color w:val="000000"/>
                <w:kern w:val="0"/>
                <w:szCs w:val="21"/>
              </w:rPr>
              <w:t>1</w:t>
            </w:r>
            <w:r>
              <w:rPr>
                <w:rFonts w:ascii="宋体" w:hAnsi="宋体" w:cs="宋体" w:hint="eastAsia"/>
                <w:color w:val="000000"/>
                <w:kern w:val="0"/>
                <w:szCs w:val="21"/>
              </w:rPr>
              <w:t>年</w:t>
            </w:r>
            <w:r w:rsidR="00537063">
              <w:rPr>
                <w:rFonts w:ascii="宋体" w:hAnsi="宋体" w:cs="宋体" w:hint="eastAsia"/>
                <w:color w:val="000000"/>
                <w:kern w:val="0"/>
                <w:szCs w:val="21"/>
              </w:rPr>
              <w:t>1</w:t>
            </w:r>
            <w:r>
              <w:rPr>
                <w:rFonts w:ascii="宋体" w:hAnsi="宋体" w:cs="宋体" w:hint="eastAsia"/>
                <w:color w:val="000000"/>
                <w:kern w:val="0"/>
                <w:szCs w:val="21"/>
              </w:rPr>
              <w:t>月-2021年</w:t>
            </w:r>
            <w:r w:rsidR="00537063">
              <w:rPr>
                <w:rFonts w:ascii="宋体" w:hAnsi="宋体" w:cs="宋体" w:hint="eastAsia"/>
                <w:color w:val="000000"/>
                <w:kern w:val="0"/>
                <w:szCs w:val="21"/>
              </w:rPr>
              <w:t>6</w:t>
            </w:r>
            <w:r>
              <w:rPr>
                <w:rFonts w:ascii="宋体" w:hAnsi="宋体" w:cs="宋体" w:hint="eastAsia"/>
                <w:color w:val="000000"/>
                <w:kern w:val="0"/>
                <w:szCs w:val="21"/>
              </w:rPr>
              <w:t>月）</w:t>
            </w:r>
          </w:p>
          <w:p w:rsidR="008E5B72" w:rsidRDefault="008E5B72" w:rsidP="007A399A">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w:t>
            </w:r>
            <w:r w:rsidR="00537063">
              <w:rPr>
                <w:rFonts w:asciiTheme="minorEastAsia" w:eastAsiaTheme="minorEastAsia" w:hAnsiTheme="minorEastAsia" w:cstheme="minorEastAsia" w:hint="eastAsia"/>
                <w:color w:val="000000"/>
                <w:szCs w:val="21"/>
              </w:rPr>
              <w:t>客户验收</w:t>
            </w:r>
            <w:r>
              <w:rPr>
                <w:rFonts w:asciiTheme="minorEastAsia" w:eastAsiaTheme="minorEastAsia" w:hAnsiTheme="minorEastAsia" w:cstheme="minorEastAsia" w:hint="eastAsia"/>
                <w:color w:val="000000"/>
                <w:szCs w:val="21"/>
              </w:rPr>
              <w:t>合格率≥100%；         实际考核结果100%；</w:t>
            </w:r>
          </w:p>
          <w:p w:rsidR="008E5B72" w:rsidRDefault="008E5B72" w:rsidP="007A399A">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 顾客满意率≥9</w:t>
            </w:r>
            <w:r w:rsidR="00537063">
              <w:rPr>
                <w:rFonts w:asciiTheme="minorEastAsia" w:eastAsiaTheme="minorEastAsia" w:hAnsiTheme="minorEastAsia" w:cstheme="minorEastAsia" w:hint="eastAsia"/>
                <w:color w:val="000000"/>
                <w:szCs w:val="21"/>
              </w:rPr>
              <w:t>0</w:t>
            </w:r>
            <w:r>
              <w:rPr>
                <w:rFonts w:asciiTheme="minorEastAsia" w:eastAsiaTheme="minorEastAsia" w:hAnsiTheme="minorEastAsia" w:cstheme="minorEastAsia" w:hint="eastAsia"/>
                <w:color w:val="000000"/>
                <w:szCs w:val="21"/>
              </w:rPr>
              <w:t>分；             实际考核结果9</w:t>
            </w:r>
            <w:r w:rsidR="00537063">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分；</w:t>
            </w:r>
          </w:p>
          <w:p w:rsidR="008E5B72" w:rsidRDefault="008E5B72" w:rsidP="007A399A">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 </w:t>
            </w:r>
            <w:r w:rsidR="00537063">
              <w:rPr>
                <w:rFonts w:asciiTheme="minorEastAsia" w:eastAsiaTheme="minorEastAsia" w:hAnsiTheme="minorEastAsia" w:cstheme="minorEastAsia" w:hint="eastAsia"/>
                <w:color w:val="000000"/>
                <w:szCs w:val="21"/>
              </w:rPr>
              <w:t>固废</w:t>
            </w:r>
            <w:r>
              <w:rPr>
                <w:rFonts w:asciiTheme="minorEastAsia" w:eastAsiaTheme="minorEastAsia" w:hAnsiTheme="minorEastAsia" w:cstheme="minorEastAsia" w:hint="eastAsia"/>
                <w:color w:val="000000"/>
                <w:szCs w:val="21"/>
              </w:rPr>
              <w:t xml:space="preserve">处理率100%；       </w:t>
            </w:r>
            <w:r w:rsidR="00537063">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实际考核结果100%；</w:t>
            </w:r>
          </w:p>
          <w:p w:rsidR="008E5B72" w:rsidRDefault="00537063" w:rsidP="007A399A">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sidR="008E5B72">
              <w:rPr>
                <w:rFonts w:asciiTheme="minorEastAsia" w:eastAsiaTheme="minorEastAsia" w:hAnsiTheme="minorEastAsia" w:cstheme="minorEastAsia" w:hint="eastAsia"/>
                <w:color w:val="000000"/>
                <w:szCs w:val="21"/>
              </w:rPr>
              <w:t>) 重大安全事故和伤亡事故为0；       实际考核结果0；</w:t>
            </w:r>
          </w:p>
          <w:p w:rsidR="008E5B72" w:rsidRDefault="00537063" w:rsidP="007A399A">
            <w:pPr>
              <w:tabs>
                <w:tab w:val="left" w:pos="3731"/>
              </w:tabs>
              <w:adjustRightInd w:val="0"/>
              <w:snapToGrid w:val="0"/>
              <w:spacing w:line="312"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sidR="008E5B72">
              <w:rPr>
                <w:rFonts w:asciiTheme="minorEastAsia" w:eastAsiaTheme="minorEastAsia" w:hAnsiTheme="minorEastAsia" w:cstheme="minorEastAsia" w:hint="eastAsia"/>
                <w:color w:val="000000"/>
                <w:szCs w:val="21"/>
              </w:rPr>
              <w:t>) 火灾事故为0；                     实际考核结果0；</w:t>
            </w:r>
          </w:p>
          <w:p w:rsidR="008E5B72" w:rsidRDefault="008E5B72" w:rsidP="007A399A">
            <w:pPr>
              <w:rPr>
                <w:rFonts w:ascii="宋体" w:hAnsi="宋体"/>
                <w:b/>
                <w:color w:val="000000" w:themeColor="text1"/>
              </w:rPr>
            </w:pPr>
          </w:p>
        </w:tc>
      </w:tr>
      <w:tr w:rsidR="008E5B72" w:rsidTr="007B418E">
        <w:trPr>
          <w:cantSplit/>
          <w:trHeight w:val="1297"/>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8E5B72" w:rsidRDefault="008E5B72" w:rsidP="00537063">
            <w:pPr>
              <w:tabs>
                <w:tab w:val="left" w:pos="540"/>
              </w:tabs>
              <w:spacing w:line="240" w:lineRule="exact"/>
              <w:ind w:firstLineChars="100" w:firstLine="240"/>
              <w:rPr>
                <w:rFonts w:ascii="宋体" w:hAnsi="宋体"/>
                <w:b/>
                <w:color w:val="000000" w:themeColor="text1"/>
                <w:sz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sidR="00537063">
              <w:rPr>
                <w:rFonts w:ascii="宋体" w:hAnsi="宋体" w:cs="Arial" w:hint="eastAsia"/>
                <w:color w:val="000000" w:themeColor="text1"/>
              </w:rPr>
              <w:t>20</w:t>
            </w:r>
            <w:r>
              <w:rPr>
                <w:rFonts w:ascii="宋体" w:hAnsi="宋体" w:cs="Arial" w:hint="eastAsia"/>
                <w:color w:val="000000" w:themeColor="text1"/>
              </w:rPr>
              <w:t xml:space="preserve"> </w:t>
            </w:r>
            <w:r>
              <w:rPr>
                <w:rFonts w:ascii="宋体" w:hAnsi="宋体" w:cs="宋体" w:hint="eastAsia"/>
                <w:color w:val="000000" w:themeColor="text1"/>
              </w:rPr>
              <w:t>年</w:t>
            </w:r>
            <w:r w:rsidR="00537063">
              <w:rPr>
                <w:rFonts w:ascii="宋体" w:hAnsi="宋体" w:cs="宋体" w:hint="eastAsia"/>
                <w:color w:val="000000" w:themeColor="text1"/>
              </w:rPr>
              <w:t>2</w:t>
            </w:r>
            <w:r>
              <w:rPr>
                <w:rFonts w:ascii="宋体" w:hAnsi="宋体" w:cs="宋体" w:hint="eastAsia"/>
                <w:color w:val="000000" w:themeColor="text1"/>
              </w:rPr>
              <w:t>月</w:t>
            </w:r>
            <w:r w:rsidR="00537063">
              <w:rPr>
                <w:rFonts w:ascii="宋体" w:hAnsi="宋体" w:cs="宋体" w:hint="eastAsia"/>
                <w:color w:val="000000" w:themeColor="text1"/>
              </w:rPr>
              <w:t>2</w:t>
            </w:r>
            <w:r>
              <w:rPr>
                <w:rFonts w:ascii="宋体" w:hAnsi="宋体" w:cs="宋体" w:hint="eastAsia"/>
                <w:color w:val="000000" w:themeColor="text1"/>
              </w:rPr>
              <w:t>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E5B72" w:rsidTr="007B418E">
        <w:trPr>
          <w:cantSplit/>
          <w:trHeight w:val="1126"/>
          <w:jc w:val="center"/>
        </w:trPr>
        <w:tc>
          <w:tcPr>
            <w:tcW w:w="1105" w:type="dxa"/>
            <w:vMerge w:val="restart"/>
            <w:textDirection w:val="tbRlV"/>
            <w:vAlign w:val="center"/>
          </w:tcPr>
          <w:p w:rsidR="008E5B72" w:rsidRDefault="008E5B72" w:rsidP="007A399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8813" w:type="dxa"/>
          </w:tcPr>
          <w:p w:rsidR="008E5B72" w:rsidRDefault="008E5B72" w:rsidP="007A399A">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8E5B72" w:rsidRDefault="008E5B72" w:rsidP="007A399A">
            <w:pPr>
              <w:tabs>
                <w:tab w:val="left" w:pos="2552"/>
              </w:tabs>
              <w:spacing w:line="0" w:lineRule="atLeast"/>
              <w:ind w:firstLineChars="200" w:firstLine="48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销售</w:t>
            </w:r>
            <w:r>
              <w:rPr>
                <w:rFonts w:ascii="宋体" w:hAnsi="宋体" w:hint="eastAsia"/>
                <w:bCs/>
                <w:iCs/>
                <w:szCs w:val="22"/>
              </w:rPr>
              <w:t>服务运行环境，可以维持管理体系的正常运行。</w:t>
            </w:r>
          </w:p>
          <w:p w:rsidR="008E5B72" w:rsidRDefault="008E5B72" w:rsidP="007A399A">
            <w:pPr>
              <w:spacing w:line="300" w:lineRule="exact"/>
              <w:rPr>
                <w:rFonts w:ascii="宋体" w:hAnsi="宋体"/>
                <w:b/>
                <w:color w:val="000000" w:themeColor="text1"/>
                <w:sz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8E5B72" w:rsidTr="007B418E">
        <w:trPr>
          <w:cantSplit/>
          <w:trHeight w:val="64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8E5B72" w:rsidRDefault="008E5B72" w:rsidP="00F329F6">
            <w:pPr>
              <w:spacing w:line="240" w:lineRule="exact"/>
              <w:rPr>
                <w:rFonts w:ascii="宋体" w:hAnsi="宋体"/>
                <w:b/>
                <w:color w:val="000000" w:themeColor="text1"/>
                <w:sz w:val="20"/>
              </w:rPr>
            </w:pPr>
            <w:r>
              <w:rPr>
                <w:rFonts w:ascii="宋体" w:hAnsi="宋体" w:cs="宋体" w:hint="eastAsia"/>
                <w:szCs w:val="21"/>
              </w:rPr>
              <w:t>办公面积</w:t>
            </w:r>
            <w:r w:rsidR="003B00AA">
              <w:rPr>
                <w:rFonts w:ascii="宋体" w:hAnsi="宋体" w:cs="宋体" w:hint="eastAsia"/>
                <w:szCs w:val="21"/>
              </w:rPr>
              <w:t>100</w:t>
            </w:r>
            <w:r>
              <w:rPr>
                <w:rFonts w:ascii="宋体" w:hAnsi="宋体" w:cs="宋体" w:hint="eastAsia"/>
                <w:szCs w:val="21"/>
              </w:rPr>
              <w:t>平方米左右，库房面积</w:t>
            </w:r>
            <w:r w:rsidR="003B00AA">
              <w:rPr>
                <w:rFonts w:ascii="宋体" w:hAnsi="宋体" w:cs="宋体" w:hint="eastAsia"/>
                <w:szCs w:val="21"/>
              </w:rPr>
              <w:t>200</w:t>
            </w:r>
            <w:r>
              <w:rPr>
                <w:rFonts w:ascii="宋体" w:hAnsi="宋体" w:cs="宋体" w:hint="eastAsia"/>
                <w:szCs w:val="21"/>
              </w:rPr>
              <w:t>0</w:t>
            </w:r>
            <w:r w:rsidR="003B00AA">
              <w:rPr>
                <w:rFonts w:ascii="宋体" w:hAnsi="宋体" w:cs="宋体" w:hint="eastAsia"/>
                <w:szCs w:val="21"/>
              </w:rPr>
              <w:t>多</w:t>
            </w:r>
            <w:r>
              <w:rPr>
                <w:rFonts w:ascii="宋体" w:hAnsi="宋体" w:cs="宋体" w:hint="eastAsia"/>
                <w:szCs w:val="21"/>
              </w:rPr>
              <w:t>平方米左右。主要设备包括：</w:t>
            </w:r>
            <w:r>
              <w:rPr>
                <w:rFonts w:hint="eastAsia"/>
              </w:rPr>
              <w:t>电脑及办公设备</w:t>
            </w:r>
            <w:r w:rsidR="00F329F6">
              <w:rPr>
                <w:rFonts w:hint="eastAsia"/>
              </w:rPr>
              <w:t>、输送带</w:t>
            </w:r>
            <w:r>
              <w:rPr>
                <w:rFonts w:ascii="宋体" w:hAnsi="宋体" w:hint="eastAsia"/>
                <w:szCs w:val="21"/>
              </w:rPr>
              <w:t>等</w:t>
            </w:r>
            <w:r>
              <w:rPr>
                <w:rFonts w:ascii="宋体" w:hAnsi="宋体" w:cs="宋体" w:hint="eastAsia"/>
                <w:szCs w:val="21"/>
              </w:rPr>
              <w:t>，可以满足</w:t>
            </w:r>
            <w:r>
              <w:rPr>
                <w:rFonts w:ascii="宋体" w:hAnsi="宋体" w:hint="eastAsia"/>
                <w:szCs w:val="21"/>
              </w:rPr>
              <w:t>销售</w:t>
            </w:r>
            <w:r>
              <w:rPr>
                <w:rFonts w:ascii="宋体" w:hAnsi="宋体" w:cs="宋体" w:hint="eastAsia"/>
                <w:szCs w:val="21"/>
              </w:rPr>
              <w:t>需要。特种设备：无。公司未建立信息管理系统用于生产和服务。</w:t>
            </w:r>
          </w:p>
        </w:tc>
      </w:tr>
      <w:tr w:rsidR="008E5B72" w:rsidTr="007B418E">
        <w:trPr>
          <w:cantSplit/>
          <w:trHeight w:val="64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8E5B72" w:rsidRDefault="008E5B72" w:rsidP="007A399A">
            <w:pPr>
              <w:spacing w:line="240" w:lineRule="exact"/>
              <w:rPr>
                <w:rFonts w:ascii="宋体" w:hAnsi="宋体"/>
                <w:b/>
                <w:color w:val="000000" w:themeColor="text1"/>
                <w:sz w:val="20"/>
              </w:rPr>
            </w:pPr>
            <w:r>
              <w:rPr>
                <w:rFonts w:ascii="宋体" w:hAnsi="宋体" w:cs="宋体" w:hint="eastAsia"/>
                <w:szCs w:val="21"/>
              </w:rPr>
              <w:t>办公所场设备布置合理，通道畅通，照明设施齐全，均配备了消防设施等设施。办公室明亮，作业场所光线较充足。每月由办公室对工作环境进行定期检查。</w:t>
            </w:r>
          </w:p>
        </w:tc>
      </w:tr>
      <w:tr w:rsidR="008E5B72" w:rsidTr="007B418E">
        <w:trPr>
          <w:cantSplit/>
          <w:trHeight w:val="64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8E5B72" w:rsidRDefault="008E5B72" w:rsidP="007A399A">
            <w:pPr>
              <w:spacing w:line="240" w:lineRule="exact"/>
              <w:rPr>
                <w:rFonts w:ascii="宋体" w:hAnsi="宋体" w:cs="宋体"/>
                <w:szCs w:val="21"/>
              </w:rPr>
            </w:pPr>
            <w:r>
              <w:rPr>
                <w:rFonts w:ascii="宋体" w:hAnsi="宋体" w:cs="宋体" w:hint="eastAsia"/>
                <w:szCs w:val="21"/>
              </w:rPr>
              <w:t>配备有</w:t>
            </w:r>
            <w:r w:rsidR="003B00AA">
              <w:rPr>
                <w:rFonts w:ascii="宋体" w:hAnsi="宋体" w:cs="宋体" w:hint="eastAsia"/>
                <w:szCs w:val="21"/>
              </w:rPr>
              <w:t>电子秤、水分仪等</w:t>
            </w:r>
            <w:r>
              <w:rPr>
                <w:rFonts w:ascii="宋体" w:hAnsi="宋体" w:cs="宋体" w:hint="eastAsia"/>
                <w:szCs w:val="21"/>
              </w:rPr>
              <w:t>，用于产品</w:t>
            </w:r>
            <w:r w:rsidR="003B00AA">
              <w:rPr>
                <w:rFonts w:ascii="宋体" w:hAnsi="宋体" w:cs="宋体" w:hint="eastAsia"/>
                <w:szCs w:val="21"/>
              </w:rPr>
              <w:t>重量核水分</w:t>
            </w:r>
            <w:r>
              <w:rPr>
                <w:rFonts w:ascii="宋体" w:hAnsi="宋体" w:cs="宋体" w:hint="eastAsia"/>
                <w:szCs w:val="21"/>
              </w:rPr>
              <w:t>检测，可满足测量要求。</w:t>
            </w:r>
          </w:p>
          <w:p w:rsidR="008E5B72" w:rsidRDefault="008E5B72" w:rsidP="007A399A">
            <w:pPr>
              <w:spacing w:line="240" w:lineRule="exact"/>
              <w:rPr>
                <w:rFonts w:ascii="宋体" w:hAnsi="宋体"/>
                <w:b/>
                <w:color w:val="000000" w:themeColor="text1"/>
                <w:sz w:val="20"/>
              </w:rPr>
            </w:pPr>
          </w:p>
        </w:tc>
      </w:tr>
      <w:tr w:rsidR="008E5B72" w:rsidTr="007B418E">
        <w:trPr>
          <w:cantSplit/>
          <w:trHeight w:val="64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rPr>
                <w:rFonts w:ascii="宋体" w:hAnsi="宋体"/>
                <w:b/>
                <w:color w:val="000000" w:themeColor="text1"/>
                <w:sz w:val="20"/>
              </w:rPr>
            </w:pPr>
            <w:r>
              <w:rPr>
                <w:rFonts w:ascii="宋体" w:hAnsi="宋体" w:hint="eastAsia"/>
                <w:b/>
                <w:color w:val="000000" w:themeColor="text1"/>
                <w:sz w:val="20"/>
              </w:rPr>
              <w:t>知识</w:t>
            </w:r>
          </w:p>
          <w:p w:rsidR="008E5B72" w:rsidRDefault="008E5B72" w:rsidP="007A399A">
            <w:pPr>
              <w:spacing w:line="400" w:lineRule="exact"/>
              <w:ind w:firstLineChars="150" w:firstLine="360"/>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E5B72" w:rsidRDefault="008E5B72" w:rsidP="007A399A">
            <w:pPr>
              <w:spacing w:line="240" w:lineRule="exact"/>
              <w:rPr>
                <w:rFonts w:ascii="宋体" w:hAnsi="宋体"/>
                <w:b/>
                <w:color w:val="000000" w:themeColor="text1"/>
                <w:sz w:val="20"/>
              </w:rPr>
            </w:pPr>
            <w:r>
              <w:rPr>
                <w:rFonts w:ascii="宋体" w:hAnsi="宋体" w:cs="宋体" w:hint="eastAsia"/>
                <w:color w:val="000000"/>
                <w:szCs w:val="21"/>
              </w:rPr>
              <w:t>公司明确组织知识作为公司的重要资源，按内部文件或外来文件予以受控管理。</w:t>
            </w:r>
          </w:p>
        </w:tc>
      </w:tr>
      <w:tr w:rsidR="008E5B72" w:rsidTr="007B418E">
        <w:trPr>
          <w:cantSplit/>
          <w:trHeight w:val="64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rPr>
                <w:rFonts w:ascii="宋体" w:hAnsi="宋体"/>
                <w:b/>
                <w:sz w:val="20"/>
              </w:rPr>
            </w:pPr>
            <w:r>
              <w:rPr>
                <w:rFonts w:ascii="宋体" w:hAnsi="宋体" w:hint="eastAsia"/>
                <w:b/>
                <w:sz w:val="20"/>
              </w:rPr>
              <w:t>环保设施：</w:t>
            </w:r>
          </w:p>
          <w:p w:rsidR="008E5B72" w:rsidRDefault="008E5B72" w:rsidP="007A399A">
            <w:pPr>
              <w:spacing w:line="240" w:lineRule="exact"/>
              <w:rPr>
                <w:rFonts w:ascii="宋体" w:hAnsi="宋体"/>
                <w:sz w:val="20"/>
              </w:rPr>
            </w:pPr>
            <w:r>
              <w:rPr>
                <w:rFonts w:ascii="宋体" w:hAnsi="宋体" w:hint="eastAsia"/>
                <w:szCs w:val="24"/>
              </w:rPr>
              <w:t>消防栓、灭火器</w:t>
            </w:r>
          </w:p>
        </w:tc>
      </w:tr>
      <w:tr w:rsidR="008E5B72" w:rsidTr="007B418E">
        <w:trPr>
          <w:cantSplit/>
          <w:trHeight w:val="55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rPr>
                <w:rFonts w:ascii="宋体" w:hAnsi="宋体"/>
                <w:b/>
                <w:sz w:val="20"/>
              </w:rPr>
            </w:pPr>
            <w:r>
              <w:rPr>
                <w:rFonts w:ascii="宋体" w:hAnsi="宋体" w:hint="eastAsia"/>
                <w:b/>
                <w:sz w:val="20"/>
              </w:rPr>
              <w:t>职业健康安全设施：</w:t>
            </w:r>
          </w:p>
          <w:p w:rsidR="008E5B72" w:rsidRDefault="008E5B72" w:rsidP="007A399A">
            <w:pPr>
              <w:spacing w:line="240" w:lineRule="exact"/>
              <w:rPr>
                <w:rFonts w:ascii="宋体" w:hAnsi="宋体"/>
                <w:sz w:val="20"/>
              </w:rPr>
            </w:pPr>
            <w:r>
              <w:rPr>
                <w:rFonts w:ascii="宋体" w:hAnsi="宋体" w:hint="eastAsia"/>
                <w:szCs w:val="24"/>
              </w:rPr>
              <w:t>配电箱、灭火器等</w:t>
            </w:r>
          </w:p>
        </w:tc>
      </w:tr>
      <w:tr w:rsidR="008E5B72" w:rsidTr="007B418E">
        <w:trPr>
          <w:cantSplit/>
          <w:trHeight w:val="1646"/>
          <w:jc w:val="center"/>
        </w:trPr>
        <w:tc>
          <w:tcPr>
            <w:tcW w:w="1105" w:type="dxa"/>
            <w:vMerge w:val="restart"/>
            <w:textDirection w:val="tbRlV"/>
            <w:vAlign w:val="center"/>
          </w:tcPr>
          <w:p w:rsidR="008E5B72" w:rsidRDefault="008E5B72" w:rsidP="007A399A">
            <w:pPr>
              <w:spacing w:line="240" w:lineRule="exact"/>
              <w:ind w:left="113" w:righ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8813" w:type="dxa"/>
          </w:tcPr>
          <w:p w:rsidR="008E5B72" w:rsidRDefault="008E5B72" w:rsidP="007A399A">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8E5B72" w:rsidRDefault="008E5B72" w:rsidP="007A399A">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8E5B72" w:rsidRDefault="008E5B72" w:rsidP="007A399A">
            <w:pPr>
              <w:spacing w:line="300" w:lineRule="exact"/>
              <w:ind w:left="1"/>
              <w:rPr>
                <w:b/>
                <w:color w:val="000000" w:themeColor="text1"/>
                <w:sz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8E5B72" w:rsidTr="007B418E">
        <w:trPr>
          <w:cantSplit/>
          <w:trHeight w:val="2553"/>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8E5B72" w:rsidRDefault="008E5B72" w:rsidP="007A399A">
            <w:pPr>
              <w:spacing w:line="240" w:lineRule="exact"/>
              <w:rPr>
                <w:rFonts w:ascii="楷体_GB2312" w:eastAsia="楷体_GB2312"/>
                <w:b/>
                <w:color w:val="000000" w:themeColor="text1"/>
                <w:sz w:val="20"/>
              </w:rPr>
            </w:pPr>
          </w:p>
          <w:p w:rsidR="008E5B72" w:rsidRDefault="008E5B72" w:rsidP="007A399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8E5B72" w:rsidRDefault="008E5B72" w:rsidP="007A399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内部沟通的效果：良好</w:t>
            </w:r>
          </w:p>
          <w:p w:rsidR="008E5B72" w:rsidRDefault="008E5B72" w:rsidP="007A399A">
            <w:pPr>
              <w:spacing w:line="240" w:lineRule="exact"/>
              <w:rPr>
                <w:rFonts w:ascii="楷体_GB2312" w:eastAsia="楷体_GB2312"/>
                <w:b/>
                <w:color w:val="000000" w:themeColor="text1"/>
                <w:sz w:val="20"/>
              </w:rPr>
            </w:pPr>
          </w:p>
          <w:p w:rsidR="008E5B72" w:rsidRDefault="008E5B72" w:rsidP="007A399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组织对外联络，关注顾客的感受情况（QMS）：采取顾客满意度调查方式了解顾客感受。</w:t>
            </w:r>
          </w:p>
          <w:p w:rsidR="008E5B72" w:rsidRDefault="008E5B72" w:rsidP="007A399A">
            <w:pPr>
              <w:spacing w:line="240" w:lineRule="exact"/>
              <w:rPr>
                <w:rFonts w:ascii="楷体_GB2312" w:eastAsia="楷体_GB2312"/>
                <w:b/>
                <w:color w:val="000000" w:themeColor="text1"/>
                <w:sz w:val="20"/>
              </w:rPr>
            </w:pPr>
          </w:p>
          <w:p w:rsidR="008E5B72" w:rsidRDefault="008E5B72" w:rsidP="007A399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外部信息的接收、成文并答复的情况（E、S填写）：对会议通知和规定等登记处理</w:t>
            </w:r>
          </w:p>
          <w:p w:rsidR="008E5B72" w:rsidRDefault="008E5B72" w:rsidP="007A399A">
            <w:pPr>
              <w:spacing w:line="240" w:lineRule="exact"/>
              <w:rPr>
                <w:rFonts w:ascii="楷体_GB2312" w:eastAsia="楷体_GB2312"/>
                <w:b/>
                <w:color w:val="000000" w:themeColor="text1"/>
                <w:sz w:val="20"/>
              </w:rPr>
            </w:pPr>
          </w:p>
          <w:p w:rsidR="008E5B72" w:rsidRDefault="008E5B72" w:rsidP="007A399A">
            <w:pPr>
              <w:spacing w:line="240" w:lineRule="exact"/>
              <w:rPr>
                <w:szCs w:val="21"/>
              </w:rPr>
            </w:pPr>
            <w:r>
              <w:rPr>
                <w:rFonts w:ascii="楷体_GB2312" w:eastAsia="楷体_GB2312" w:hint="eastAsia"/>
                <w:b/>
                <w:color w:val="000000" w:themeColor="text1"/>
                <w:sz w:val="20"/>
              </w:rPr>
              <w:t>重要环境因素信息对外交流情况（EMS填写）：</w:t>
            </w:r>
            <w:r>
              <w:rPr>
                <w:rFonts w:hint="eastAsia"/>
                <w:szCs w:val="21"/>
              </w:rPr>
              <w:t>主要通过网络、交流及公开信、合同等方式进行，并达成一致性意见实施有效控制</w:t>
            </w:r>
          </w:p>
          <w:p w:rsidR="008E5B72" w:rsidRDefault="008E5B72" w:rsidP="007A399A">
            <w:pPr>
              <w:spacing w:line="240" w:lineRule="exact"/>
              <w:rPr>
                <w:rFonts w:ascii="楷体_GB2312" w:eastAsia="楷体_GB2312"/>
                <w:b/>
                <w:color w:val="000000" w:themeColor="text1"/>
                <w:sz w:val="20"/>
              </w:rPr>
            </w:pPr>
          </w:p>
          <w:p w:rsidR="008E5B72" w:rsidRDefault="008E5B72" w:rsidP="007A399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8E5B72" w:rsidRDefault="008E5B72" w:rsidP="007A399A">
            <w:pPr>
              <w:spacing w:line="240" w:lineRule="exact"/>
              <w:rPr>
                <w:rFonts w:ascii="楷体_GB2312" w:eastAsia="楷体_GB2312"/>
                <w:b/>
                <w:color w:val="000000" w:themeColor="text1"/>
                <w:szCs w:val="21"/>
              </w:rPr>
            </w:pPr>
          </w:p>
          <w:p w:rsidR="008E5B72" w:rsidRDefault="008E5B72" w:rsidP="007A399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8E5B72" w:rsidTr="007B418E">
        <w:trPr>
          <w:cantSplit/>
          <w:trHeight w:val="1735"/>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8E5B72" w:rsidRDefault="008E5B72" w:rsidP="007A399A">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8E5B72" w:rsidRDefault="008E5B72" w:rsidP="007A399A">
            <w:pPr>
              <w:spacing w:line="240" w:lineRule="exact"/>
              <w:rPr>
                <w:b/>
                <w:color w:val="000000" w:themeColor="text1"/>
                <w:sz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8E5B72" w:rsidTr="007B418E">
        <w:trPr>
          <w:cantSplit/>
          <w:trHeight w:val="1594"/>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8E5B72" w:rsidRDefault="008E5B72" w:rsidP="007A399A">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8E5B72" w:rsidRDefault="008E5B72" w:rsidP="007A399A">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tc>
      </w:tr>
      <w:tr w:rsidR="008E5B72" w:rsidTr="007B418E">
        <w:trPr>
          <w:cantSplit/>
          <w:trHeight w:val="888"/>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8E5B72" w:rsidRDefault="008E5B72" w:rsidP="007A399A">
            <w:pPr>
              <w:spacing w:line="300" w:lineRule="exact"/>
              <w:ind w:firstLineChars="98" w:firstLine="197"/>
              <w:rPr>
                <w:b/>
                <w:color w:val="000000" w:themeColor="text1"/>
                <w:sz w:val="20"/>
              </w:rPr>
            </w:pPr>
            <w:r>
              <w:rPr>
                <w:rFonts w:hint="eastAsia"/>
                <w:b/>
                <w:color w:val="000000" w:themeColor="text1"/>
                <w:sz w:val="20"/>
              </w:rPr>
              <w:t>无</w:t>
            </w:r>
          </w:p>
          <w:p w:rsidR="008E5B72" w:rsidRDefault="008E5B72" w:rsidP="007A399A">
            <w:pPr>
              <w:spacing w:line="300" w:lineRule="exact"/>
              <w:ind w:firstLineChars="98" w:firstLine="197"/>
              <w:rPr>
                <w:b/>
                <w:color w:val="000000" w:themeColor="text1"/>
                <w:sz w:val="20"/>
              </w:rPr>
            </w:pPr>
            <w:r>
              <w:rPr>
                <w:rFonts w:hint="eastAsia"/>
                <w:b/>
                <w:color w:val="000000" w:themeColor="text1"/>
                <w:sz w:val="20"/>
              </w:rPr>
              <w:t>（附相关证据）：</w:t>
            </w:r>
          </w:p>
        </w:tc>
      </w:tr>
      <w:tr w:rsidR="008E5B72" w:rsidTr="007B418E">
        <w:trPr>
          <w:cantSplit/>
          <w:trHeight w:val="1331"/>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8E5B72" w:rsidRDefault="008E5B72" w:rsidP="007A399A">
            <w:pPr>
              <w:spacing w:line="240" w:lineRule="exact"/>
              <w:rPr>
                <w:b/>
                <w:color w:val="000000" w:themeColor="text1"/>
                <w:sz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E5B72" w:rsidTr="007B418E">
        <w:trPr>
          <w:cantSplit/>
          <w:trHeight w:val="1833"/>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8E5B72" w:rsidRDefault="008E5B72" w:rsidP="007A399A">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8E5B72" w:rsidRDefault="008E5B72" w:rsidP="007A399A">
            <w:pPr>
              <w:tabs>
                <w:tab w:val="left" w:pos="2552"/>
              </w:tabs>
              <w:spacing w:line="360" w:lineRule="exact"/>
              <w:ind w:firstLineChars="150" w:firstLine="360"/>
              <w:rPr>
                <w:b/>
                <w:color w:val="000000" w:themeColor="text1"/>
                <w:sz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8E5B72" w:rsidTr="007B418E">
        <w:trPr>
          <w:cantSplit/>
          <w:trHeight w:val="1263"/>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8E5B72" w:rsidRDefault="008E5B72" w:rsidP="007A399A">
            <w:pPr>
              <w:tabs>
                <w:tab w:val="left" w:pos="2552"/>
              </w:tabs>
              <w:spacing w:line="360" w:lineRule="exact"/>
              <w:ind w:firstLineChars="150" w:firstLine="360"/>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组织建立了危险源识别、评价控制程序，识别评价了危险源、风险相关的过程，评价出了重要危险源（火灾、触电、</w:t>
            </w:r>
            <w:r w:rsidR="003B00AA">
              <w:rPr>
                <w:rFonts w:asciiTheme="minorEastAsia" w:eastAsiaTheme="minorEastAsia" w:hAnsiTheme="minorEastAsia" w:hint="eastAsia"/>
                <w:bCs/>
                <w:iCs/>
              </w:rPr>
              <w:t>意外伤害、食物中毒</w:t>
            </w:r>
            <w:r>
              <w:rPr>
                <w:rFonts w:asciiTheme="minorEastAsia" w:eastAsiaTheme="minorEastAsia" w:hAnsiTheme="minorEastAsia" w:hint="eastAsia"/>
                <w:bCs/>
                <w:iCs/>
              </w:rPr>
              <w:t>等），与之相关的过程有服务、信息处理过程，针对不可接受风险制定了管理方案。控制措施实施有效。</w:t>
            </w:r>
          </w:p>
          <w:p w:rsidR="008E5B72" w:rsidRDefault="008E5B72" w:rsidP="007A399A">
            <w:pPr>
              <w:spacing w:line="240" w:lineRule="exact"/>
              <w:rPr>
                <w:b/>
                <w:color w:val="000000" w:themeColor="text1"/>
                <w:sz w:val="20"/>
              </w:rPr>
            </w:pPr>
          </w:p>
        </w:tc>
      </w:tr>
      <w:tr w:rsidR="008E5B72" w:rsidTr="007B418E">
        <w:trPr>
          <w:cantSplit/>
          <w:trHeight w:val="715"/>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8E5B72" w:rsidRDefault="008E5B72" w:rsidP="007A399A">
            <w:pPr>
              <w:spacing w:line="240" w:lineRule="exact"/>
              <w:rPr>
                <w:rFonts w:asciiTheme="minorEastAsia" w:eastAsiaTheme="minorEastAsia" w:hAnsiTheme="minorEastAsia"/>
                <w:b/>
                <w:color w:val="000000" w:themeColor="text1"/>
                <w:spacing w:val="-4"/>
                <w:sz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8E5B72" w:rsidTr="007B418E">
        <w:trPr>
          <w:cantSplit/>
          <w:trHeight w:val="578"/>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Pr>
                <w:rFonts w:hint="eastAsia"/>
                <w:b/>
                <w:sz w:val="20"/>
              </w:rPr>
              <w:t>（适用时）</w:t>
            </w:r>
          </w:p>
          <w:p w:rsidR="008E5B72" w:rsidRDefault="008E5B72" w:rsidP="007A399A">
            <w:pPr>
              <w:spacing w:line="240" w:lineRule="exact"/>
              <w:rPr>
                <w:b/>
                <w:color w:val="000000" w:themeColor="text1"/>
                <w:sz w:val="20"/>
              </w:rPr>
            </w:pPr>
            <w:r>
              <w:rPr>
                <w:rFonts w:hint="eastAsia"/>
                <w:b/>
                <w:color w:val="000000" w:themeColor="text1"/>
                <w:sz w:val="20"/>
              </w:rPr>
              <w:t>无</w:t>
            </w:r>
          </w:p>
        </w:tc>
      </w:tr>
      <w:tr w:rsidR="008E5B72" w:rsidTr="007B418E">
        <w:trPr>
          <w:cantSplit/>
          <w:trHeight w:val="451"/>
          <w:jc w:val="center"/>
        </w:trPr>
        <w:tc>
          <w:tcPr>
            <w:tcW w:w="1105" w:type="dxa"/>
            <w:vMerge/>
            <w:vAlign w:val="center"/>
          </w:tcPr>
          <w:p w:rsidR="008E5B72" w:rsidRDefault="008E5B72" w:rsidP="007A399A">
            <w:pPr>
              <w:spacing w:line="240" w:lineRule="exact"/>
              <w:jc w:val="center"/>
              <w:rPr>
                <w:b/>
                <w:color w:val="000000" w:themeColor="text1"/>
                <w:szCs w:val="21"/>
              </w:rPr>
            </w:pPr>
          </w:p>
        </w:tc>
        <w:tc>
          <w:tcPr>
            <w:tcW w:w="8813" w:type="dxa"/>
          </w:tcPr>
          <w:p w:rsidR="008E5B72" w:rsidRDefault="008E5B72" w:rsidP="007A399A">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Pr>
                <w:rFonts w:hint="eastAsia"/>
                <w:b/>
                <w:sz w:val="20"/>
              </w:rPr>
              <w:t>（适用时）</w:t>
            </w:r>
          </w:p>
          <w:p w:rsidR="008E5B72" w:rsidRDefault="008E5B72" w:rsidP="007A399A">
            <w:pPr>
              <w:spacing w:line="240" w:lineRule="exact"/>
              <w:rPr>
                <w:sz w:val="20"/>
              </w:rPr>
            </w:pPr>
            <w:r>
              <w:rPr>
                <w:rFonts w:hint="eastAsia"/>
                <w:sz w:val="20"/>
              </w:rPr>
              <w:t>无</w:t>
            </w:r>
          </w:p>
        </w:tc>
      </w:tr>
      <w:tr w:rsidR="008E5B72" w:rsidTr="007B418E">
        <w:trPr>
          <w:cantSplit/>
          <w:trHeight w:val="1415"/>
          <w:jc w:val="center"/>
        </w:trPr>
        <w:tc>
          <w:tcPr>
            <w:tcW w:w="1105" w:type="dxa"/>
            <w:vMerge w:val="restart"/>
            <w:textDirection w:val="tbRlV"/>
            <w:vAlign w:val="center"/>
          </w:tcPr>
          <w:p w:rsidR="008E5B72" w:rsidRDefault="008E5B72" w:rsidP="007A399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8813" w:type="dxa"/>
          </w:tcPr>
          <w:p w:rsidR="008E5B72" w:rsidRDefault="008E5B72" w:rsidP="007A399A">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Pr>
                <w:rFonts w:hint="eastAsia"/>
                <w:b/>
                <w:sz w:val="20"/>
              </w:rPr>
              <w:t>（适用时）</w:t>
            </w:r>
          </w:p>
          <w:p w:rsidR="008E5B72" w:rsidRDefault="008E5B72" w:rsidP="0081577E">
            <w:pPr>
              <w:spacing w:line="240" w:lineRule="exact"/>
              <w:ind w:firstLineChars="50" w:firstLine="120"/>
              <w:rPr>
                <w:b/>
                <w:color w:val="000000" w:themeColor="text1"/>
                <w:sz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202</w:t>
            </w:r>
            <w:r w:rsidR="0081577E">
              <w:rPr>
                <w:rFonts w:ascii="宋体" w:hAnsi="宋体" w:cs="宋体" w:hint="eastAsia"/>
                <w:szCs w:val="21"/>
              </w:rPr>
              <w:t>1</w:t>
            </w:r>
            <w:r>
              <w:rPr>
                <w:rFonts w:ascii="宋体" w:hAnsi="宋体" w:cs="宋体" w:hint="eastAsia"/>
                <w:szCs w:val="21"/>
              </w:rPr>
              <w:t>年</w:t>
            </w:r>
            <w:r w:rsidR="0081577E">
              <w:rPr>
                <w:rFonts w:ascii="宋体" w:hAnsi="宋体" w:cs="宋体" w:hint="eastAsia"/>
                <w:szCs w:val="21"/>
              </w:rPr>
              <w:t>1</w:t>
            </w:r>
            <w:r>
              <w:rPr>
                <w:rFonts w:ascii="宋体" w:hAnsi="宋体" w:cs="宋体" w:hint="eastAsia"/>
                <w:szCs w:val="21"/>
              </w:rPr>
              <w:t>月-2021年</w:t>
            </w:r>
            <w:r w:rsidR="0081577E">
              <w:rPr>
                <w:rFonts w:ascii="宋体" w:hAnsi="宋体" w:cs="宋体" w:hint="eastAsia"/>
                <w:szCs w:val="21"/>
              </w:rPr>
              <w:t>6</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8E5B72" w:rsidTr="007B418E">
        <w:trPr>
          <w:cantSplit/>
          <w:trHeight w:val="1415"/>
          <w:jc w:val="center"/>
        </w:trPr>
        <w:tc>
          <w:tcPr>
            <w:tcW w:w="1105" w:type="dxa"/>
            <w:vMerge/>
            <w:textDirection w:val="tbRlV"/>
            <w:vAlign w:val="center"/>
          </w:tcPr>
          <w:p w:rsidR="008E5B72" w:rsidRDefault="008E5B72" w:rsidP="007A399A">
            <w:pPr>
              <w:spacing w:line="240" w:lineRule="exact"/>
              <w:ind w:left="113" w:right="113"/>
              <w:jc w:val="center"/>
              <w:rPr>
                <w:b/>
                <w:color w:val="000000" w:themeColor="text1"/>
                <w:szCs w:val="21"/>
              </w:rPr>
            </w:pPr>
          </w:p>
        </w:tc>
        <w:tc>
          <w:tcPr>
            <w:tcW w:w="8813" w:type="dxa"/>
          </w:tcPr>
          <w:p w:rsidR="008E5B72" w:rsidRDefault="008E5B72" w:rsidP="007A399A">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8E5B72" w:rsidRDefault="008E5B72" w:rsidP="0081577E">
            <w:pPr>
              <w:spacing w:line="240" w:lineRule="exact"/>
              <w:ind w:leftChars="50" w:left="120" w:firstLineChars="150" w:firstLine="360"/>
              <w:rPr>
                <w:b/>
                <w:color w:val="000000" w:themeColor="text1"/>
                <w:sz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w:t>
            </w:r>
            <w:r>
              <w:rPr>
                <w:rFonts w:ascii="宋体" w:hAnsi="宋体" w:cs="宋体" w:hint="eastAsia"/>
                <w:szCs w:val="21"/>
              </w:rPr>
              <w:t>息的利用上不够，需要改善。近年来未发生重大顾客投诉和产品质量事故。顾客满意度调查按规定实施，202</w:t>
            </w:r>
            <w:r w:rsidR="0081577E">
              <w:rPr>
                <w:rFonts w:ascii="宋体" w:hAnsi="宋体" w:cs="宋体" w:hint="eastAsia"/>
                <w:szCs w:val="21"/>
              </w:rPr>
              <w:t>1</w:t>
            </w:r>
            <w:r>
              <w:rPr>
                <w:rFonts w:ascii="宋体" w:hAnsi="宋体" w:cs="宋体" w:hint="eastAsia"/>
                <w:szCs w:val="21"/>
              </w:rPr>
              <w:t>年</w:t>
            </w:r>
            <w:r w:rsidR="0081577E">
              <w:rPr>
                <w:rFonts w:ascii="宋体" w:hAnsi="宋体" w:cs="宋体" w:hint="eastAsia"/>
                <w:szCs w:val="21"/>
              </w:rPr>
              <w:t>1</w:t>
            </w:r>
            <w:r>
              <w:rPr>
                <w:rFonts w:ascii="宋体" w:hAnsi="宋体" w:cs="宋体" w:hint="eastAsia"/>
                <w:szCs w:val="21"/>
              </w:rPr>
              <w:t>月实施，满意度评价9</w:t>
            </w:r>
            <w:r w:rsidR="0081577E">
              <w:rPr>
                <w:rFonts w:ascii="宋体" w:hAnsi="宋体" w:cs="宋体" w:hint="eastAsia"/>
                <w:szCs w:val="21"/>
              </w:rPr>
              <w:t>7%</w:t>
            </w:r>
            <w:r>
              <w:rPr>
                <w:rFonts w:ascii="宋体" w:hAnsi="宋体" w:cs="宋体" w:hint="eastAsia"/>
                <w:szCs w:val="21"/>
              </w:rPr>
              <w:t>，总体实现了顾客满意度的质量目标要求。</w:t>
            </w:r>
          </w:p>
        </w:tc>
      </w:tr>
      <w:tr w:rsidR="008E5B72" w:rsidTr="007B418E">
        <w:trPr>
          <w:cantSplit/>
          <w:trHeight w:val="1293"/>
          <w:jc w:val="center"/>
        </w:trPr>
        <w:tc>
          <w:tcPr>
            <w:tcW w:w="1105" w:type="dxa"/>
            <w:vMerge/>
            <w:textDirection w:val="tbRlV"/>
            <w:vAlign w:val="center"/>
          </w:tcPr>
          <w:p w:rsidR="008E5B72" w:rsidRDefault="008E5B72" w:rsidP="007A399A">
            <w:pPr>
              <w:spacing w:line="240" w:lineRule="exact"/>
              <w:ind w:left="201" w:right="113" w:hangingChars="100" w:hanging="201"/>
              <w:jc w:val="center"/>
              <w:rPr>
                <w:b/>
                <w:color w:val="000000" w:themeColor="text1"/>
                <w:sz w:val="20"/>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8E5B72" w:rsidRDefault="008E5B72" w:rsidP="0081577E">
            <w:pPr>
              <w:spacing w:line="240" w:lineRule="exact"/>
              <w:rPr>
                <w:b/>
                <w:color w:val="FF0000"/>
                <w:sz w:val="20"/>
              </w:rPr>
            </w:pPr>
            <w:r>
              <w:rPr>
                <w:rFonts w:ascii="宋体" w:hAnsi="宋体" w:hint="eastAsia"/>
                <w:szCs w:val="21"/>
              </w:rPr>
              <w:t>建立有《内部审核控制程序》，规定了内审频次一年一次，内审时间：202</w:t>
            </w:r>
            <w:r w:rsidR="0081577E">
              <w:rPr>
                <w:rFonts w:ascii="宋体" w:hAnsi="宋体" w:hint="eastAsia"/>
                <w:szCs w:val="21"/>
              </w:rPr>
              <w:t>1</w:t>
            </w:r>
            <w:r>
              <w:rPr>
                <w:rFonts w:ascii="宋体" w:hAnsi="宋体" w:hint="eastAsia"/>
                <w:szCs w:val="21"/>
              </w:rPr>
              <w:t>年</w:t>
            </w:r>
            <w:r w:rsidR="0081577E">
              <w:rPr>
                <w:rFonts w:ascii="宋体" w:hAnsi="宋体" w:hint="eastAsia"/>
                <w:szCs w:val="21"/>
              </w:rPr>
              <w:t>1</w:t>
            </w:r>
            <w:r>
              <w:rPr>
                <w:rFonts w:ascii="宋体" w:hAnsi="宋体" w:hint="eastAsia"/>
                <w:szCs w:val="21"/>
              </w:rPr>
              <w:t>月</w:t>
            </w:r>
            <w:r w:rsidR="0081577E">
              <w:rPr>
                <w:rFonts w:ascii="宋体" w:hAnsi="宋体" w:hint="eastAsia"/>
                <w:szCs w:val="21"/>
              </w:rPr>
              <w:t>30-31</w:t>
            </w:r>
            <w:r>
              <w:rPr>
                <w:rFonts w:ascii="宋体" w:hAnsi="宋体" w:cs="宋体" w:hint="eastAsia"/>
                <w:color w:val="000000"/>
                <w:szCs w:val="24"/>
              </w:rPr>
              <w:t>日</w:t>
            </w:r>
            <w:r>
              <w:rPr>
                <w:rFonts w:ascii="宋体" w:hAnsi="宋体" w:hint="eastAsia"/>
                <w:szCs w:val="21"/>
              </w:rPr>
              <w:t>，拟定了审核实施表，明确了内审范围，内审人员经培训合格上岗，能力满足要求，未出现审核本部门情况，内审不符合项1项，</w:t>
            </w:r>
            <w:r>
              <w:rPr>
                <w:rFonts w:ascii="宋体" w:hAnsi="宋体" w:cs="宋体" w:hint="eastAsia"/>
                <w:color w:val="000000"/>
                <w:szCs w:val="24"/>
              </w:rPr>
              <w:t>涉及</w:t>
            </w:r>
            <w:r w:rsidR="0081577E">
              <w:rPr>
                <w:rFonts w:ascii="宋体" w:hAnsi="宋体" w:cs="宋体" w:hint="eastAsia"/>
                <w:color w:val="000000"/>
                <w:szCs w:val="24"/>
              </w:rPr>
              <w:t>采购部</w:t>
            </w:r>
            <w:r>
              <w:rPr>
                <w:rFonts w:ascii="宋体" w:hAnsi="宋体" w:cs="宋体" w:hint="eastAsia"/>
                <w:color w:val="000000"/>
                <w:szCs w:val="24"/>
              </w:rPr>
              <w:t>Q</w:t>
            </w:r>
            <w:r w:rsidR="0081577E">
              <w:rPr>
                <w:rFonts w:ascii="宋体" w:hAnsi="宋体" w:cs="宋体" w:hint="eastAsia"/>
                <w:color w:val="000000"/>
                <w:szCs w:val="24"/>
              </w:rPr>
              <w:t>8.4.1</w:t>
            </w:r>
            <w:r>
              <w:rPr>
                <w:rFonts w:ascii="宋体" w:hAnsi="宋体" w:cs="宋体" w:hint="eastAsia"/>
                <w:color w:val="000000"/>
                <w:szCs w:val="24"/>
              </w:rPr>
              <w:t>条款</w:t>
            </w:r>
            <w:r>
              <w:rPr>
                <w:rFonts w:ascii="宋体" w:hAnsi="宋体" w:cs="宋体"/>
                <w:color w:val="000000"/>
                <w:szCs w:val="24"/>
              </w:rPr>
              <w:t>”</w:t>
            </w:r>
            <w:r w:rsidR="0081577E">
              <w:rPr>
                <w:rFonts w:ascii="宋体" w:hAnsi="宋体" w:cs="宋体" w:hint="eastAsia"/>
                <w:color w:val="000000"/>
                <w:szCs w:val="24"/>
              </w:rPr>
              <w:t>未提供供方年度绩效评价证据</w:t>
            </w:r>
            <w:r>
              <w:rPr>
                <w:rFonts w:ascii="宋体" w:hAnsi="宋体" w:cs="宋体"/>
                <w:color w:val="000000"/>
                <w:szCs w:val="24"/>
              </w:rPr>
              <w:t>”</w:t>
            </w:r>
            <w:r>
              <w:rPr>
                <w:rFonts w:ascii="宋体" w:hAnsi="宋体" w:hint="eastAsia"/>
                <w:szCs w:val="21"/>
              </w:rPr>
              <w:t>，针对该不符合项，已及时采取纠正措施后，经内审员验证关闭。内审的有效性需要改善。</w:t>
            </w:r>
          </w:p>
        </w:tc>
      </w:tr>
      <w:tr w:rsidR="008E5B72" w:rsidTr="007B418E">
        <w:trPr>
          <w:cantSplit/>
          <w:trHeight w:val="1127"/>
          <w:jc w:val="center"/>
        </w:trPr>
        <w:tc>
          <w:tcPr>
            <w:tcW w:w="1105" w:type="dxa"/>
            <w:vMerge/>
            <w:textDirection w:val="tbRlV"/>
            <w:vAlign w:val="center"/>
          </w:tcPr>
          <w:p w:rsidR="008E5B72" w:rsidRDefault="008E5B72" w:rsidP="007A399A">
            <w:pPr>
              <w:spacing w:line="240" w:lineRule="exact"/>
              <w:ind w:left="201" w:right="113" w:hangingChars="100" w:hanging="201"/>
              <w:jc w:val="center"/>
              <w:rPr>
                <w:b/>
                <w:color w:val="000000" w:themeColor="text1"/>
                <w:sz w:val="20"/>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8E5B72" w:rsidRDefault="008E5B72" w:rsidP="0081577E">
            <w:pPr>
              <w:spacing w:line="240" w:lineRule="exact"/>
              <w:rPr>
                <w:b/>
                <w:color w:val="000000" w:themeColor="text1"/>
                <w:sz w:val="20"/>
              </w:rPr>
            </w:pPr>
            <w:r>
              <w:rPr>
                <w:rFonts w:ascii="宋体" w:hAnsi="宋体" w:cs="宋体" w:hint="eastAsia"/>
                <w:szCs w:val="21"/>
              </w:rPr>
              <w:t>管理评审频次为一年一次、本次管理评审于</w:t>
            </w:r>
            <w:r>
              <w:rPr>
                <w:rFonts w:ascii="宋体" w:hAnsi="宋体" w:hint="eastAsia"/>
                <w:szCs w:val="21"/>
              </w:rPr>
              <w:t>202</w:t>
            </w:r>
            <w:r w:rsidR="0081577E">
              <w:rPr>
                <w:rFonts w:ascii="宋体" w:hAnsi="宋体" w:hint="eastAsia"/>
                <w:szCs w:val="21"/>
              </w:rPr>
              <w:t>1</w:t>
            </w:r>
            <w:r>
              <w:rPr>
                <w:rFonts w:ascii="宋体" w:hAnsi="宋体" w:hint="eastAsia"/>
                <w:szCs w:val="21"/>
              </w:rPr>
              <w:t>年</w:t>
            </w:r>
            <w:r w:rsidR="0081577E">
              <w:rPr>
                <w:rFonts w:ascii="宋体" w:hAnsi="宋体" w:hint="eastAsia"/>
                <w:szCs w:val="21"/>
              </w:rPr>
              <w:t>2</w:t>
            </w:r>
            <w:r>
              <w:rPr>
                <w:rFonts w:ascii="宋体" w:hAnsi="宋体" w:hint="eastAsia"/>
                <w:szCs w:val="21"/>
              </w:rPr>
              <w:t>月</w:t>
            </w:r>
            <w:r w:rsidR="0081577E">
              <w:rPr>
                <w:rFonts w:ascii="宋体" w:hAnsi="宋体" w:hint="eastAsia"/>
                <w:szCs w:val="21"/>
              </w:rPr>
              <w:t>10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8E5B72" w:rsidTr="007B418E">
        <w:trPr>
          <w:cantSplit/>
          <w:trHeight w:val="832"/>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8E5B72" w:rsidRDefault="008E5B72" w:rsidP="007A399A">
            <w:pPr>
              <w:spacing w:line="240" w:lineRule="exact"/>
              <w:ind w:firstLineChars="100" w:firstLine="200"/>
              <w:rPr>
                <w:sz w:val="20"/>
              </w:rPr>
            </w:pPr>
            <w:r>
              <w:rPr>
                <w:rFonts w:hint="eastAsia"/>
                <w:sz w:val="20"/>
              </w:rPr>
              <w:t>不适用</w:t>
            </w:r>
          </w:p>
        </w:tc>
      </w:tr>
      <w:tr w:rsidR="008E5B72" w:rsidTr="007B418E">
        <w:trPr>
          <w:cantSplit/>
          <w:trHeight w:val="561"/>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8E5B72" w:rsidRDefault="008E5B72" w:rsidP="007A399A">
            <w:pPr>
              <w:spacing w:line="240" w:lineRule="exact"/>
              <w:rPr>
                <w:b/>
                <w:sz w:val="20"/>
              </w:rPr>
            </w:pPr>
            <w:r>
              <w:rPr>
                <w:rFonts w:hint="eastAsia"/>
                <w:sz w:val="20"/>
              </w:rPr>
              <w:t>不适用</w:t>
            </w:r>
          </w:p>
        </w:tc>
      </w:tr>
      <w:tr w:rsidR="008E5B72" w:rsidTr="007B418E">
        <w:trPr>
          <w:cantSplit/>
          <w:trHeight w:val="554"/>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8E5B72" w:rsidRDefault="008E5B72" w:rsidP="007A399A">
            <w:pPr>
              <w:spacing w:line="240" w:lineRule="exact"/>
              <w:rPr>
                <w:b/>
                <w:color w:val="000000" w:themeColor="text1"/>
                <w:sz w:val="20"/>
              </w:rPr>
            </w:pPr>
            <w:r>
              <w:rPr>
                <w:rFonts w:hint="eastAsia"/>
                <w:sz w:val="20"/>
              </w:rPr>
              <w:t>不适用</w:t>
            </w:r>
          </w:p>
        </w:tc>
      </w:tr>
      <w:tr w:rsidR="008E5B72" w:rsidTr="007B418E">
        <w:trPr>
          <w:cantSplit/>
          <w:trHeight w:val="421"/>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Pr>
          <w:p w:rsidR="008E5B72" w:rsidRDefault="008E5B72" w:rsidP="007A399A">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8E5B72" w:rsidRDefault="008E5B72" w:rsidP="007A399A">
            <w:pPr>
              <w:spacing w:line="240" w:lineRule="exact"/>
              <w:rPr>
                <w:b/>
                <w:sz w:val="20"/>
              </w:rPr>
            </w:pPr>
            <w:r>
              <w:rPr>
                <w:rFonts w:hint="eastAsia"/>
                <w:b/>
                <w:sz w:val="20"/>
              </w:rPr>
              <w:t>暂无</w:t>
            </w:r>
          </w:p>
        </w:tc>
      </w:tr>
      <w:tr w:rsidR="008E5B72" w:rsidTr="007B418E">
        <w:trPr>
          <w:cantSplit/>
          <w:trHeight w:val="641"/>
          <w:jc w:val="center"/>
        </w:trPr>
        <w:tc>
          <w:tcPr>
            <w:tcW w:w="1105" w:type="dxa"/>
            <w:vMerge/>
            <w:tcBorders>
              <w:bottom w:val="single" w:sz="4" w:space="0" w:color="auto"/>
            </w:tcBorders>
            <w:vAlign w:val="center"/>
          </w:tcPr>
          <w:p w:rsidR="008E5B72" w:rsidRDefault="008E5B72" w:rsidP="007A399A">
            <w:pPr>
              <w:spacing w:line="240" w:lineRule="exact"/>
              <w:jc w:val="center"/>
              <w:rPr>
                <w:b/>
                <w:color w:val="000000" w:themeColor="text1"/>
                <w:sz w:val="20"/>
              </w:rPr>
            </w:pPr>
          </w:p>
        </w:tc>
        <w:tc>
          <w:tcPr>
            <w:tcW w:w="8813" w:type="dxa"/>
            <w:tcBorders>
              <w:bottom w:val="single" w:sz="4" w:space="0" w:color="auto"/>
            </w:tcBorders>
          </w:tcPr>
          <w:p w:rsidR="008E5B72" w:rsidRDefault="008E5B72" w:rsidP="007A399A">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8E5B72" w:rsidRDefault="008E5B72" w:rsidP="007A399A">
            <w:pPr>
              <w:widowControl/>
              <w:spacing w:line="240" w:lineRule="exact"/>
              <w:rPr>
                <w:b/>
                <w:sz w:val="20"/>
              </w:rPr>
            </w:pPr>
            <w:r>
              <w:rPr>
                <w:rFonts w:hint="eastAsia"/>
                <w:b/>
                <w:sz w:val="20"/>
              </w:rPr>
              <w:t>无</w:t>
            </w:r>
          </w:p>
        </w:tc>
      </w:tr>
      <w:tr w:rsidR="008E5B72" w:rsidTr="007B418E">
        <w:trPr>
          <w:cantSplit/>
          <w:trHeight w:val="1550"/>
          <w:jc w:val="center"/>
        </w:trPr>
        <w:tc>
          <w:tcPr>
            <w:tcW w:w="1105" w:type="dxa"/>
            <w:vMerge w:val="restart"/>
            <w:vAlign w:val="center"/>
          </w:tcPr>
          <w:p w:rsidR="008E5B72" w:rsidRDefault="008E5B72" w:rsidP="007A399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8813" w:type="dxa"/>
            <w:tcBorders>
              <w:top w:val="single" w:sz="4" w:space="0" w:color="auto"/>
              <w:left w:val="single" w:sz="4" w:space="0" w:color="auto"/>
              <w:bottom w:val="single" w:sz="4" w:space="0" w:color="auto"/>
              <w:right w:val="single" w:sz="4" w:space="0" w:color="auto"/>
            </w:tcBorders>
          </w:tcPr>
          <w:p w:rsidR="008E5B72" w:rsidRDefault="008E5B72" w:rsidP="007A399A">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8E5B72" w:rsidRDefault="008E5B72" w:rsidP="007A399A">
            <w:pPr>
              <w:spacing w:line="400" w:lineRule="exact"/>
              <w:ind w:firstLineChars="200" w:firstLine="48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8E5B72" w:rsidRDefault="008E5B72" w:rsidP="007A399A">
            <w:pPr>
              <w:spacing w:line="240" w:lineRule="exact"/>
              <w:rPr>
                <w:b/>
                <w:color w:val="000000" w:themeColor="text1"/>
                <w:sz w:val="20"/>
              </w:rPr>
            </w:pPr>
          </w:p>
        </w:tc>
      </w:tr>
      <w:tr w:rsidR="008E5B72" w:rsidTr="007B418E">
        <w:trPr>
          <w:cantSplit/>
          <w:trHeight w:val="513"/>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Borders>
              <w:top w:val="single" w:sz="4" w:space="0" w:color="auto"/>
              <w:left w:val="single" w:sz="4" w:space="0" w:color="auto"/>
              <w:bottom w:val="single" w:sz="4" w:space="0" w:color="auto"/>
              <w:right w:val="single" w:sz="4" w:space="0" w:color="auto"/>
            </w:tcBorders>
          </w:tcPr>
          <w:p w:rsidR="008E5B72" w:rsidRDefault="008E5B72" w:rsidP="007A399A">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相关方投诉：无</w:t>
            </w:r>
          </w:p>
          <w:p w:rsidR="008E5B72" w:rsidRDefault="008E5B72" w:rsidP="007A399A">
            <w:pPr>
              <w:spacing w:line="240" w:lineRule="exact"/>
              <w:rPr>
                <w:b/>
                <w:color w:val="000000" w:themeColor="text1"/>
                <w:sz w:val="20"/>
              </w:rPr>
            </w:pPr>
          </w:p>
        </w:tc>
      </w:tr>
      <w:tr w:rsidR="008E5B72" w:rsidTr="007B418E">
        <w:trPr>
          <w:cantSplit/>
          <w:trHeight w:val="406"/>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Borders>
              <w:top w:val="single" w:sz="4" w:space="0" w:color="auto"/>
              <w:left w:val="single" w:sz="4" w:space="0" w:color="auto"/>
              <w:bottom w:val="single" w:sz="4" w:space="0" w:color="auto"/>
              <w:right w:val="single" w:sz="4" w:space="0" w:color="auto"/>
            </w:tcBorders>
          </w:tcPr>
          <w:p w:rsidR="008E5B72" w:rsidRDefault="008E5B72" w:rsidP="007A399A">
            <w:pPr>
              <w:spacing w:line="240" w:lineRule="exact"/>
              <w:rPr>
                <w:b/>
                <w:spacing w:val="-20"/>
                <w:sz w:val="20"/>
              </w:rPr>
            </w:pPr>
            <w:r>
              <w:rPr>
                <w:rFonts w:ascii="宋体" w:hAnsi="宋体"/>
                <w:b/>
                <w:sz w:val="21"/>
                <w:szCs w:val="21"/>
              </w:rPr>
              <w:t xml:space="preserve">3. </w:t>
            </w:r>
            <w:r>
              <w:rPr>
                <w:rFonts w:ascii="宋体" w:hAnsi="宋体" w:hint="eastAsia"/>
                <w:b/>
                <w:sz w:val="21"/>
                <w:szCs w:val="21"/>
              </w:rPr>
              <w:t>创新情况：无</w:t>
            </w:r>
          </w:p>
        </w:tc>
      </w:tr>
      <w:tr w:rsidR="008E5B72" w:rsidTr="007B418E">
        <w:trPr>
          <w:cantSplit/>
          <w:trHeight w:val="484"/>
          <w:jc w:val="center"/>
        </w:trPr>
        <w:tc>
          <w:tcPr>
            <w:tcW w:w="1105" w:type="dxa"/>
            <w:vMerge/>
            <w:vAlign w:val="center"/>
          </w:tcPr>
          <w:p w:rsidR="008E5B72" w:rsidRDefault="008E5B72" w:rsidP="007A399A">
            <w:pPr>
              <w:spacing w:line="240" w:lineRule="exact"/>
              <w:jc w:val="center"/>
              <w:rPr>
                <w:b/>
                <w:color w:val="000000" w:themeColor="text1"/>
                <w:sz w:val="20"/>
              </w:rPr>
            </w:pPr>
          </w:p>
        </w:tc>
        <w:tc>
          <w:tcPr>
            <w:tcW w:w="8813" w:type="dxa"/>
            <w:tcBorders>
              <w:top w:val="single" w:sz="4" w:space="0" w:color="auto"/>
              <w:left w:val="single" w:sz="4" w:space="0" w:color="auto"/>
              <w:bottom w:val="single" w:sz="4" w:space="0" w:color="auto"/>
              <w:right w:val="single" w:sz="4" w:space="0" w:color="auto"/>
            </w:tcBorders>
          </w:tcPr>
          <w:p w:rsidR="008E5B72" w:rsidRDefault="008E5B72" w:rsidP="007A399A">
            <w:pPr>
              <w:spacing w:line="240" w:lineRule="exact"/>
              <w:rPr>
                <w:rFonts w:ascii="宋体" w:hAnsi="宋体"/>
                <w:b/>
                <w:sz w:val="21"/>
                <w:szCs w:val="21"/>
              </w:rPr>
            </w:pPr>
            <w:r>
              <w:rPr>
                <w:rFonts w:ascii="宋体" w:hAnsi="宋体" w:hint="eastAsia"/>
                <w:b/>
                <w:sz w:val="21"/>
                <w:szCs w:val="21"/>
              </w:rPr>
              <w:t>4.上次不符合的整改情况</w:t>
            </w:r>
          </w:p>
          <w:p w:rsidR="008E5B72" w:rsidRDefault="0081577E" w:rsidP="007A399A">
            <w:pPr>
              <w:pStyle w:val="a8"/>
              <w:ind w:leftChars="-50" w:left="-120"/>
              <w:rPr>
                <w:b/>
                <w:color w:val="000000" w:themeColor="text1"/>
                <w:sz w:val="20"/>
              </w:rPr>
            </w:pPr>
            <w:r>
              <w:rPr>
                <w:rFonts w:ascii="宋体" w:hAnsi="宋体" w:cs="宋体" w:hint="eastAsia"/>
                <w:sz w:val="21"/>
                <w:szCs w:val="21"/>
              </w:rPr>
              <w:t>无</w:t>
            </w:r>
            <w:r w:rsidR="008E5B72">
              <w:rPr>
                <w:rFonts w:ascii="宋体" w:hAnsi="宋体" w:cs="宋体" w:hint="eastAsia"/>
                <w:sz w:val="21"/>
                <w:szCs w:val="21"/>
              </w:rPr>
              <w:t>。</w:t>
            </w:r>
          </w:p>
        </w:tc>
      </w:tr>
    </w:tbl>
    <w:p w:rsidR="008E5B72" w:rsidRDefault="008E5B72" w:rsidP="008E5B72">
      <w:pPr>
        <w:tabs>
          <w:tab w:val="left" w:pos="645"/>
        </w:tabs>
        <w:spacing w:afterLines="50" w:line="360" w:lineRule="exact"/>
        <w:rPr>
          <w:b/>
          <w:sz w:val="26"/>
          <w:szCs w:val="26"/>
        </w:rPr>
      </w:pPr>
    </w:p>
    <w:p w:rsidR="008E5B72" w:rsidRDefault="008E5B72" w:rsidP="008E5B72">
      <w:pPr>
        <w:tabs>
          <w:tab w:val="left" w:pos="645"/>
        </w:tabs>
        <w:spacing w:afterLines="50" w:line="360" w:lineRule="exact"/>
        <w:rPr>
          <w:b/>
          <w:sz w:val="16"/>
          <w:szCs w:val="16"/>
        </w:rPr>
      </w:pPr>
      <w:r>
        <w:rPr>
          <w:rFonts w:hint="eastAsia"/>
          <w:b/>
          <w:sz w:val="26"/>
          <w:szCs w:val="26"/>
        </w:rPr>
        <w:t>七、其它需要说明的问题</w:t>
      </w:r>
    </w:p>
    <w:p w:rsidR="008E5B72" w:rsidRDefault="008E5B72" w:rsidP="008E5B7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8E5B72" w:rsidTr="007A399A">
        <w:tc>
          <w:tcPr>
            <w:tcW w:w="5353" w:type="dxa"/>
          </w:tcPr>
          <w:p w:rsidR="008E5B72" w:rsidRDefault="008E5B72" w:rsidP="007A399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8E5B72" w:rsidRDefault="008E5B72" w:rsidP="007A399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E5B72" w:rsidTr="007A399A">
        <w:tc>
          <w:tcPr>
            <w:tcW w:w="5353" w:type="dxa"/>
          </w:tcPr>
          <w:p w:rsidR="008E5B72" w:rsidRDefault="008E5B72" w:rsidP="007A399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8E5B72" w:rsidRDefault="008E5B72" w:rsidP="007A399A">
            <w:pPr>
              <w:snapToGrid w:val="0"/>
              <w:spacing w:line="360" w:lineRule="auto"/>
              <w:ind w:leftChars="-88" w:left="-211" w:firstLineChars="223" w:firstLine="537"/>
              <w:rPr>
                <w:rFonts w:ascii="宋体"/>
                <w:b/>
                <w:szCs w:val="21"/>
              </w:rPr>
            </w:pPr>
          </w:p>
        </w:tc>
      </w:tr>
      <w:tr w:rsidR="008E5B72" w:rsidTr="007A399A">
        <w:tc>
          <w:tcPr>
            <w:tcW w:w="5353" w:type="dxa"/>
          </w:tcPr>
          <w:p w:rsidR="008E5B72" w:rsidRDefault="008E5B72" w:rsidP="007A399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8E5B72" w:rsidRDefault="008E5B72" w:rsidP="007A399A">
            <w:pPr>
              <w:snapToGrid w:val="0"/>
              <w:spacing w:line="360" w:lineRule="auto"/>
              <w:ind w:leftChars="-88" w:left="-211" w:firstLineChars="223" w:firstLine="537"/>
              <w:rPr>
                <w:rFonts w:ascii="宋体"/>
                <w:b/>
                <w:color w:val="FF0000"/>
                <w:szCs w:val="21"/>
              </w:rPr>
            </w:pPr>
          </w:p>
        </w:tc>
      </w:tr>
      <w:tr w:rsidR="008E5B72" w:rsidTr="007A399A">
        <w:tc>
          <w:tcPr>
            <w:tcW w:w="5353" w:type="dxa"/>
          </w:tcPr>
          <w:p w:rsidR="008E5B72" w:rsidRDefault="008E5B72" w:rsidP="007A399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8E5B72" w:rsidRDefault="008E5B72" w:rsidP="007A399A">
            <w:pPr>
              <w:snapToGrid w:val="0"/>
              <w:spacing w:line="360" w:lineRule="auto"/>
              <w:ind w:leftChars="-88" w:left="-211" w:firstLineChars="223" w:firstLine="537"/>
              <w:rPr>
                <w:rFonts w:ascii="宋体"/>
                <w:b/>
                <w:color w:val="FF0000"/>
                <w:szCs w:val="21"/>
              </w:rPr>
            </w:pPr>
          </w:p>
        </w:tc>
      </w:tr>
    </w:tbl>
    <w:p w:rsidR="008E5B72" w:rsidRDefault="008E5B72" w:rsidP="008E5B72">
      <w:pPr>
        <w:snapToGrid w:val="0"/>
        <w:spacing w:line="360" w:lineRule="auto"/>
        <w:ind w:leftChars="-88" w:left="-211" w:firstLineChars="223" w:firstLine="493"/>
        <w:rPr>
          <w:b/>
          <w:spacing w:val="-10"/>
          <w:szCs w:val="21"/>
        </w:rPr>
      </w:pPr>
    </w:p>
    <w:p w:rsidR="008E5B72" w:rsidRDefault="008E5B72" w:rsidP="008E5B72">
      <w:pPr>
        <w:snapToGrid w:val="0"/>
        <w:spacing w:line="360" w:lineRule="auto"/>
        <w:ind w:firstLineChars="100" w:firstLine="221"/>
        <w:rPr>
          <w:rFonts w:ascii="宋体"/>
          <w:b/>
          <w:szCs w:val="21"/>
        </w:rPr>
      </w:pPr>
      <w:r>
        <w:rPr>
          <w:rFonts w:hint="eastAsia"/>
          <w:b/>
          <w:spacing w:val="-10"/>
          <w:szCs w:val="21"/>
        </w:rPr>
        <w:t>■</w:t>
      </w:r>
      <w:r>
        <w:rPr>
          <w:rFonts w:ascii="宋体" w:hAnsi="宋体" w:hint="eastAsia"/>
          <w:b/>
          <w:szCs w:val="21"/>
        </w:rPr>
        <w:t>达到审核目的</w:t>
      </w:r>
    </w:p>
    <w:p w:rsidR="008E5B72" w:rsidRDefault="008E5B72" w:rsidP="008E5B7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E5B72" w:rsidRDefault="008E5B72" w:rsidP="008E5B72">
      <w:pPr>
        <w:tabs>
          <w:tab w:val="left" w:pos="645"/>
        </w:tabs>
        <w:spacing w:beforeLines="50" w:afterLines="50" w:line="360" w:lineRule="exact"/>
        <w:rPr>
          <w:b/>
          <w:sz w:val="16"/>
          <w:szCs w:val="16"/>
        </w:rPr>
      </w:pPr>
      <w:r>
        <w:rPr>
          <w:rFonts w:hint="eastAsia"/>
          <w:b/>
          <w:sz w:val="26"/>
          <w:szCs w:val="26"/>
        </w:rPr>
        <w:t>八、本次审核不符合项</w:t>
      </w:r>
    </w:p>
    <w:p w:rsidR="008E5B72" w:rsidRDefault="008E5B72" w:rsidP="008E5B72">
      <w:pPr>
        <w:snapToGrid w:val="0"/>
        <w:spacing w:line="360" w:lineRule="auto"/>
        <w:rPr>
          <w:rFonts w:ascii="宋体" w:hAnsi="宋体"/>
          <w:b/>
          <w:szCs w:val="21"/>
        </w:rPr>
      </w:pPr>
      <w:r>
        <w:rPr>
          <w:rFonts w:ascii="宋体" w:hAnsi="宋体" w:hint="eastAsia"/>
          <w:b/>
          <w:szCs w:val="21"/>
        </w:rPr>
        <w:t>本</w:t>
      </w:r>
      <w:r>
        <w:rPr>
          <w:rFonts w:hint="eastAsia"/>
          <w:b/>
          <w:sz w:val="26"/>
          <w:szCs w:val="26"/>
        </w:rPr>
        <w:t>次审核共开具不符合项报告</w:t>
      </w:r>
      <w:r>
        <w:rPr>
          <w:rFonts w:hint="eastAsia"/>
          <w:b/>
          <w:sz w:val="26"/>
          <w:szCs w:val="26"/>
        </w:rPr>
        <w:t>1</w:t>
      </w:r>
      <w:r>
        <w:rPr>
          <w:rFonts w:hint="eastAsia"/>
          <w:b/>
          <w:sz w:val="26"/>
          <w:szCs w:val="26"/>
        </w:rPr>
        <w:t>项；其中</w:t>
      </w:r>
      <w:r w:rsidRPr="00D35340">
        <w:rPr>
          <w:b/>
          <w:sz w:val="26"/>
          <w:szCs w:val="26"/>
        </w:rPr>
        <w:pict>
          <v:line id="直接连接符 1" o:spid="_x0000_s1031" style="position:absolute;left:0;text-align:left;z-index:251658240;mso-position-horizontal-relative:text;mso-position-vertical-relative:text" from="210pt,16.2pt" to="210.05pt,16.2pt" o:allowincell="f"/>
        </w:pict>
      </w:r>
      <w:r>
        <w:rPr>
          <w:rFonts w:hint="eastAsia"/>
          <w:b/>
          <w:sz w:val="26"/>
          <w:szCs w:val="26"/>
        </w:rPr>
        <w:t>严重不符合</w:t>
      </w:r>
      <w:r>
        <w:rPr>
          <w:rFonts w:hint="eastAsia"/>
          <w:b/>
          <w:sz w:val="26"/>
          <w:szCs w:val="26"/>
        </w:rPr>
        <w:t xml:space="preserve"> 0</w:t>
      </w:r>
      <w:r>
        <w:rPr>
          <w:rFonts w:hint="eastAsia"/>
          <w:b/>
          <w:sz w:val="26"/>
          <w:szCs w:val="26"/>
        </w:rPr>
        <w:t>项，一般不符合</w:t>
      </w:r>
      <w:r>
        <w:rPr>
          <w:rFonts w:hint="eastAsia"/>
          <w:b/>
          <w:sz w:val="26"/>
          <w:szCs w:val="26"/>
        </w:rPr>
        <w:t xml:space="preserve"> 1</w:t>
      </w:r>
      <w:r>
        <w:rPr>
          <w:rFonts w:hint="eastAsia"/>
          <w:b/>
          <w:sz w:val="26"/>
          <w:szCs w:val="26"/>
        </w:rPr>
        <w:t>项，观察项</w:t>
      </w:r>
      <w:r>
        <w:rPr>
          <w:rFonts w:hint="eastAsia"/>
          <w:b/>
          <w:sz w:val="26"/>
          <w:szCs w:val="26"/>
        </w:rPr>
        <w:t>0</w:t>
      </w:r>
      <w:r>
        <w:rPr>
          <w:rFonts w:hint="eastAsia"/>
          <w:b/>
          <w:sz w:val="26"/>
          <w:szCs w:val="26"/>
        </w:rPr>
        <w:t>项。不符合项分布在</w:t>
      </w:r>
      <w:r w:rsidR="00131EB8">
        <w:rPr>
          <w:rFonts w:hint="eastAsia"/>
          <w:b/>
          <w:sz w:val="26"/>
          <w:szCs w:val="26"/>
        </w:rPr>
        <w:t>销售部</w:t>
      </w:r>
      <w:r>
        <w:rPr>
          <w:rFonts w:hint="eastAsia"/>
          <w:b/>
          <w:sz w:val="26"/>
          <w:szCs w:val="26"/>
        </w:rPr>
        <w:t>部门</w:t>
      </w:r>
      <w:r w:rsidR="00131EB8">
        <w:rPr>
          <w:rFonts w:hint="eastAsia"/>
          <w:b/>
          <w:sz w:val="26"/>
          <w:szCs w:val="26"/>
        </w:rPr>
        <w:t>Q8.5.1</w:t>
      </w:r>
      <w:r>
        <w:rPr>
          <w:rFonts w:hint="eastAsia"/>
          <w:b/>
          <w:sz w:val="26"/>
          <w:szCs w:val="26"/>
        </w:rPr>
        <w:t>条款，见不符合</w:t>
      </w:r>
      <w:r>
        <w:rPr>
          <w:rFonts w:ascii="宋体" w:hAnsi="宋体" w:hint="eastAsia"/>
          <w:b/>
          <w:szCs w:val="21"/>
        </w:rPr>
        <w:t>项分布表。（Q/J/E/S分开填写）</w:t>
      </w:r>
    </w:p>
    <w:p w:rsidR="008E5B72" w:rsidRDefault="008E5B72" w:rsidP="008E5B72">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8E5B72" w:rsidTr="007A399A">
        <w:trPr>
          <w:cantSplit/>
          <w:trHeight w:val="2040"/>
          <w:jc w:val="center"/>
        </w:trPr>
        <w:tc>
          <w:tcPr>
            <w:tcW w:w="9523" w:type="dxa"/>
            <w:vAlign w:val="center"/>
          </w:tcPr>
          <w:p w:rsidR="008E5B72" w:rsidRDefault="008E5B72" w:rsidP="007A399A">
            <w:pPr>
              <w:ind w:leftChars="100" w:left="240" w:firstLineChars="50" w:firstLine="131"/>
              <w:jc w:val="left"/>
              <w:rPr>
                <w:rFonts w:asciiTheme="minorEastAsia" w:eastAsiaTheme="minorEastAsia" w:hAnsiTheme="minorEastAsia"/>
                <w:sz w:val="21"/>
                <w:szCs w:val="21"/>
              </w:rPr>
            </w:pPr>
            <w:r>
              <w:rPr>
                <w:b/>
                <w:sz w:val="26"/>
                <w:szCs w:val="26"/>
              </w:rPr>
              <w:t>1.</w:t>
            </w:r>
            <w:r>
              <w:rPr>
                <w:rFonts w:ascii="宋体" w:hAnsi="宋体" w:hint="eastAsia"/>
                <w:b/>
                <w:sz w:val="21"/>
                <w:szCs w:val="21"/>
              </w:rPr>
              <w:t>■</w:t>
            </w:r>
            <w:r>
              <w:rPr>
                <w:b/>
                <w:sz w:val="26"/>
                <w:szCs w:val="26"/>
              </w:rPr>
              <w:t xml:space="preserve">QMS/GJB   </w:t>
            </w:r>
            <w:r>
              <w:rPr>
                <w:rFonts w:ascii="宋体" w:hAnsi="宋体" w:hint="eastAsia"/>
                <w:b/>
                <w:sz w:val="21"/>
                <w:szCs w:val="21"/>
              </w:rPr>
              <w:t>■</w:t>
            </w:r>
            <w:r>
              <w:rPr>
                <w:b/>
                <w:sz w:val="26"/>
                <w:szCs w:val="26"/>
              </w:rPr>
              <w:t xml:space="preserve">EMS  </w:t>
            </w:r>
            <w:r>
              <w:rPr>
                <w:rFonts w:ascii="宋体" w:hAnsi="宋体" w:hint="eastAsia"/>
                <w:b/>
                <w:sz w:val="21"/>
                <w:szCs w:val="21"/>
              </w:rPr>
              <w:t>■</w:t>
            </w:r>
            <w:r>
              <w:rPr>
                <w:b/>
                <w:sz w:val="26"/>
                <w:szCs w:val="26"/>
              </w:rPr>
              <w:t>OHSMS</w:t>
            </w:r>
            <w:r>
              <w:rPr>
                <w:rFonts w:hint="eastAsia"/>
                <w:b/>
                <w:sz w:val="26"/>
                <w:szCs w:val="26"/>
              </w:rPr>
              <w:t>□</w:t>
            </w:r>
            <w:r>
              <w:rPr>
                <w:rFonts w:hint="eastAsia"/>
                <w:b/>
                <w:sz w:val="26"/>
                <w:szCs w:val="26"/>
              </w:rPr>
              <w:t>50430</w:t>
            </w:r>
          </w:p>
          <w:p w:rsidR="008E5B72" w:rsidRDefault="008E5B72" w:rsidP="007A399A">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8E5B72" w:rsidRDefault="008E5B72" w:rsidP="007A399A">
            <w:pPr>
              <w:tabs>
                <w:tab w:val="left" w:pos="2552"/>
              </w:tabs>
              <w:spacing w:beforeLines="50" w:afterLines="50" w:line="280" w:lineRule="exact"/>
              <w:ind w:firstLineChars="200" w:firstLine="480"/>
              <w:rPr>
                <w:rFonts w:eastAsia="微软雅黑"/>
                <w:b/>
                <w:sz w:val="26"/>
                <w:szCs w:val="26"/>
              </w:rPr>
            </w:pPr>
            <w:r>
              <w:rPr>
                <w:rFonts w:ascii="微软雅黑" w:eastAsia="微软雅黑" w:hAnsi="微软雅黑" w:hint="eastAsia"/>
                <w:bCs/>
                <w:szCs w:val="24"/>
              </w:rPr>
              <w:t>综上所述，审核组一致认为（</w:t>
            </w:r>
            <w:bookmarkStart w:id="25" w:name="组织名称"/>
            <w:r w:rsidR="00131EB8">
              <w:rPr>
                <w:rFonts w:asciiTheme="minorEastAsia" w:eastAsiaTheme="minorEastAsia" w:hAnsiTheme="minorEastAsia"/>
                <w:sz w:val="20"/>
              </w:rPr>
              <w:t>习水县丰田粮油购销有限公司</w:t>
            </w:r>
            <w:bookmarkEnd w:id="25"/>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8E5B72" w:rsidRDefault="008E5B72" w:rsidP="007A399A">
            <w:pPr>
              <w:spacing w:line="240" w:lineRule="exact"/>
              <w:rPr>
                <w:b/>
                <w:sz w:val="26"/>
                <w:szCs w:val="26"/>
              </w:rPr>
            </w:pPr>
          </w:p>
        </w:tc>
      </w:tr>
      <w:tr w:rsidR="008E5B72" w:rsidTr="007A399A">
        <w:trPr>
          <w:cantSplit/>
          <w:trHeight w:val="510"/>
          <w:jc w:val="center"/>
        </w:trPr>
        <w:tc>
          <w:tcPr>
            <w:tcW w:w="9523" w:type="dxa"/>
          </w:tcPr>
          <w:p w:rsidR="008E5B72" w:rsidRDefault="008E5B72" w:rsidP="007A399A">
            <w:pPr>
              <w:spacing w:line="280" w:lineRule="exact"/>
              <w:rPr>
                <w:b/>
                <w:sz w:val="26"/>
                <w:szCs w:val="26"/>
              </w:rPr>
            </w:pPr>
            <w:r>
              <w:rPr>
                <w:b/>
                <w:sz w:val="26"/>
                <w:szCs w:val="26"/>
              </w:rPr>
              <w:t xml:space="preserve">2. </w:t>
            </w:r>
            <w:r>
              <w:rPr>
                <w:rFonts w:hint="eastAsia"/>
                <w:b/>
                <w:sz w:val="26"/>
                <w:szCs w:val="26"/>
              </w:rPr>
              <w:t>审核组推荐意见：</w:t>
            </w:r>
          </w:p>
          <w:p w:rsidR="008E5B72" w:rsidRDefault="008E5B72" w:rsidP="007A399A">
            <w:pPr>
              <w:ind w:leftChars="100" w:left="240" w:firstLineChars="50" w:firstLine="105"/>
              <w:jc w:val="left"/>
              <w:rPr>
                <w:b/>
                <w:sz w:val="26"/>
                <w:szCs w:val="26"/>
              </w:rPr>
            </w:pPr>
            <w:r>
              <w:rPr>
                <w:rFonts w:ascii="宋体" w:hAnsi="宋体" w:hint="eastAsia"/>
                <w:b/>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ascii="MS Mincho" w:hAnsi="MS Mincho" w:cs="MS Mincho"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p>
          <w:p w:rsidR="008E5B72" w:rsidRDefault="008E5B72" w:rsidP="007A399A">
            <w:pPr>
              <w:spacing w:line="280" w:lineRule="exact"/>
              <w:ind w:firstLineChars="100" w:firstLine="261"/>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8E5B72" w:rsidRDefault="008E5B72" w:rsidP="007A399A">
            <w:pPr>
              <w:spacing w:line="280" w:lineRule="exact"/>
              <w:ind w:firstLineChars="100" w:firstLine="261"/>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8E5B72" w:rsidRDefault="008E5B72" w:rsidP="007A399A">
            <w:pPr>
              <w:spacing w:line="280" w:lineRule="exact"/>
              <w:ind w:firstLineChars="100" w:firstLine="261"/>
              <w:rPr>
                <w:b/>
                <w:sz w:val="26"/>
                <w:szCs w:val="26"/>
              </w:rPr>
            </w:pPr>
            <w:r>
              <w:rPr>
                <w:rFonts w:hint="eastAsia"/>
                <w:b/>
                <w:sz w:val="26"/>
                <w:szCs w:val="26"/>
              </w:rPr>
              <w:t>延期推荐、不推荐或缩小认证范围的说明</w:t>
            </w:r>
            <w:r>
              <w:rPr>
                <w:b/>
                <w:sz w:val="26"/>
                <w:szCs w:val="26"/>
              </w:rPr>
              <w:t>:</w:t>
            </w:r>
          </w:p>
        </w:tc>
      </w:tr>
    </w:tbl>
    <w:p w:rsidR="008E5B72" w:rsidRDefault="008E5B72" w:rsidP="008E5B72">
      <w:pPr>
        <w:tabs>
          <w:tab w:val="left" w:pos="645"/>
        </w:tabs>
        <w:spacing w:afterLines="50" w:line="360" w:lineRule="exact"/>
        <w:rPr>
          <w:b/>
          <w:sz w:val="16"/>
          <w:szCs w:val="16"/>
        </w:rPr>
      </w:pPr>
      <w:r>
        <w:rPr>
          <w:rFonts w:hint="eastAsia"/>
          <w:b/>
          <w:sz w:val="26"/>
          <w:szCs w:val="26"/>
        </w:rPr>
        <w:t>十、不符合项纠正措施要求</w:t>
      </w:r>
    </w:p>
    <w:p w:rsidR="008E5B72" w:rsidRDefault="008E5B72" w:rsidP="008E5B7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8E5B72" w:rsidRDefault="008E5B72" w:rsidP="008E5B72">
      <w:pPr>
        <w:rPr>
          <w:rFonts w:ascii="宋体"/>
          <w:b/>
          <w:szCs w:val="21"/>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8E5B72" w:rsidRDefault="008E5B72" w:rsidP="008E5B72">
      <w:pPr>
        <w:spacing w:beforeLines="50" w:afterLines="50"/>
        <w:ind w:leftChars="-51" w:left="-122" w:firstLineChars="46" w:firstLine="120"/>
        <w:rPr>
          <w:b/>
          <w:color w:val="FF0000"/>
          <w:sz w:val="26"/>
          <w:szCs w:val="26"/>
        </w:rPr>
      </w:pPr>
    </w:p>
    <w:p w:rsidR="008E5B72" w:rsidRDefault="00131EB8" w:rsidP="008E5B72">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9504" behindDoc="0" locked="0" layoutInCell="1" allowOverlap="1">
            <wp:simplePos x="0" y="0"/>
            <wp:positionH relativeFrom="column">
              <wp:posOffset>1630045</wp:posOffset>
            </wp:positionH>
            <wp:positionV relativeFrom="paragraph">
              <wp:posOffset>216535</wp:posOffset>
            </wp:positionV>
            <wp:extent cx="369570"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9570" cy="345440"/>
                    </a:xfrm>
                    <a:prstGeom prst="rect">
                      <a:avLst/>
                    </a:prstGeom>
                    <a:noFill/>
                    <a:ln w="9525">
                      <a:noFill/>
                      <a:miter lim="800000"/>
                      <a:headEnd/>
                      <a:tailEnd/>
                    </a:ln>
                  </pic:spPr>
                </pic:pic>
              </a:graphicData>
            </a:graphic>
          </wp:anchor>
        </w:drawing>
      </w:r>
      <w:r w:rsidR="008E5B72">
        <w:rPr>
          <w:rFonts w:hint="eastAsia"/>
          <w:b/>
          <w:sz w:val="26"/>
          <w:szCs w:val="26"/>
        </w:rPr>
        <w:t>二、审核组签字</w:t>
      </w:r>
    </w:p>
    <w:p w:rsidR="008E5B72" w:rsidRDefault="008E5B72" w:rsidP="008E5B72">
      <w:pPr>
        <w:snapToGrid w:val="0"/>
        <w:spacing w:line="320" w:lineRule="exact"/>
        <w:ind w:firstLineChars="250" w:firstLine="527"/>
        <w:rPr>
          <w:b/>
          <w:sz w:val="21"/>
        </w:rPr>
      </w:pPr>
      <w:r>
        <w:rPr>
          <w:rFonts w:hint="eastAsia"/>
          <w:b/>
          <w:sz w:val="21"/>
        </w:rPr>
        <w:t>审核组组长（签名）：</w:t>
      </w:r>
    </w:p>
    <w:p w:rsidR="008E5B72" w:rsidRDefault="00131EB8" w:rsidP="00131EB8">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71552" behindDoc="0" locked="0" layoutInCell="1" allowOverlap="1">
            <wp:simplePos x="0" y="0"/>
            <wp:positionH relativeFrom="column">
              <wp:posOffset>1783715</wp:posOffset>
            </wp:positionH>
            <wp:positionV relativeFrom="paragraph">
              <wp:posOffset>27305</wp:posOffset>
            </wp:positionV>
            <wp:extent cx="420370" cy="321945"/>
            <wp:effectExtent l="19050" t="0" r="0" b="0"/>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sidR="008E5B72">
        <w:rPr>
          <w:rFonts w:hint="eastAsia"/>
          <w:b/>
          <w:sz w:val="21"/>
        </w:rPr>
        <w:t>审核组组员（签名）：</w:t>
      </w:r>
    </w:p>
    <w:p w:rsidR="008E5B72" w:rsidRDefault="008E5B72" w:rsidP="008E5B72">
      <w:pPr>
        <w:snapToGrid w:val="0"/>
        <w:spacing w:line="280" w:lineRule="exact"/>
        <w:ind w:firstLineChars="3000" w:firstLine="6325"/>
        <w:rPr>
          <w:b/>
          <w:sz w:val="21"/>
        </w:rPr>
      </w:pPr>
      <w:r>
        <w:rPr>
          <w:rFonts w:hint="eastAsia"/>
          <w:b/>
          <w:sz w:val="21"/>
        </w:rPr>
        <w:t>日期：</w:t>
      </w:r>
      <w:r>
        <w:rPr>
          <w:rFonts w:hint="eastAsia"/>
          <w:b/>
          <w:sz w:val="21"/>
        </w:rPr>
        <w:t>2021</w:t>
      </w:r>
      <w:r>
        <w:rPr>
          <w:rFonts w:hint="eastAsia"/>
          <w:b/>
          <w:sz w:val="21"/>
        </w:rPr>
        <w:t>年</w:t>
      </w:r>
      <w:r w:rsidR="00131EB8">
        <w:rPr>
          <w:rFonts w:hint="eastAsia"/>
          <w:b/>
          <w:sz w:val="21"/>
        </w:rPr>
        <w:t>7</w:t>
      </w:r>
      <w:r>
        <w:rPr>
          <w:rFonts w:hint="eastAsia"/>
          <w:b/>
          <w:sz w:val="21"/>
        </w:rPr>
        <w:t>月</w:t>
      </w:r>
      <w:r w:rsidR="00131EB8">
        <w:rPr>
          <w:rFonts w:hint="eastAsia"/>
          <w:b/>
          <w:sz w:val="21"/>
        </w:rPr>
        <w:t>27</w:t>
      </w:r>
      <w:r>
        <w:rPr>
          <w:rFonts w:hint="eastAsia"/>
          <w:b/>
          <w:sz w:val="21"/>
        </w:rPr>
        <w:t>日</w:t>
      </w:r>
    </w:p>
    <w:p w:rsidR="008E5B72" w:rsidRDefault="008E5B72" w:rsidP="008E5B72">
      <w:pPr>
        <w:snapToGrid w:val="0"/>
        <w:spacing w:line="200" w:lineRule="exact"/>
        <w:ind w:firstLineChars="300" w:firstLine="482"/>
        <w:rPr>
          <w:b/>
          <w:sz w:val="16"/>
          <w:szCs w:val="16"/>
        </w:rPr>
      </w:pPr>
    </w:p>
    <w:p w:rsidR="008E5B72" w:rsidRDefault="008E5B72" w:rsidP="008E5B7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8E5B72" w:rsidRDefault="008E5B72" w:rsidP="008E5B7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b/>
          <w:sz w:val="21"/>
          <w:szCs w:val="21"/>
        </w:rPr>
        <w:t>QMS (</w:t>
      </w:r>
      <w:r>
        <w:rPr>
          <w:rFonts w:hint="eastAsia"/>
          <w:b/>
          <w:sz w:val="21"/>
          <w:szCs w:val="21"/>
        </w:rPr>
        <w:t xml:space="preserve"> 1 </w:t>
      </w:r>
      <w:r>
        <w:rPr>
          <w:b/>
          <w:sz w:val="21"/>
          <w:szCs w:val="21"/>
        </w:rPr>
        <w:t>)</w:t>
      </w:r>
      <w:r>
        <w:rPr>
          <w:rFonts w:hint="eastAsia"/>
          <w:b/>
          <w:sz w:val="21"/>
          <w:szCs w:val="21"/>
        </w:rPr>
        <w:t>个一般不符合，</w:t>
      </w:r>
      <w:r>
        <w:rPr>
          <w:b/>
          <w:sz w:val="21"/>
          <w:szCs w:val="21"/>
        </w:rPr>
        <w:t>(</w:t>
      </w:r>
      <w:r>
        <w:rPr>
          <w:rFonts w:hint="eastAsia"/>
          <w:b/>
          <w:sz w:val="21"/>
          <w:szCs w:val="21"/>
        </w:rPr>
        <w:t xml:space="preserve"> 0 </w:t>
      </w:r>
      <w:r>
        <w:rPr>
          <w:b/>
          <w:sz w:val="21"/>
          <w:szCs w:val="21"/>
        </w:rPr>
        <w:t>)</w:t>
      </w:r>
      <w:r>
        <w:rPr>
          <w:rFonts w:hint="eastAsia"/>
          <w:b/>
          <w:sz w:val="21"/>
          <w:szCs w:val="21"/>
        </w:rPr>
        <w:t>个严重不符合，■验证合格□仍有问题</w:t>
      </w:r>
    </w:p>
    <w:p w:rsidR="008E5B72" w:rsidRDefault="008E5B72" w:rsidP="008E5B72">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8E5B72" w:rsidRDefault="008E5B72" w:rsidP="008E5B7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8E5B72" w:rsidRDefault="008E5B72" w:rsidP="008E5B7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r>
        <w:rPr>
          <w:rFonts w:hint="eastAsia"/>
          <w:b/>
          <w:bCs/>
          <w:sz w:val="21"/>
          <w:szCs w:val="21"/>
        </w:rPr>
        <w:t>审</w:t>
      </w:r>
    </w:p>
    <w:p w:rsidR="008E5B72" w:rsidRDefault="008E5B72" w:rsidP="008E5B72">
      <w:pPr>
        <w:spacing w:line="360" w:lineRule="exact"/>
        <w:ind w:firstLineChars="400" w:firstLine="843"/>
        <w:rPr>
          <w:b/>
          <w:sz w:val="21"/>
          <w:szCs w:val="21"/>
        </w:rPr>
      </w:pPr>
    </w:p>
    <w:p w:rsidR="008E5B72" w:rsidRDefault="008E5B72" w:rsidP="008E5B72">
      <w:pPr>
        <w:spacing w:beforeLines="50" w:line="400" w:lineRule="exact"/>
        <w:rPr>
          <w:b/>
          <w:sz w:val="21"/>
          <w:szCs w:val="21"/>
          <w:u w:val="single"/>
        </w:rPr>
      </w:pPr>
      <w:r>
        <w:rPr>
          <w:rFonts w:hint="eastAsia"/>
          <w:b/>
          <w:sz w:val="21"/>
          <w:szCs w:val="21"/>
        </w:rPr>
        <w:t>存在问题说明及意见：</w:t>
      </w:r>
    </w:p>
    <w:p w:rsidR="008E5B72" w:rsidRDefault="008E5B72" w:rsidP="008E5B72">
      <w:pPr>
        <w:spacing w:line="400" w:lineRule="exact"/>
        <w:rPr>
          <w:b/>
          <w:sz w:val="21"/>
          <w:szCs w:val="21"/>
          <w:u w:val="single"/>
        </w:rPr>
      </w:pPr>
    </w:p>
    <w:p w:rsidR="008E5B72" w:rsidRDefault="008E5B72" w:rsidP="008E5B72">
      <w:pPr>
        <w:spacing w:beforeLines="50"/>
        <w:ind w:firstLineChars="300" w:firstLine="632"/>
        <w:rPr>
          <w:b/>
          <w:sz w:val="21"/>
          <w:szCs w:val="21"/>
        </w:rPr>
      </w:pPr>
      <w:r>
        <w:rPr>
          <w:b/>
          <w:sz w:val="21"/>
          <w:szCs w:val="21"/>
        </w:rPr>
        <w:t>2.</w:t>
      </w:r>
      <w:r>
        <w:rPr>
          <w:rFonts w:hint="eastAsia"/>
          <w:b/>
          <w:sz w:val="21"/>
          <w:szCs w:val="21"/>
        </w:rPr>
        <w:t>验证结论：</w:t>
      </w:r>
    </w:p>
    <w:p w:rsidR="008E5B72" w:rsidRDefault="008E5B72" w:rsidP="008E5B72">
      <w:pPr>
        <w:tabs>
          <w:tab w:val="left" w:pos="6880"/>
          <w:tab w:val="left" w:pos="7740"/>
          <w:tab w:val="left" w:pos="8385"/>
        </w:tabs>
        <w:snapToGrid w:val="0"/>
        <w:spacing w:beforeLines="50"/>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E5B72" w:rsidRPr="008E5B72" w:rsidRDefault="008E5B72" w:rsidP="008E5B72">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7456" behindDoc="0" locked="0" layoutInCell="1" allowOverlap="1">
            <wp:simplePos x="0" y="0"/>
            <wp:positionH relativeFrom="column">
              <wp:posOffset>1262380</wp:posOffset>
            </wp:positionH>
            <wp:positionV relativeFrom="paragraph">
              <wp:posOffset>42545</wp:posOffset>
            </wp:positionV>
            <wp:extent cx="367665" cy="345440"/>
            <wp:effectExtent l="19050" t="0" r="0" b="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 xml:space="preserve">                     </w:t>
      </w:r>
      <w:r w:rsidRPr="008E5B72">
        <w:rPr>
          <w:rFonts w:hint="eastAsia"/>
          <w:b/>
          <w:sz w:val="21"/>
          <w:szCs w:val="21"/>
        </w:rPr>
        <w:t xml:space="preserve"> </w:t>
      </w:r>
      <w:r w:rsidRPr="008E5B72">
        <w:rPr>
          <w:rFonts w:hint="eastAsia"/>
          <w:b/>
          <w:sz w:val="21"/>
        </w:rPr>
        <w:t>日期：</w:t>
      </w:r>
      <w:r w:rsidRPr="008E5B72">
        <w:rPr>
          <w:rFonts w:hint="eastAsia"/>
          <w:b/>
          <w:sz w:val="21"/>
        </w:rPr>
        <w:t>2021.</w:t>
      </w:r>
      <w:r>
        <w:rPr>
          <w:rFonts w:hint="eastAsia"/>
          <w:b/>
          <w:sz w:val="21"/>
        </w:rPr>
        <w:t>7.29</w:t>
      </w:r>
    </w:p>
    <w:p w:rsidR="008E5B72" w:rsidRDefault="008E5B72" w:rsidP="008E5B7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E5B72" w:rsidRDefault="008E5B72" w:rsidP="008E5B72">
      <w:pPr>
        <w:snapToGrid w:val="0"/>
        <w:spacing w:beforeLines="50" w:afterLines="50" w:line="360" w:lineRule="exact"/>
        <w:rPr>
          <w:b/>
          <w:sz w:val="26"/>
          <w:szCs w:val="26"/>
        </w:rPr>
      </w:pPr>
      <w:r>
        <w:rPr>
          <w:rFonts w:hint="eastAsia"/>
          <w:b/>
          <w:sz w:val="26"/>
          <w:szCs w:val="26"/>
        </w:rPr>
        <w:t>十五、审核报告的发放范围：</w:t>
      </w:r>
    </w:p>
    <w:p w:rsidR="008E5B72" w:rsidRDefault="008E5B72" w:rsidP="008E5B7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E5B72" w:rsidRDefault="008E5B72" w:rsidP="008E5B7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E5B72" w:rsidRDefault="008E5B72" w:rsidP="008E5B72">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8E5B72" w:rsidRDefault="008E5B72" w:rsidP="008E5B7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E5B72" w:rsidRDefault="008E5B72" w:rsidP="008E5B7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E5B72" w:rsidRDefault="008E5B72" w:rsidP="008E5B72">
      <w:pPr>
        <w:spacing w:line="320" w:lineRule="exact"/>
        <w:rPr>
          <w:b/>
          <w:bCs/>
          <w:sz w:val="16"/>
          <w:szCs w:val="16"/>
        </w:rPr>
      </w:pPr>
      <w:r>
        <w:rPr>
          <w:b/>
          <w:bCs/>
          <w:sz w:val="21"/>
          <w:szCs w:val="28"/>
        </w:rPr>
        <w:t>3.</w:t>
      </w:r>
      <w:r>
        <w:rPr>
          <w:rFonts w:ascii="宋体" w:hAnsi="宋体" w:hint="eastAsia"/>
          <w:b/>
          <w:bCs/>
          <w:sz w:val="21"/>
          <w:szCs w:val="28"/>
        </w:rPr>
        <w:t>其他</w:t>
      </w:r>
    </w:p>
    <w:p w:rsidR="008E5B72" w:rsidRDefault="008E5B72" w:rsidP="008E5B72">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8E5B72" w:rsidRDefault="008E5B72" w:rsidP="008E5B7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E5B72" w:rsidRDefault="008E5B72" w:rsidP="008E5B7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E5B72" w:rsidRDefault="008E5B72" w:rsidP="008E5B7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E5B72" w:rsidRDefault="008E5B72" w:rsidP="008E5B7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E5B72" w:rsidRDefault="008E5B72" w:rsidP="008E5B72">
      <w:pPr>
        <w:snapToGrid w:val="0"/>
        <w:jc w:val="left"/>
        <w:rPr>
          <w:b/>
          <w:sz w:val="21"/>
          <w:szCs w:val="21"/>
        </w:rPr>
      </w:pPr>
    </w:p>
    <w:p w:rsidR="008E5B72" w:rsidRDefault="008E5B72" w:rsidP="008E5B72">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E5B72" w:rsidRDefault="008E5B72" w:rsidP="008E5B72">
      <w:pPr>
        <w:snapToGrid w:val="0"/>
        <w:ind w:firstLineChars="147" w:firstLine="354"/>
        <w:jc w:val="left"/>
        <w:rPr>
          <w:rFonts w:ascii="方正仿宋简体" w:eastAsia="方正仿宋简体"/>
          <w:b/>
        </w:rPr>
      </w:pPr>
    </w:p>
    <w:p w:rsidR="008E5B72" w:rsidRDefault="008E5B72" w:rsidP="008E5B7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8E5B72" w:rsidRDefault="008E5B72" w:rsidP="008E5B72"/>
    <w:p w:rsidR="005B46B4" w:rsidRDefault="00F03F01" w:rsidP="008E5B72">
      <w:pPr>
        <w:tabs>
          <w:tab w:val="left" w:pos="645"/>
        </w:tabs>
        <w:spacing w:afterLines="50" w:line="360" w:lineRule="exact"/>
      </w:pPr>
    </w:p>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01" w:rsidRDefault="00F03F01" w:rsidP="002A52E0">
      <w:r>
        <w:separator/>
      </w:r>
    </w:p>
  </w:endnote>
  <w:endnote w:type="continuationSeparator" w:id="0">
    <w:p w:rsidR="00F03F01" w:rsidRDefault="00F03F01" w:rsidP="002A5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01" w:rsidRDefault="00F03F01" w:rsidP="002A52E0">
      <w:r>
        <w:separator/>
      </w:r>
    </w:p>
  </w:footnote>
  <w:footnote w:type="continuationSeparator" w:id="0">
    <w:p w:rsidR="00F03F01" w:rsidRDefault="00F03F01" w:rsidP="002A5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2A52E0" w:rsidP="008E5B7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A52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F03F01" w:rsidRPr="00390345">
      <w:rPr>
        <w:rStyle w:val="CharChar1"/>
        <w:rFonts w:hint="default"/>
      </w:rPr>
      <w:t>北京国标联合认证有限公司</w:t>
    </w:r>
    <w:r w:rsidR="00F03F01" w:rsidRPr="00390345">
      <w:rPr>
        <w:rStyle w:val="CharChar1"/>
        <w:rFonts w:hint="default"/>
      </w:rPr>
      <w:tab/>
    </w:r>
    <w:r w:rsidR="00F03F01" w:rsidRPr="00390345">
      <w:rPr>
        <w:rStyle w:val="CharChar1"/>
        <w:rFonts w:hint="default"/>
      </w:rPr>
      <w:tab/>
    </w:r>
    <w:r w:rsidR="00F03F01">
      <w:rPr>
        <w:rStyle w:val="CharChar1"/>
        <w:rFonts w:hint="default"/>
      </w:rPr>
      <w:tab/>
    </w:r>
  </w:p>
  <w:p w:rsidR="004209E6" w:rsidRPr="004209E6" w:rsidRDefault="002A52E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F03F01"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03F01" w:rsidRPr="00390345">
      <w:rPr>
        <w:rStyle w:val="CharChar1"/>
        <w:rFonts w:hint="default"/>
        <w:w w:val="90"/>
      </w:rPr>
      <w:t xml:space="preserve">Beijing International </w:t>
    </w:r>
    <w:r w:rsidR="00F03F01" w:rsidRPr="00390345">
      <w:rPr>
        <w:rStyle w:val="CharChar1"/>
        <w:rFonts w:hint="default"/>
        <w:w w:val="90"/>
      </w:rPr>
      <w:t>Standard united Certification Co.,Ltd.</w:t>
    </w:r>
    <w:r w:rsidR="00F03F01" w:rsidRPr="007757F3">
      <w:rPr>
        <w:rFonts w:hint="eastAsia"/>
        <w:sz w:val="18"/>
        <w:szCs w:val="18"/>
      </w:rPr>
      <w:t>ISC-B-I</w:t>
    </w:r>
    <w:r w:rsidR="00F03F01">
      <w:rPr>
        <w:rFonts w:hint="eastAsia"/>
        <w:sz w:val="18"/>
        <w:szCs w:val="18"/>
      </w:rPr>
      <w:t>I-1</w:t>
    </w:r>
    <w:r w:rsidR="00F03F01">
      <w:rPr>
        <w:sz w:val="18"/>
        <w:szCs w:val="18"/>
      </w:rPr>
      <w:t>3</w:t>
    </w:r>
    <w:r w:rsidR="00F03F01" w:rsidRPr="007757F3">
      <w:rPr>
        <w:rFonts w:hint="eastAsia"/>
        <w:sz w:val="18"/>
        <w:szCs w:val="18"/>
      </w:rPr>
      <w:t>管理体系审核记录表</w:t>
    </w:r>
    <w:r w:rsidR="00F03F01">
      <w:rPr>
        <w:rFonts w:hint="eastAsia"/>
        <w:sz w:val="18"/>
        <w:szCs w:val="18"/>
      </w:rPr>
      <w:t>(03</w:t>
    </w:r>
    <w:r w:rsidR="00F03F01">
      <w:rPr>
        <w:rFonts w:hint="eastAsia"/>
        <w:sz w:val="18"/>
        <w:szCs w:val="18"/>
      </w:rPr>
      <w:t>版</w:t>
    </w:r>
    <w:r w:rsidR="00F03F0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2E0"/>
    <w:rsid w:val="00131EB8"/>
    <w:rsid w:val="002A52E0"/>
    <w:rsid w:val="003B00AA"/>
    <w:rsid w:val="00537063"/>
    <w:rsid w:val="00636978"/>
    <w:rsid w:val="007B418E"/>
    <w:rsid w:val="0081577E"/>
    <w:rsid w:val="008E5B72"/>
    <w:rsid w:val="00BB05FD"/>
    <w:rsid w:val="00DC5C46"/>
    <w:rsid w:val="00F03F01"/>
    <w:rsid w:val="00F32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a8">
    <w:name w:val="表格文字"/>
    <w:basedOn w:val="a"/>
    <w:qFormat/>
    <w:rsid w:val="008E5B72"/>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1291</Words>
  <Characters>7363</Characters>
  <Application>Microsoft Office Word</Application>
  <DocSecurity>0</DocSecurity>
  <Lines>61</Lines>
  <Paragraphs>17</Paragraphs>
  <ScaleCrop>false</ScaleCrop>
  <Company>微软中国</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52</cp:revision>
  <cp:lastPrinted>2019-04-18T08:15:00Z</cp:lastPrinted>
  <dcterms:created xsi:type="dcterms:W3CDTF">2016-02-29T05:10:00Z</dcterms:created>
  <dcterms:modified xsi:type="dcterms:W3CDTF">2021-07-27T01:51:00Z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