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D80E" w14:textId="76CA1C4A" w:rsidR="003D4ACE" w:rsidRDefault="007915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55"/>
        <w:gridCol w:w="10587"/>
        <w:gridCol w:w="249"/>
        <w:gridCol w:w="646"/>
      </w:tblGrid>
      <w:tr w:rsidR="003D4ACE" w14:paraId="40CCA36F" w14:textId="77777777">
        <w:trPr>
          <w:trHeight w:val="599"/>
        </w:trPr>
        <w:tc>
          <w:tcPr>
            <w:tcW w:w="2160" w:type="dxa"/>
            <w:vMerge w:val="restart"/>
            <w:vAlign w:val="center"/>
          </w:tcPr>
          <w:p w14:paraId="30784A42" w14:textId="77777777" w:rsidR="003D4ACE" w:rsidRDefault="0079159C">
            <w:pPr>
              <w:spacing w:before="120"/>
              <w:jc w:val="center"/>
              <w:rPr>
                <w:sz w:val="24"/>
                <w:szCs w:val="24"/>
              </w:rPr>
            </w:pPr>
            <w:r>
              <w:rPr>
                <w:rFonts w:hint="eastAsia"/>
                <w:sz w:val="24"/>
                <w:szCs w:val="24"/>
              </w:rPr>
              <w:t>过程与活动、</w:t>
            </w:r>
          </w:p>
          <w:p w14:paraId="11C59029" w14:textId="77777777" w:rsidR="003D4ACE" w:rsidRDefault="0079159C">
            <w:pPr>
              <w:jc w:val="center"/>
            </w:pPr>
            <w:r>
              <w:rPr>
                <w:rFonts w:hint="eastAsia"/>
                <w:sz w:val="24"/>
                <w:szCs w:val="24"/>
              </w:rPr>
              <w:t>抽样计划</w:t>
            </w:r>
          </w:p>
        </w:tc>
        <w:tc>
          <w:tcPr>
            <w:tcW w:w="1012" w:type="dxa"/>
            <w:vMerge w:val="restart"/>
            <w:vAlign w:val="center"/>
          </w:tcPr>
          <w:p w14:paraId="633838A1" w14:textId="77777777" w:rsidR="003D4ACE" w:rsidRDefault="0079159C">
            <w:pPr>
              <w:rPr>
                <w:sz w:val="24"/>
                <w:szCs w:val="24"/>
              </w:rPr>
            </w:pPr>
            <w:r>
              <w:rPr>
                <w:rFonts w:hint="eastAsia"/>
                <w:sz w:val="24"/>
                <w:szCs w:val="24"/>
              </w:rPr>
              <w:t>涉及</w:t>
            </w:r>
          </w:p>
          <w:p w14:paraId="7EE15A1E" w14:textId="77777777" w:rsidR="003D4ACE" w:rsidRDefault="0079159C">
            <w:r>
              <w:rPr>
                <w:rFonts w:hint="eastAsia"/>
                <w:sz w:val="24"/>
                <w:szCs w:val="24"/>
              </w:rPr>
              <w:t>条款</w:t>
            </w:r>
          </w:p>
        </w:tc>
        <w:tc>
          <w:tcPr>
            <w:tcW w:w="10642" w:type="dxa"/>
            <w:gridSpan w:val="2"/>
            <w:vAlign w:val="center"/>
          </w:tcPr>
          <w:p w14:paraId="264B24BD" w14:textId="77777777" w:rsidR="003D4ACE" w:rsidRDefault="0079159C">
            <w:pPr>
              <w:rPr>
                <w:sz w:val="24"/>
                <w:szCs w:val="24"/>
              </w:rPr>
            </w:pPr>
            <w:r>
              <w:rPr>
                <w:rFonts w:hint="eastAsia"/>
                <w:sz w:val="24"/>
                <w:szCs w:val="24"/>
              </w:rPr>
              <w:t>受审核部门：管理层</w:t>
            </w:r>
            <w:r>
              <w:rPr>
                <w:rFonts w:hint="eastAsia"/>
                <w:sz w:val="24"/>
                <w:szCs w:val="24"/>
              </w:rPr>
              <w:t>(</w:t>
            </w:r>
            <w:r>
              <w:rPr>
                <w:rFonts w:hint="eastAsia"/>
                <w:sz w:val="24"/>
                <w:szCs w:val="24"/>
              </w:rPr>
              <w:t>含安全事务代表）</w:t>
            </w:r>
          </w:p>
          <w:p w14:paraId="2BCD399B" w14:textId="3C8369A9" w:rsidR="003D4ACE" w:rsidRDefault="0079159C" w:rsidP="00AC4EDC">
            <w:pPr>
              <w:rPr>
                <w:sz w:val="24"/>
                <w:szCs w:val="24"/>
              </w:rPr>
            </w:pPr>
            <w:r>
              <w:rPr>
                <w:rFonts w:hint="eastAsia"/>
                <w:sz w:val="24"/>
                <w:szCs w:val="24"/>
              </w:rPr>
              <w:t>主管领导：</w:t>
            </w:r>
            <w:r w:rsidR="004A446E">
              <w:rPr>
                <w:rFonts w:hint="eastAsia"/>
                <w:sz w:val="24"/>
                <w:szCs w:val="24"/>
              </w:rPr>
              <w:t>领导层</w:t>
            </w:r>
            <w:r w:rsidR="004A446E">
              <w:rPr>
                <w:rFonts w:hint="eastAsia"/>
                <w:sz w:val="24"/>
                <w:szCs w:val="24"/>
              </w:rPr>
              <w:t xml:space="preserve"> </w:t>
            </w:r>
            <w:r>
              <w:rPr>
                <w:rFonts w:hint="eastAsia"/>
                <w:sz w:val="24"/>
                <w:szCs w:val="22"/>
              </w:rPr>
              <w:t xml:space="preserve"> </w:t>
            </w:r>
            <w:r>
              <w:rPr>
                <w:rFonts w:hint="eastAsia"/>
                <w:sz w:val="24"/>
                <w:szCs w:val="22"/>
              </w:rPr>
              <w:t>总经理</w:t>
            </w:r>
            <w:r w:rsidR="006E41CD">
              <w:rPr>
                <w:rFonts w:hint="eastAsia"/>
                <w:sz w:val="24"/>
                <w:szCs w:val="22"/>
              </w:rPr>
              <w:t>：</w:t>
            </w:r>
            <w:r w:rsidR="00AC4EDC" w:rsidRPr="00AC4EDC">
              <w:rPr>
                <w:rFonts w:hint="eastAsia"/>
                <w:sz w:val="24"/>
                <w:szCs w:val="22"/>
              </w:rPr>
              <w:t>王大虎</w:t>
            </w:r>
            <w:r w:rsidRPr="009A1C02">
              <w:rPr>
                <w:rFonts w:hint="eastAsia"/>
                <w:sz w:val="24"/>
                <w:szCs w:val="22"/>
              </w:rPr>
              <w:t xml:space="preserve">  </w:t>
            </w:r>
            <w:r w:rsidRPr="009A1C02">
              <w:rPr>
                <w:rFonts w:hint="eastAsia"/>
                <w:sz w:val="24"/>
                <w:szCs w:val="22"/>
              </w:rPr>
              <w:t>管代</w:t>
            </w:r>
            <w:r w:rsidRPr="009A1C02">
              <w:rPr>
                <w:rFonts w:hint="eastAsia"/>
                <w:sz w:val="24"/>
                <w:szCs w:val="22"/>
              </w:rPr>
              <w:t xml:space="preserve">: </w:t>
            </w:r>
            <w:r w:rsidR="00075B05" w:rsidRPr="009A1C02">
              <w:rPr>
                <w:sz w:val="24"/>
                <w:szCs w:val="22"/>
              </w:rPr>
              <w:t xml:space="preserve"> </w:t>
            </w:r>
            <w:r w:rsidR="00AC4EDC" w:rsidRPr="00AC4EDC">
              <w:rPr>
                <w:rFonts w:hint="eastAsia"/>
                <w:sz w:val="24"/>
                <w:szCs w:val="22"/>
              </w:rPr>
              <w:t>周国庆</w:t>
            </w:r>
            <w:r w:rsidRPr="009A1C02">
              <w:rPr>
                <w:rFonts w:hint="eastAsia"/>
                <w:sz w:val="24"/>
                <w:szCs w:val="22"/>
              </w:rPr>
              <w:t xml:space="preserve">    </w:t>
            </w:r>
            <w:r w:rsidR="005D5ED5">
              <w:rPr>
                <w:rFonts w:hint="eastAsia"/>
                <w:sz w:val="24"/>
                <w:szCs w:val="22"/>
              </w:rPr>
              <w:t>员工代表</w:t>
            </w:r>
            <w:r w:rsidRPr="009A1C02">
              <w:rPr>
                <w:rFonts w:hint="eastAsia"/>
                <w:sz w:val="24"/>
                <w:szCs w:val="22"/>
              </w:rPr>
              <w:t>：</w:t>
            </w:r>
            <w:r w:rsidR="00AC4EDC" w:rsidRPr="00AC4EDC">
              <w:rPr>
                <w:rFonts w:hint="eastAsia"/>
                <w:sz w:val="24"/>
                <w:szCs w:val="22"/>
              </w:rPr>
              <w:t>黄承宏</w:t>
            </w:r>
            <w:r w:rsidR="005D5ED5">
              <w:rPr>
                <w:rFonts w:hint="eastAsia"/>
                <w:sz w:val="24"/>
                <w:szCs w:val="22"/>
              </w:rPr>
              <w:t xml:space="preserve"> </w:t>
            </w:r>
            <w:r w:rsidR="005D5ED5">
              <w:rPr>
                <w:sz w:val="24"/>
                <w:szCs w:val="22"/>
              </w:rPr>
              <w:t xml:space="preserve"> </w:t>
            </w:r>
            <w:r w:rsidR="00AC4EDC">
              <w:rPr>
                <w:sz w:val="24"/>
                <w:szCs w:val="24"/>
              </w:rPr>
              <w:t xml:space="preserve"> </w:t>
            </w:r>
          </w:p>
        </w:tc>
        <w:tc>
          <w:tcPr>
            <w:tcW w:w="895" w:type="dxa"/>
            <w:gridSpan w:val="2"/>
            <w:vMerge w:val="restart"/>
            <w:vAlign w:val="center"/>
          </w:tcPr>
          <w:p w14:paraId="7B27CC11" w14:textId="77777777" w:rsidR="003D4ACE" w:rsidRDefault="0079159C">
            <w:pPr>
              <w:rPr>
                <w:sz w:val="24"/>
                <w:szCs w:val="24"/>
              </w:rPr>
            </w:pPr>
            <w:r>
              <w:rPr>
                <w:rFonts w:hint="eastAsia"/>
                <w:sz w:val="24"/>
                <w:szCs w:val="24"/>
              </w:rPr>
              <w:t>判定</w:t>
            </w:r>
          </w:p>
        </w:tc>
      </w:tr>
      <w:tr w:rsidR="003D4ACE" w14:paraId="15ACAA5A" w14:textId="77777777">
        <w:trPr>
          <w:trHeight w:val="403"/>
        </w:trPr>
        <w:tc>
          <w:tcPr>
            <w:tcW w:w="2160" w:type="dxa"/>
            <w:vMerge/>
            <w:vAlign w:val="center"/>
          </w:tcPr>
          <w:p w14:paraId="05A6AB86" w14:textId="77777777" w:rsidR="003D4ACE" w:rsidRDefault="003D4ACE"/>
        </w:tc>
        <w:tc>
          <w:tcPr>
            <w:tcW w:w="1012" w:type="dxa"/>
            <w:vMerge/>
            <w:vAlign w:val="center"/>
          </w:tcPr>
          <w:p w14:paraId="660EF11E" w14:textId="77777777" w:rsidR="003D4ACE" w:rsidRDefault="003D4ACE"/>
        </w:tc>
        <w:tc>
          <w:tcPr>
            <w:tcW w:w="10642" w:type="dxa"/>
            <w:gridSpan w:val="2"/>
            <w:vAlign w:val="center"/>
          </w:tcPr>
          <w:p w14:paraId="66450A00" w14:textId="1D10B96A" w:rsidR="003D4ACE" w:rsidRDefault="0079159C" w:rsidP="00A05983">
            <w:pPr>
              <w:rPr>
                <w:sz w:val="24"/>
                <w:szCs w:val="24"/>
              </w:rPr>
            </w:pPr>
            <w:r>
              <w:rPr>
                <w:rFonts w:hint="eastAsia"/>
                <w:sz w:val="24"/>
                <w:szCs w:val="24"/>
              </w:rPr>
              <w:t>审核员：</w:t>
            </w:r>
            <w:r w:rsidR="00075B05">
              <w:rPr>
                <w:rFonts w:hint="eastAsia"/>
                <w:sz w:val="24"/>
                <w:szCs w:val="24"/>
              </w:rPr>
              <w:t>李雅静</w:t>
            </w:r>
            <w:r>
              <w:rPr>
                <w:rFonts w:hint="eastAsia"/>
                <w:sz w:val="24"/>
                <w:szCs w:val="24"/>
              </w:rPr>
              <w:t xml:space="preserve">   </w:t>
            </w:r>
            <w:r w:rsidR="00E9398F">
              <w:rPr>
                <w:rFonts w:hint="eastAsia"/>
                <w:sz w:val="24"/>
                <w:szCs w:val="24"/>
              </w:rPr>
              <w:t>张亮</w:t>
            </w:r>
            <w:r w:rsidR="00E9398F">
              <w:rPr>
                <w:rFonts w:hint="eastAsia"/>
                <w:sz w:val="24"/>
                <w:szCs w:val="24"/>
              </w:rPr>
              <w:t xml:space="preserve">          </w:t>
            </w:r>
            <w:bookmarkStart w:id="0" w:name="_GoBack"/>
            <w:bookmarkEnd w:id="0"/>
            <w:r>
              <w:rPr>
                <w:rFonts w:hint="eastAsia"/>
                <w:sz w:val="24"/>
                <w:szCs w:val="24"/>
              </w:rPr>
              <w:t xml:space="preserve"> </w:t>
            </w:r>
            <w:r>
              <w:rPr>
                <w:rFonts w:hint="eastAsia"/>
                <w:sz w:val="24"/>
                <w:szCs w:val="24"/>
              </w:rPr>
              <w:t>审核时间：</w:t>
            </w:r>
            <w:r w:rsidR="00A05983" w:rsidRPr="00A05983">
              <w:rPr>
                <w:rFonts w:hint="eastAsia"/>
                <w:sz w:val="24"/>
                <w:szCs w:val="24"/>
              </w:rPr>
              <w:t>2021</w:t>
            </w:r>
            <w:r w:rsidR="00A05983" w:rsidRPr="00A05983">
              <w:rPr>
                <w:rFonts w:hint="eastAsia"/>
                <w:sz w:val="24"/>
                <w:szCs w:val="24"/>
              </w:rPr>
              <w:t>年</w:t>
            </w:r>
            <w:r w:rsidR="00A05983" w:rsidRPr="00A05983">
              <w:rPr>
                <w:rFonts w:hint="eastAsia"/>
                <w:sz w:val="24"/>
                <w:szCs w:val="24"/>
              </w:rPr>
              <w:t>09</w:t>
            </w:r>
            <w:r w:rsidR="00A05983" w:rsidRPr="00A05983">
              <w:rPr>
                <w:rFonts w:hint="eastAsia"/>
                <w:sz w:val="24"/>
                <w:szCs w:val="24"/>
              </w:rPr>
              <w:t>月</w:t>
            </w:r>
            <w:r w:rsidR="00A05983" w:rsidRPr="00A05983">
              <w:rPr>
                <w:rFonts w:hint="eastAsia"/>
                <w:sz w:val="24"/>
                <w:szCs w:val="24"/>
              </w:rPr>
              <w:t>14</w:t>
            </w:r>
            <w:r w:rsidR="00A05983" w:rsidRPr="00A05983">
              <w:rPr>
                <w:rFonts w:hint="eastAsia"/>
                <w:sz w:val="24"/>
                <w:szCs w:val="24"/>
              </w:rPr>
              <w:t>日</w:t>
            </w:r>
            <w:r w:rsidR="00A05983" w:rsidRPr="00A05983">
              <w:rPr>
                <w:rFonts w:hint="eastAsia"/>
                <w:sz w:val="24"/>
                <w:szCs w:val="24"/>
              </w:rPr>
              <w:t xml:space="preserve"> </w:t>
            </w:r>
            <w:r w:rsidR="00A05983" w:rsidRPr="00A05983">
              <w:rPr>
                <w:rFonts w:hint="eastAsia"/>
                <w:sz w:val="24"/>
                <w:szCs w:val="24"/>
              </w:rPr>
              <w:t>下午至</w:t>
            </w:r>
            <w:r w:rsidR="00A05983" w:rsidRPr="00A05983">
              <w:rPr>
                <w:rFonts w:hint="eastAsia"/>
                <w:sz w:val="24"/>
                <w:szCs w:val="24"/>
              </w:rPr>
              <w:t>2021</w:t>
            </w:r>
            <w:r w:rsidR="00A05983" w:rsidRPr="00A05983">
              <w:rPr>
                <w:rFonts w:hint="eastAsia"/>
                <w:sz w:val="24"/>
                <w:szCs w:val="24"/>
              </w:rPr>
              <w:t>年</w:t>
            </w:r>
            <w:r w:rsidR="00A05983" w:rsidRPr="00A05983">
              <w:rPr>
                <w:rFonts w:hint="eastAsia"/>
                <w:sz w:val="24"/>
                <w:szCs w:val="24"/>
              </w:rPr>
              <w:t>09</w:t>
            </w:r>
            <w:r w:rsidR="00A05983" w:rsidRPr="00A05983">
              <w:rPr>
                <w:rFonts w:hint="eastAsia"/>
                <w:sz w:val="24"/>
                <w:szCs w:val="24"/>
              </w:rPr>
              <w:t>月</w:t>
            </w:r>
            <w:r w:rsidR="00A05983" w:rsidRPr="00A05983">
              <w:rPr>
                <w:rFonts w:hint="eastAsia"/>
                <w:sz w:val="24"/>
                <w:szCs w:val="24"/>
              </w:rPr>
              <w:t>16</w:t>
            </w:r>
            <w:r w:rsidR="00A05983" w:rsidRPr="00A05983">
              <w:rPr>
                <w:rFonts w:hint="eastAsia"/>
                <w:sz w:val="24"/>
                <w:szCs w:val="24"/>
              </w:rPr>
              <w:t>日</w:t>
            </w:r>
            <w:r w:rsidR="00A05983" w:rsidRPr="00A05983">
              <w:rPr>
                <w:rFonts w:hint="eastAsia"/>
                <w:sz w:val="24"/>
                <w:szCs w:val="24"/>
              </w:rPr>
              <w:t xml:space="preserve"> </w:t>
            </w:r>
            <w:r w:rsidR="00A05983" w:rsidRPr="00A05983">
              <w:rPr>
                <w:rFonts w:hint="eastAsia"/>
                <w:sz w:val="24"/>
                <w:szCs w:val="24"/>
              </w:rPr>
              <w:t>上午</w:t>
            </w:r>
          </w:p>
        </w:tc>
        <w:tc>
          <w:tcPr>
            <w:tcW w:w="895" w:type="dxa"/>
            <w:gridSpan w:val="2"/>
            <w:vMerge/>
          </w:tcPr>
          <w:p w14:paraId="019D96BE" w14:textId="77777777" w:rsidR="003D4ACE" w:rsidRDefault="003D4ACE"/>
        </w:tc>
      </w:tr>
      <w:tr w:rsidR="003D4ACE" w:rsidRPr="00DD337C" w14:paraId="59589FFB" w14:textId="77777777">
        <w:trPr>
          <w:trHeight w:val="516"/>
        </w:trPr>
        <w:tc>
          <w:tcPr>
            <w:tcW w:w="2160" w:type="dxa"/>
            <w:vMerge/>
            <w:vAlign w:val="center"/>
          </w:tcPr>
          <w:p w14:paraId="1C10026F" w14:textId="77777777" w:rsidR="003D4ACE" w:rsidRDefault="003D4ACE"/>
        </w:tc>
        <w:tc>
          <w:tcPr>
            <w:tcW w:w="1012" w:type="dxa"/>
            <w:vMerge/>
            <w:vAlign w:val="center"/>
          </w:tcPr>
          <w:p w14:paraId="2D3A2318" w14:textId="77777777" w:rsidR="003D4ACE" w:rsidRDefault="003D4ACE"/>
        </w:tc>
        <w:tc>
          <w:tcPr>
            <w:tcW w:w="10642" w:type="dxa"/>
            <w:gridSpan w:val="2"/>
            <w:vAlign w:val="center"/>
          </w:tcPr>
          <w:p w14:paraId="7C4172B5" w14:textId="77777777" w:rsidR="00AC4EDC" w:rsidRDefault="0079159C" w:rsidP="00F85008">
            <w:pPr>
              <w:rPr>
                <w:sz w:val="24"/>
                <w:szCs w:val="24"/>
              </w:rPr>
            </w:pPr>
            <w:r>
              <w:rPr>
                <w:rFonts w:hint="eastAsia"/>
                <w:sz w:val="24"/>
                <w:szCs w:val="24"/>
              </w:rPr>
              <w:t>审核条款：</w:t>
            </w:r>
          </w:p>
          <w:p w14:paraId="151A52F1" w14:textId="77777777" w:rsidR="00DD337C" w:rsidRPr="00DD337C" w:rsidRDefault="00DD337C" w:rsidP="00DD337C">
            <w:pPr>
              <w:rPr>
                <w:sz w:val="24"/>
                <w:szCs w:val="24"/>
              </w:rPr>
            </w:pPr>
            <w:r w:rsidRPr="00DD337C">
              <w:rPr>
                <w:sz w:val="24"/>
                <w:szCs w:val="24"/>
              </w:rPr>
              <w:t xml:space="preserve">Q:4.1/4.2/4.3/4.4/5.1/5.2/5.3/6.1/6.2/6.3/7.1.1/9.1.1/9.3/10.1/10.3 </w:t>
            </w:r>
          </w:p>
          <w:p w14:paraId="2DECB0B8" w14:textId="77777777" w:rsidR="00DD337C" w:rsidRPr="00DD337C" w:rsidRDefault="00DD337C" w:rsidP="00DD337C">
            <w:pPr>
              <w:rPr>
                <w:sz w:val="24"/>
                <w:szCs w:val="24"/>
              </w:rPr>
            </w:pPr>
          </w:p>
          <w:p w14:paraId="6C4457C6" w14:textId="77777777" w:rsidR="00DD337C" w:rsidRPr="00DD337C" w:rsidRDefault="00DD337C" w:rsidP="00DD337C">
            <w:pPr>
              <w:rPr>
                <w:sz w:val="24"/>
                <w:szCs w:val="24"/>
              </w:rPr>
            </w:pPr>
            <w:r w:rsidRPr="00DD337C">
              <w:rPr>
                <w:sz w:val="24"/>
                <w:szCs w:val="24"/>
              </w:rPr>
              <w:t>ES:4.1/4.2/4.3/4.4/5.1/5.2/5.3/6.1.1/6.1.4/6.2/7.1/9.1.1/9.3/10.1/10.3</w:t>
            </w:r>
          </w:p>
          <w:p w14:paraId="14E82FB8" w14:textId="77777777" w:rsidR="00DD337C" w:rsidRPr="00DD337C" w:rsidRDefault="00DD337C" w:rsidP="00DD337C">
            <w:pPr>
              <w:rPr>
                <w:sz w:val="24"/>
                <w:szCs w:val="24"/>
              </w:rPr>
            </w:pPr>
          </w:p>
          <w:p w14:paraId="574A26DC" w14:textId="2A7B6D67" w:rsidR="00AC4EDC" w:rsidRDefault="00DD337C" w:rsidP="00DD337C">
            <w:pPr>
              <w:rPr>
                <w:sz w:val="24"/>
                <w:szCs w:val="24"/>
              </w:rPr>
            </w:pPr>
            <w:r w:rsidRPr="00DD337C">
              <w:rPr>
                <w:sz w:val="24"/>
                <w:szCs w:val="24"/>
              </w:rPr>
              <w:t>S:5.4</w:t>
            </w:r>
          </w:p>
          <w:p w14:paraId="2BFF519E" w14:textId="5DF5FF00" w:rsidR="003D4ACE" w:rsidRDefault="0079159C" w:rsidP="007A30DD">
            <w:pPr>
              <w:rPr>
                <w:sz w:val="24"/>
                <w:szCs w:val="24"/>
              </w:rPr>
            </w:pPr>
            <w:r>
              <w:rPr>
                <w:rFonts w:ascii="宋体" w:hAnsi="宋体" w:hint="eastAsia"/>
                <w:sz w:val="18"/>
              </w:rPr>
              <w:t>资质验证/范围再确认/一阶段问题验证/投诉或事故/政府主管部门监督抽查情况</w:t>
            </w:r>
          </w:p>
        </w:tc>
        <w:tc>
          <w:tcPr>
            <w:tcW w:w="895" w:type="dxa"/>
            <w:gridSpan w:val="2"/>
            <w:vMerge/>
          </w:tcPr>
          <w:p w14:paraId="7CEADE21" w14:textId="77777777" w:rsidR="003D4ACE" w:rsidRDefault="003D4ACE"/>
        </w:tc>
      </w:tr>
      <w:tr w:rsidR="007A30DD" w14:paraId="22A9F8D9" w14:textId="77777777">
        <w:trPr>
          <w:trHeight w:val="1255"/>
        </w:trPr>
        <w:tc>
          <w:tcPr>
            <w:tcW w:w="2160" w:type="dxa"/>
          </w:tcPr>
          <w:p w14:paraId="37FE5419" w14:textId="77777777" w:rsidR="007A30DD" w:rsidRDefault="007A30DD" w:rsidP="007A30DD">
            <w:pPr>
              <w:spacing w:line="280" w:lineRule="exact"/>
              <w:rPr>
                <w:rFonts w:ascii="宋体" w:hAnsi="宋体" w:cs="宋体"/>
                <w:szCs w:val="21"/>
              </w:rPr>
            </w:pPr>
            <w:r>
              <w:rPr>
                <w:rFonts w:ascii="宋体" w:hAnsi="宋体" w:cs="宋体" w:hint="eastAsia"/>
                <w:szCs w:val="21"/>
              </w:rPr>
              <w:t>理解组织及其环境</w:t>
            </w:r>
          </w:p>
          <w:p w14:paraId="32ED1CD9" w14:textId="77777777" w:rsidR="007A30DD" w:rsidRDefault="007A30DD" w:rsidP="007A30DD">
            <w:pPr>
              <w:spacing w:line="280" w:lineRule="exact"/>
              <w:rPr>
                <w:rFonts w:ascii="宋体" w:hAnsi="宋体" w:cs="宋体"/>
                <w:szCs w:val="21"/>
              </w:rPr>
            </w:pPr>
            <w:r>
              <w:rPr>
                <w:rFonts w:ascii="宋体" w:hAnsi="宋体" w:cs="宋体" w:hint="eastAsia"/>
                <w:szCs w:val="21"/>
              </w:rPr>
              <w:t>总要求</w:t>
            </w:r>
          </w:p>
          <w:p w14:paraId="4D787B89" w14:textId="77777777" w:rsidR="007A30DD" w:rsidRDefault="007A30DD" w:rsidP="007A30DD">
            <w:pPr>
              <w:spacing w:line="280" w:lineRule="exact"/>
            </w:pPr>
          </w:p>
        </w:tc>
        <w:tc>
          <w:tcPr>
            <w:tcW w:w="1012" w:type="dxa"/>
          </w:tcPr>
          <w:p w14:paraId="22281448" w14:textId="77777777" w:rsidR="007A30DD" w:rsidRDefault="007A30DD" w:rsidP="007A30DD">
            <w:pPr>
              <w:spacing w:line="280" w:lineRule="exact"/>
              <w:rPr>
                <w:rFonts w:ascii="宋体" w:hAnsi="宋体" w:cs="宋体"/>
                <w:szCs w:val="21"/>
              </w:rPr>
            </w:pPr>
            <w:r>
              <w:rPr>
                <w:rFonts w:ascii="宋体" w:hAnsi="宋体" w:cs="宋体" w:hint="eastAsia"/>
                <w:szCs w:val="21"/>
              </w:rPr>
              <w:t>QES</w:t>
            </w:r>
          </w:p>
          <w:p w14:paraId="769EDC01" w14:textId="77777777" w:rsidR="007A30DD" w:rsidRDefault="007A30DD" w:rsidP="007A30DD">
            <w:pPr>
              <w:spacing w:line="280" w:lineRule="exact"/>
              <w:rPr>
                <w:rFonts w:ascii="宋体" w:hAnsi="宋体" w:cs="宋体"/>
                <w:szCs w:val="21"/>
              </w:rPr>
            </w:pPr>
            <w:r>
              <w:rPr>
                <w:rFonts w:ascii="宋体" w:hAnsi="宋体" w:cs="宋体" w:hint="eastAsia"/>
                <w:szCs w:val="21"/>
              </w:rPr>
              <w:t>4.1</w:t>
            </w:r>
          </w:p>
          <w:p w14:paraId="476B0800" w14:textId="77777777" w:rsidR="007A30DD" w:rsidRDefault="007A30DD" w:rsidP="007A30DD">
            <w:pPr>
              <w:spacing w:line="280" w:lineRule="exact"/>
            </w:pPr>
          </w:p>
        </w:tc>
        <w:tc>
          <w:tcPr>
            <w:tcW w:w="10642" w:type="dxa"/>
            <w:gridSpan w:val="2"/>
            <w:vAlign w:val="center"/>
          </w:tcPr>
          <w:p w14:paraId="37149131" w14:textId="686E05B7" w:rsidR="00AC4EDC" w:rsidRPr="00AC4EDC" w:rsidRDefault="003C0CE6" w:rsidP="00AC4EDC">
            <w:pPr>
              <w:pStyle w:val="a0"/>
              <w:rPr>
                <w:bCs w:val="0"/>
                <w:spacing w:val="0"/>
                <w:szCs w:val="24"/>
              </w:rPr>
            </w:pPr>
            <w:r w:rsidRPr="003C0CE6">
              <w:rPr>
                <w:rFonts w:hint="eastAsia"/>
                <w:bCs w:val="0"/>
                <w:spacing w:val="0"/>
                <w:szCs w:val="24"/>
              </w:rPr>
              <w:t>湖北振旭企业管理有限公司</w:t>
            </w:r>
            <w:r w:rsidR="00AC4EDC" w:rsidRPr="00AC4EDC">
              <w:rPr>
                <w:rFonts w:hint="eastAsia"/>
                <w:bCs w:val="0"/>
                <w:spacing w:val="0"/>
                <w:szCs w:val="24"/>
              </w:rPr>
              <w:t>成立于</w:t>
            </w:r>
            <w:r w:rsidR="00AC4EDC" w:rsidRPr="00AC4EDC">
              <w:rPr>
                <w:rFonts w:hint="eastAsia"/>
                <w:bCs w:val="0"/>
                <w:spacing w:val="0"/>
                <w:szCs w:val="24"/>
              </w:rPr>
              <w:t>2010</w:t>
            </w:r>
            <w:r w:rsidR="00AC4EDC" w:rsidRPr="00AC4EDC">
              <w:rPr>
                <w:rFonts w:hint="eastAsia"/>
                <w:bCs w:val="0"/>
                <w:spacing w:val="0"/>
                <w:szCs w:val="24"/>
              </w:rPr>
              <w:t>年，位于十堰市茅箭区人民南路</w:t>
            </w:r>
            <w:r w:rsidR="00AC4EDC" w:rsidRPr="00AC4EDC">
              <w:rPr>
                <w:rFonts w:hint="eastAsia"/>
                <w:bCs w:val="0"/>
                <w:spacing w:val="0"/>
                <w:szCs w:val="24"/>
              </w:rPr>
              <w:t>40</w:t>
            </w:r>
            <w:r w:rsidR="00AC4EDC" w:rsidRPr="00AC4EDC">
              <w:rPr>
                <w:rFonts w:hint="eastAsia"/>
                <w:bCs w:val="0"/>
                <w:spacing w:val="0"/>
                <w:szCs w:val="24"/>
              </w:rPr>
              <w:t>号，员工总数近</w:t>
            </w:r>
            <w:r w:rsidR="00AC4EDC" w:rsidRPr="00AC4EDC">
              <w:rPr>
                <w:rFonts w:hint="eastAsia"/>
                <w:bCs w:val="0"/>
                <w:spacing w:val="0"/>
                <w:szCs w:val="24"/>
              </w:rPr>
              <w:t>10</w:t>
            </w:r>
            <w:r w:rsidR="00AC4EDC" w:rsidRPr="00AC4EDC">
              <w:rPr>
                <w:rFonts w:hint="eastAsia"/>
                <w:bCs w:val="0"/>
                <w:spacing w:val="0"/>
                <w:szCs w:val="24"/>
              </w:rPr>
              <w:t>人，是由十堰市行政审批局批准成立、经十堰市劳动和社会保障局认定（资质号：</w:t>
            </w:r>
            <w:r w:rsidR="00AC4EDC" w:rsidRPr="00AC4EDC">
              <w:rPr>
                <w:rFonts w:hint="eastAsia"/>
                <w:bCs w:val="0"/>
                <w:spacing w:val="0"/>
                <w:szCs w:val="24"/>
              </w:rPr>
              <w:t>420300C10290</w:t>
            </w:r>
            <w:r w:rsidR="00AC4EDC">
              <w:rPr>
                <w:rFonts w:hint="eastAsia"/>
                <w:bCs w:val="0"/>
                <w:spacing w:val="0"/>
                <w:szCs w:val="24"/>
              </w:rPr>
              <w:t>）、具有独立法人资格的劳务服务公司，</w:t>
            </w:r>
            <w:r w:rsidR="00AC4EDC" w:rsidRPr="00AC4EDC">
              <w:rPr>
                <w:rFonts w:hint="eastAsia"/>
                <w:bCs w:val="0"/>
                <w:spacing w:val="0"/>
                <w:szCs w:val="24"/>
              </w:rPr>
              <w:t>注册资本</w:t>
            </w:r>
            <w:r w:rsidR="00AC4EDC" w:rsidRPr="00AC4EDC">
              <w:rPr>
                <w:rFonts w:hint="eastAsia"/>
                <w:bCs w:val="0"/>
                <w:spacing w:val="0"/>
                <w:szCs w:val="24"/>
              </w:rPr>
              <w:t>500</w:t>
            </w:r>
            <w:r w:rsidR="00AC4EDC" w:rsidRPr="00AC4EDC">
              <w:rPr>
                <w:rFonts w:hint="eastAsia"/>
                <w:bCs w:val="0"/>
                <w:spacing w:val="0"/>
                <w:szCs w:val="24"/>
              </w:rPr>
              <w:t>万元。公司自</w:t>
            </w:r>
            <w:r w:rsidR="00AC4EDC" w:rsidRPr="00AC4EDC">
              <w:rPr>
                <w:rFonts w:hint="eastAsia"/>
                <w:bCs w:val="0"/>
                <w:spacing w:val="0"/>
                <w:szCs w:val="24"/>
              </w:rPr>
              <w:t>2010</w:t>
            </w:r>
            <w:r w:rsidR="00AC4EDC" w:rsidRPr="00AC4EDC">
              <w:rPr>
                <w:rFonts w:hint="eastAsia"/>
                <w:bCs w:val="0"/>
                <w:spacing w:val="0"/>
                <w:szCs w:val="24"/>
              </w:rPr>
              <w:t>年成立以来，经过近十年的奋斗与积累，目前已发展成为同行业中颇具实力与规模、有信誉并且享有一定知名度的人力资源、劳动管理及社会化服务的大型企业之一。</w:t>
            </w:r>
          </w:p>
          <w:p w14:paraId="7CC54FAA" w14:textId="77777777" w:rsidR="003C0CE6" w:rsidRDefault="003C0CE6" w:rsidP="003C0CE6">
            <w:pPr>
              <w:pStyle w:val="a0"/>
              <w:rPr>
                <w:bCs w:val="0"/>
                <w:spacing w:val="0"/>
                <w:szCs w:val="24"/>
              </w:rPr>
            </w:pPr>
            <w:r>
              <w:rPr>
                <w:rFonts w:hint="eastAsia"/>
                <w:bCs w:val="0"/>
                <w:spacing w:val="0"/>
                <w:szCs w:val="24"/>
              </w:rPr>
              <w:t>本公司主要服务项目有：</w:t>
            </w:r>
            <w:r w:rsidR="00AC4EDC" w:rsidRPr="00AC4EDC">
              <w:rPr>
                <w:rFonts w:hint="eastAsia"/>
                <w:bCs w:val="0"/>
                <w:spacing w:val="0"/>
                <w:szCs w:val="24"/>
              </w:rPr>
              <w:t>劳务派遣</w:t>
            </w:r>
            <w:r>
              <w:rPr>
                <w:rFonts w:hint="eastAsia"/>
                <w:bCs w:val="0"/>
                <w:spacing w:val="0"/>
                <w:szCs w:val="24"/>
              </w:rPr>
              <w:t>、</w:t>
            </w:r>
            <w:r w:rsidR="00AC4EDC" w:rsidRPr="00AC4EDC">
              <w:rPr>
                <w:rFonts w:hint="eastAsia"/>
                <w:bCs w:val="0"/>
                <w:spacing w:val="0"/>
                <w:szCs w:val="24"/>
              </w:rPr>
              <w:t>职业介绍</w:t>
            </w:r>
            <w:r>
              <w:rPr>
                <w:rFonts w:hint="eastAsia"/>
                <w:bCs w:val="0"/>
                <w:spacing w:val="0"/>
                <w:szCs w:val="24"/>
              </w:rPr>
              <w:t>、</w:t>
            </w:r>
            <w:r w:rsidR="00AC4EDC" w:rsidRPr="00AC4EDC">
              <w:rPr>
                <w:rFonts w:hint="eastAsia"/>
                <w:bCs w:val="0"/>
                <w:spacing w:val="0"/>
                <w:szCs w:val="24"/>
              </w:rPr>
              <w:t>劳务外包</w:t>
            </w:r>
          </w:p>
          <w:p w14:paraId="14E7D884" w14:textId="43803754" w:rsidR="007A30DD" w:rsidRPr="003C0CE6" w:rsidRDefault="003C0CE6" w:rsidP="003C0CE6">
            <w:pPr>
              <w:pStyle w:val="a0"/>
              <w:rPr>
                <w:rStyle w:val="info-content-text"/>
                <w:bCs w:val="0"/>
                <w:spacing w:val="0"/>
                <w:szCs w:val="24"/>
              </w:rPr>
            </w:pPr>
            <w:r>
              <w:rPr>
                <w:rFonts w:hint="eastAsia"/>
                <w:bCs w:val="0"/>
                <w:spacing w:val="0"/>
                <w:szCs w:val="24"/>
              </w:rPr>
              <w:t>远程审核</w:t>
            </w:r>
            <w:r w:rsidR="007A30DD">
              <w:rPr>
                <w:rStyle w:val="info-content-text"/>
                <w:rFonts w:ascii="Arial" w:hAnsi="Arial" w:cs="Arial" w:hint="eastAsia"/>
                <w:color w:val="333333"/>
                <w:szCs w:val="22"/>
                <w:shd w:val="clear" w:color="auto" w:fill="FFFFFF"/>
              </w:rPr>
              <w:t>见到营业执照，见附件。</w:t>
            </w:r>
          </w:p>
          <w:p w14:paraId="3FC73EE9" w14:textId="72BD26FB" w:rsidR="007A30DD" w:rsidRDefault="007A30DD" w:rsidP="007A30DD">
            <w:pPr>
              <w:rPr>
                <w:rStyle w:val="info-content-text"/>
                <w:rFonts w:ascii="Arial" w:hAnsi="Arial" w:cs="Arial"/>
                <w:color w:val="333333"/>
                <w:szCs w:val="22"/>
                <w:shd w:val="clear" w:color="auto" w:fill="FFFFFF"/>
              </w:rPr>
            </w:pPr>
            <w:r>
              <w:rPr>
                <w:rStyle w:val="info-content-text"/>
                <w:rFonts w:ascii="Arial" w:hAnsi="Arial" w:cs="Arial" w:hint="eastAsia"/>
                <w:color w:val="333333"/>
                <w:szCs w:val="22"/>
                <w:shd w:val="clear" w:color="auto" w:fill="FFFFFF"/>
              </w:rPr>
              <w:t>管理手册，</w:t>
            </w:r>
            <w:r>
              <w:rPr>
                <w:rStyle w:val="info-content-text"/>
                <w:rFonts w:ascii="Arial" w:hAnsi="Arial" w:cs="Arial" w:hint="eastAsia"/>
                <w:color w:val="333333"/>
                <w:szCs w:val="22"/>
                <w:shd w:val="clear" w:color="auto" w:fill="FFFFFF"/>
              </w:rPr>
              <w:t xml:space="preserve"> </w:t>
            </w:r>
            <w:r>
              <w:rPr>
                <w:rStyle w:val="info-content-text"/>
                <w:rFonts w:ascii="Arial" w:hAnsi="Arial" w:cs="Arial" w:hint="eastAsia"/>
                <w:color w:val="333333"/>
                <w:szCs w:val="22"/>
                <w:shd w:val="clear" w:color="auto" w:fill="FFFFFF"/>
              </w:rPr>
              <w:t>实施、发布日期：</w:t>
            </w:r>
            <w:r w:rsidR="003C0CE6" w:rsidRPr="003C0CE6">
              <w:rPr>
                <w:rStyle w:val="info-content-text"/>
                <w:rFonts w:ascii="Arial" w:hAnsi="Arial" w:cs="Arial" w:hint="eastAsia"/>
                <w:color w:val="333333"/>
                <w:szCs w:val="22"/>
                <w:shd w:val="clear" w:color="auto" w:fill="FFFFFF"/>
              </w:rPr>
              <w:t>2021</w:t>
            </w:r>
            <w:r w:rsidR="003C0CE6" w:rsidRPr="003C0CE6">
              <w:rPr>
                <w:rStyle w:val="info-content-text"/>
                <w:rFonts w:ascii="Arial" w:hAnsi="Arial" w:cs="Arial" w:hint="eastAsia"/>
                <w:color w:val="333333"/>
                <w:szCs w:val="22"/>
                <w:shd w:val="clear" w:color="auto" w:fill="FFFFFF"/>
              </w:rPr>
              <w:t>年</w:t>
            </w:r>
            <w:r w:rsidR="003C0CE6" w:rsidRPr="003C0CE6">
              <w:rPr>
                <w:rStyle w:val="info-content-text"/>
                <w:rFonts w:ascii="Arial" w:hAnsi="Arial" w:cs="Arial" w:hint="eastAsia"/>
                <w:color w:val="333333"/>
                <w:szCs w:val="22"/>
                <w:shd w:val="clear" w:color="auto" w:fill="FFFFFF"/>
              </w:rPr>
              <w:t>1</w:t>
            </w:r>
            <w:r w:rsidR="003C0CE6" w:rsidRPr="003C0CE6">
              <w:rPr>
                <w:rStyle w:val="info-content-text"/>
                <w:rFonts w:ascii="Arial" w:hAnsi="Arial" w:cs="Arial" w:hint="eastAsia"/>
                <w:color w:val="333333"/>
                <w:szCs w:val="22"/>
                <w:shd w:val="clear" w:color="auto" w:fill="FFFFFF"/>
              </w:rPr>
              <w:t>月</w:t>
            </w:r>
            <w:r w:rsidR="003C0CE6" w:rsidRPr="003C0CE6">
              <w:rPr>
                <w:rStyle w:val="info-content-text"/>
                <w:rFonts w:ascii="Arial" w:hAnsi="Arial" w:cs="Arial" w:hint="eastAsia"/>
                <w:color w:val="333333"/>
                <w:szCs w:val="22"/>
                <w:shd w:val="clear" w:color="auto" w:fill="FFFFFF"/>
              </w:rPr>
              <w:t>5</w:t>
            </w:r>
            <w:r w:rsidR="003C0CE6" w:rsidRPr="003C0CE6">
              <w:rPr>
                <w:rStyle w:val="info-content-text"/>
                <w:rFonts w:ascii="Arial" w:hAnsi="Arial" w:cs="Arial" w:hint="eastAsia"/>
                <w:color w:val="333333"/>
                <w:szCs w:val="22"/>
                <w:shd w:val="clear" w:color="auto" w:fill="FFFFFF"/>
              </w:rPr>
              <w:t>日</w:t>
            </w:r>
            <w:r>
              <w:rPr>
                <w:rStyle w:val="info-content-text"/>
                <w:rFonts w:ascii="Arial" w:hAnsi="Arial" w:cs="Arial" w:hint="eastAsia"/>
                <w:color w:val="333333"/>
                <w:szCs w:val="22"/>
                <w:shd w:val="clear" w:color="auto" w:fill="FFFFFF"/>
              </w:rPr>
              <w:t>；</w:t>
            </w:r>
          </w:p>
          <w:p w14:paraId="59C55965" w14:textId="11FF2D83" w:rsidR="007A30DD" w:rsidRDefault="007A30DD" w:rsidP="007A30DD">
            <w:pPr>
              <w:rPr>
                <w:rStyle w:val="info-content-text"/>
                <w:rFonts w:ascii="Arial" w:hAnsi="Arial" w:cs="Arial"/>
                <w:color w:val="333333"/>
                <w:szCs w:val="22"/>
                <w:shd w:val="clear" w:color="auto" w:fill="FFFFFF"/>
              </w:rPr>
            </w:pPr>
            <w:r>
              <w:rPr>
                <w:rStyle w:val="info-content-text"/>
                <w:rFonts w:ascii="Arial" w:hAnsi="Arial" w:cs="Arial" w:hint="eastAsia"/>
                <w:color w:val="333333"/>
                <w:szCs w:val="22"/>
                <w:shd w:val="clear" w:color="auto" w:fill="FFFFFF"/>
              </w:rPr>
              <w:t>公司管理体系设置了综合部、</w:t>
            </w:r>
            <w:r w:rsidR="003C0CE6">
              <w:rPr>
                <w:rStyle w:val="info-content-text"/>
                <w:rFonts w:ascii="Arial" w:hAnsi="Arial" w:cs="Arial" w:hint="eastAsia"/>
                <w:color w:val="333333"/>
                <w:szCs w:val="22"/>
                <w:shd w:val="clear" w:color="auto" w:fill="FFFFFF"/>
              </w:rPr>
              <w:t>服务部</w:t>
            </w:r>
          </w:p>
          <w:p w14:paraId="1EB9AA98" w14:textId="155749B8" w:rsidR="007A30DD" w:rsidRDefault="007A30DD" w:rsidP="007A30DD">
            <w:pPr>
              <w:pStyle w:val="a0"/>
              <w:rPr>
                <w:rStyle w:val="info-content-text"/>
                <w:rFonts w:ascii="Arial" w:hAnsi="Arial" w:cs="Arial"/>
                <w:color w:val="333333"/>
                <w:szCs w:val="22"/>
                <w:shd w:val="clear" w:color="auto" w:fill="FFFFFF"/>
              </w:rPr>
            </w:pPr>
            <w:r>
              <w:rPr>
                <w:rStyle w:val="info-content-text"/>
                <w:rFonts w:ascii="Arial" w:hAnsi="Arial" w:cs="Arial" w:hint="eastAsia"/>
                <w:color w:val="333333"/>
                <w:szCs w:val="22"/>
                <w:shd w:val="clear" w:color="auto" w:fill="FFFFFF"/>
              </w:rPr>
              <w:t>总经理</w:t>
            </w:r>
            <w:r w:rsidR="003C0CE6" w:rsidRPr="003C0CE6">
              <w:rPr>
                <w:rStyle w:val="info-content-text"/>
                <w:rFonts w:ascii="Arial" w:hAnsi="Arial" w:cs="Arial" w:hint="eastAsia"/>
                <w:color w:val="333333"/>
                <w:szCs w:val="22"/>
                <w:shd w:val="clear" w:color="auto" w:fill="FFFFFF"/>
              </w:rPr>
              <w:t>王大虎</w:t>
            </w:r>
            <w:r>
              <w:rPr>
                <w:rStyle w:val="info-content-text"/>
                <w:rFonts w:ascii="Arial" w:hAnsi="Arial" w:cs="Arial" w:hint="eastAsia"/>
                <w:color w:val="333333"/>
                <w:szCs w:val="22"/>
                <w:shd w:val="clear" w:color="auto" w:fill="FFFFFF"/>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14:paraId="15DE8F33" w14:textId="50B3C7F2" w:rsidR="007A30DD" w:rsidRPr="00F85008" w:rsidRDefault="007A30DD" w:rsidP="007A30DD">
            <w:pPr>
              <w:pStyle w:val="a0"/>
            </w:pPr>
          </w:p>
        </w:tc>
        <w:tc>
          <w:tcPr>
            <w:tcW w:w="895" w:type="dxa"/>
            <w:gridSpan w:val="2"/>
          </w:tcPr>
          <w:p w14:paraId="162849F5" w14:textId="77777777" w:rsidR="007A30DD" w:rsidRDefault="007A30DD" w:rsidP="007A30DD"/>
        </w:tc>
      </w:tr>
      <w:tr w:rsidR="003D4ACE" w14:paraId="79FB5043" w14:textId="77777777">
        <w:trPr>
          <w:trHeight w:val="932"/>
        </w:trPr>
        <w:tc>
          <w:tcPr>
            <w:tcW w:w="2160" w:type="dxa"/>
          </w:tcPr>
          <w:p w14:paraId="6DBC6330" w14:textId="77777777" w:rsidR="003D4ACE" w:rsidRDefault="0079159C">
            <w:pPr>
              <w:spacing w:line="280" w:lineRule="exact"/>
              <w:rPr>
                <w:rFonts w:ascii="宋体" w:hAnsi="宋体" w:cs="宋体"/>
                <w:szCs w:val="21"/>
              </w:rPr>
            </w:pPr>
            <w:r>
              <w:rPr>
                <w:rFonts w:ascii="宋体" w:hAnsi="宋体" w:cs="宋体" w:hint="eastAsia"/>
                <w:szCs w:val="21"/>
              </w:rPr>
              <w:lastRenderedPageBreak/>
              <w:t>理解相关方的需求和期望</w:t>
            </w:r>
          </w:p>
          <w:p w14:paraId="6F3617C7" w14:textId="77777777" w:rsidR="003D4ACE" w:rsidRDefault="003D4ACE">
            <w:pPr>
              <w:spacing w:line="280" w:lineRule="exact"/>
            </w:pPr>
          </w:p>
        </w:tc>
        <w:tc>
          <w:tcPr>
            <w:tcW w:w="1012" w:type="dxa"/>
          </w:tcPr>
          <w:p w14:paraId="093B2A80" w14:textId="77777777" w:rsidR="003D4ACE" w:rsidRDefault="0079159C">
            <w:pPr>
              <w:spacing w:line="280" w:lineRule="exact"/>
              <w:rPr>
                <w:rFonts w:ascii="宋体" w:hAnsi="宋体" w:cs="宋体"/>
                <w:szCs w:val="21"/>
              </w:rPr>
            </w:pPr>
            <w:r>
              <w:rPr>
                <w:rFonts w:ascii="宋体" w:hAnsi="宋体" w:cs="宋体" w:hint="eastAsia"/>
                <w:szCs w:val="21"/>
              </w:rPr>
              <w:t>QES4.2</w:t>
            </w:r>
          </w:p>
          <w:p w14:paraId="3DDA380F" w14:textId="77777777" w:rsidR="003D4ACE" w:rsidRDefault="003D4ACE">
            <w:pPr>
              <w:spacing w:line="280" w:lineRule="exact"/>
            </w:pPr>
          </w:p>
        </w:tc>
        <w:tc>
          <w:tcPr>
            <w:tcW w:w="10642" w:type="dxa"/>
            <w:gridSpan w:val="2"/>
            <w:vAlign w:val="center"/>
          </w:tcPr>
          <w:p w14:paraId="77A55CD4"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1DE738DD"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14:paraId="4A7D35E6" w14:textId="333EECA1" w:rsidR="003D4ACE" w:rsidRDefault="0079159C" w:rsidP="009A1C02">
            <w:pPr>
              <w:spacing w:line="280" w:lineRule="exact"/>
              <w:ind w:firstLineChars="200" w:firstLine="420"/>
            </w:pPr>
            <w:r>
              <w:rPr>
                <w:rFonts w:ascii="宋体" w:hAnsi="宋体" w:cs="宋体" w:hint="eastAsia"/>
                <w:szCs w:val="21"/>
              </w:rPr>
              <w:t>目前顾客的主要需求期望是：提供顾客满意的</w:t>
            </w:r>
            <w:r w:rsidR="009A1C02">
              <w:rPr>
                <w:rFonts w:ascii="宋体" w:hAnsi="宋体" w:cs="宋体" w:hint="eastAsia"/>
                <w:szCs w:val="21"/>
              </w:rPr>
              <w:t>产品及</w:t>
            </w:r>
            <w:r>
              <w:rPr>
                <w:rFonts w:ascii="宋体" w:hAnsi="宋体" w:cs="宋体" w:hint="eastAsia"/>
                <w:szCs w:val="21"/>
              </w:rPr>
              <w:t>服务。</w:t>
            </w:r>
          </w:p>
        </w:tc>
        <w:tc>
          <w:tcPr>
            <w:tcW w:w="895" w:type="dxa"/>
            <w:gridSpan w:val="2"/>
          </w:tcPr>
          <w:p w14:paraId="40899A90" w14:textId="77777777" w:rsidR="003D4ACE" w:rsidRDefault="003D4ACE"/>
        </w:tc>
      </w:tr>
      <w:tr w:rsidR="003D4ACE" w14:paraId="5A7295E7" w14:textId="77777777">
        <w:trPr>
          <w:trHeight w:val="1311"/>
        </w:trPr>
        <w:tc>
          <w:tcPr>
            <w:tcW w:w="2160" w:type="dxa"/>
          </w:tcPr>
          <w:p w14:paraId="39432542" w14:textId="77777777" w:rsidR="003D4ACE" w:rsidRDefault="0079159C">
            <w:pPr>
              <w:spacing w:line="280" w:lineRule="exact"/>
              <w:rPr>
                <w:rFonts w:ascii="宋体" w:hAnsi="宋体" w:cs="宋体"/>
                <w:szCs w:val="21"/>
              </w:rPr>
            </w:pPr>
            <w:r>
              <w:rPr>
                <w:rFonts w:ascii="宋体" w:hAnsi="宋体" w:cs="宋体" w:hint="eastAsia"/>
                <w:szCs w:val="21"/>
              </w:rPr>
              <w:t>确定管理体系的范围</w:t>
            </w:r>
          </w:p>
          <w:p w14:paraId="5FF925D3" w14:textId="77777777" w:rsidR="003D4ACE" w:rsidRDefault="003D4ACE">
            <w:pPr>
              <w:spacing w:line="280" w:lineRule="exact"/>
            </w:pPr>
          </w:p>
        </w:tc>
        <w:tc>
          <w:tcPr>
            <w:tcW w:w="1012" w:type="dxa"/>
          </w:tcPr>
          <w:p w14:paraId="742CE91D" w14:textId="77777777" w:rsidR="003D4ACE" w:rsidRDefault="0079159C">
            <w:pPr>
              <w:spacing w:line="280" w:lineRule="exact"/>
              <w:rPr>
                <w:rFonts w:ascii="宋体" w:hAnsi="宋体" w:cs="宋体"/>
                <w:szCs w:val="21"/>
              </w:rPr>
            </w:pPr>
            <w:r>
              <w:rPr>
                <w:rFonts w:ascii="宋体" w:hAnsi="宋体" w:cs="宋体" w:hint="eastAsia"/>
                <w:szCs w:val="21"/>
              </w:rPr>
              <w:t>QES4.3</w:t>
            </w:r>
          </w:p>
          <w:p w14:paraId="79F7F917" w14:textId="77777777" w:rsidR="003D4ACE" w:rsidRDefault="003D4ACE">
            <w:pPr>
              <w:spacing w:line="280" w:lineRule="exact"/>
            </w:pPr>
          </w:p>
        </w:tc>
        <w:tc>
          <w:tcPr>
            <w:tcW w:w="10642" w:type="dxa"/>
            <w:gridSpan w:val="2"/>
            <w:vAlign w:val="center"/>
          </w:tcPr>
          <w:p w14:paraId="391BD56D" w14:textId="77777777" w:rsidR="003D4ACE" w:rsidRDefault="0079159C">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14:paraId="29212A16" w14:textId="77777777" w:rsidR="00AA02AD" w:rsidRPr="00AA02AD" w:rsidRDefault="00AA02AD" w:rsidP="00AA02AD">
            <w:pPr>
              <w:snapToGrid w:val="0"/>
              <w:spacing w:line="420" w:lineRule="auto"/>
              <w:rPr>
                <w:rFonts w:ascii="宋体" w:hAnsi="宋体" w:cs="宋体"/>
                <w:szCs w:val="21"/>
              </w:rPr>
            </w:pPr>
            <w:r w:rsidRPr="00AA02AD">
              <w:rPr>
                <w:rFonts w:ascii="宋体" w:hAnsi="宋体" w:cs="宋体" w:hint="eastAsia"/>
                <w:szCs w:val="21"/>
              </w:rPr>
              <w:t>Q：人力资源外包，劳务派遣，工厂及大型商业保洁服务，医院保洁及汽车零部件生产外包、医院公共场所地面日常消毒服务</w:t>
            </w:r>
          </w:p>
          <w:p w14:paraId="785852FF" w14:textId="77777777" w:rsidR="00AA02AD" w:rsidRPr="00AA02AD" w:rsidRDefault="00AA02AD" w:rsidP="00AA02AD">
            <w:pPr>
              <w:snapToGrid w:val="0"/>
              <w:spacing w:line="420" w:lineRule="auto"/>
              <w:rPr>
                <w:rFonts w:ascii="宋体" w:hAnsi="宋体" w:cs="宋体"/>
                <w:szCs w:val="21"/>
              </w:rPr>
            </w:pPr>
            <w:r w:rsidRPr="00AA02AD">
              <w:rPr>
                <w:rFonts w:ascii="宋体" w:hAnsi="宋体" w:cs="宋体" w:hint="eastAsia"/>
                <w:szCs w:val="21"/>
              </w:rPr>
              <w:t>E：人力资源外包，劳务派遣，工厂及大型商业保洁服务，医院保洁及汽车零部件生产外包、医院公共场所地面日常消毒服务所涉及场所的相关环境管理活动</w:t>
            </w:r>
          </w:p>
          <w:p w14:paraId="0265F068" w14:textId="6F750C00" w:rsidR="007A30DD" w:rsidRPr="007A30DD" w:rsidRDefault="00AA02AD" w:rsidP="00AA02AD">
            <w:pPr>
              <w:pStyle w:val="a0"/>
            </w:pPr>
            <w:r w:rsidRPr="00AA02AD">
              <w:rPr>
                <w:rFonts w:ascii="宋体" w:hAnsi="宋体" w:cs="宋体" w:hint="eastAsia"/>
                <w:szCs w:val="21"/>
              </w:rPr>
              <w:t>O：人力资源外包，劳务派遣，工厂及大型商业保洁服务，医院保洁及汽车零部件生产外包、医院公共场所地面日常消毒服务所涉及场所的相关职业健康安全管理活动</w:t>
            </w:r>
          </w:p>
        </w:tc>
        <w:tc>
          <w:tcPr>
            <w:tcW w:w="895" w:type="dxa"/>
            <w:gridSpan w:val="2"/>
          </w:tcPr>
          <w:p w14:paraId="1BC472BE" w14:textId="77777777" w:rsidR="003D4ACE" w:rsidRDefault="003D4ACE"/>
        </w:tc>
      </w:tr>
      <w:tr w:rsidR="003D4ACE" w14:paraId="7012E09A" w14:textId="77777777" w:rsidTr="00112D45">
        <w:trPr>
          <w:trHeight w:val="520"/>
        </w:trPr>
        <w:tc>
          <w:tcPr>
            <w:tcW w:w="2160" w:type="dxa"/>
          </w:tcPr>
          <w:p w14:paraId="78ED9635" w14:textId="77777777" w:rsidR="003D4ACE" w:rsidRDefault="0079159C">
            <w:pPr>
              <w:spacing w:line="280" w:lineRule="exact"/>
              <w:rPr>
                <w:rFonts w:ascii="宋体" w:hAnsi="宋体" w:cs="宋体"/>
                <w:szCs w:val="21"/>
              </w:rPr>
            </w:pPr>
            <w:r>
              <w:rPr>
                <w:rFonts w:ascii="宋体" w:hAnsi="宋体" w:cs="宋体" w:hint="eastAsia"/>
                <w:szCs w:val="21"/>
              </w:rPr>
              <w:t>管理体系及其过程</w:t>
            </w:r>
          </w:p>
          <w:p w14:paraId="4DA8608C" w14:textId="77777777" w:rsidR="003D4ACE" w:rsidRDefault="003D4ACE">
            <w:pPr>
              <w:spacing w:line="280" w:lineRule="exact"/>
            </w:pPr>
          </w:p>
        </w:tc>
        <w:tc>
          <w:tcPr>
            <w:tcW w:w="1012" w:type="dxa"/>
          </w:tcPr>
          <w:p w14:paraId="4F8CA6E9" w14:textId="77777777" w:rsidR="003D4ACE" w:rsidRDefault="0079159C">
            <w:pPr>
              <w:spacing w:line="280" w:lineRule="exact"/>
              <w:rPr>
                <w:rFonts w:ascii="宋体" w:hAnsi="宋体" w:cs="宋体"/>
                <w:szCs w:val="21"/>
              </w:rPr>
            </w:pPr>
            <w:r>
              <w:rPr>
                <w:rFonts w:ascii="宋体" w:hAnsi="宋体" w:cs="宋体" w:hint="eastAsia"/>
                <w:szCs w:val="21"/>
              </w:rPr>
              <w:t>QES4.4</w:t>
            </w:r>
          </w:p>
          <w:p w14:paraId="61EC207E" w14:textId="77777777" w:rsidR="003D4ACE" w:rsidRDefault="003D4ACE">
            <w:pPr>
              <w:spacing w:line="280" w:lineRule="exact"/>
            </w:pPr>
          </w:p>
        </w:tc>
        <w:tc>
          <w:tcPr>
            <w:tcW w:w="10642" w:type="dxa"/>
            <w:gridSpan w:val="2"/>
            <w:vAlign w:val="center"/>
          </w:tcPr>
          <w:p w14:paraId="77912E00" w14:textId="045FCD7F" w:rsidR="007A30DD" w:rsidRPr="007A30DD" w:rsidRDefault="007A30DD" w:rsidP="007A30DD">
            <w:pPr>
              <w:spacing w:after="160" w:line="280" w:lineRule="exact"/>
              <w:ind w:firstLineChars="200" w:firstLine="420"/>
              <w:rPr>
                <w:rFonts w:ascii="宋体" w:hAnsi="宋体" w:cs="宋体"/>
                <w:szCs w:val="21"/>
              </w:rPr>
            </w:pPr>
            <w:r w:rsidRPr="007A30DD">
              <w:rPr>
                <w:rFonts w:ascii="宋体" w:hAnsi="宋体" w:cs="宋体" w:hint="eastAsia"/>
                <w:szCs w:val="21"/>
              </w:rPr>
              <w:t>公司</w:t>
            </w:r>
            <w:r w:rsidR="00B5257D" w:rsidRPr="00B5257D">
              <w:rPr>
                <w:rFonts w:hint="eastAsia"/>
              </w:rPr>
              <w:t>2021</w:t>
            </w:r>
            <w:r w:rsidR="00B5257D" w:rsidRPr="00B5257D">
              <w:rPr>
                <w:rFonts w:hint="eastAsia"/>
              </w:rPr>
              <w:t>年</w:t>
            </w:r>
            <w:r w:rsidR="00B5257D" w:rsidRPr="00B5257D">
              <w:rPr>
                <w:rFonts w:hint="eastAsia"/>
              </w:rPr>
              <w:t>1</w:t>
            </w:r>
            <w:r w:rsidR="00B5257D" w:rsidRPr="00B5257D">
              <w:rPr>
                <w:rFonts w:hint="eastAsia"/>
              </w:rPr>
              <w:t>月</w:t>
            </w:r>
            <w:r w:rsidR="00B5257D" w:rsidRPr="00B5257D">
              <w:rPr>
                <w:rFonts w:hint="eastAsia"/>
              </w:rPr>
              <w:t>5</w:t>
            </w:r>
            <w:r w:rsidR="00B5257D" w:rsidRPr="00B5257D">
              <w:rPr>
                <w:rFonts w:hint="eastAsia"/>
              </w:rPr>
              <w:t>日</w:t>
            </w:r>
            <w:r w:rsidRPr="007A30DD">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sidR="00112D45">
              <w:rPr>
                <w:rFonts w:ascii="宋体" w:hAnsi="宋体" w:cs="宋体" w:hint="eastAsia"/>
                <w:szCs w:val="21"/>
              </w:rPr>
              <w:t>21</w:t>
            </w:r>
            <w:r w:rsidRPr="007A30DD">
              <w:rPr>
                <w:rFonts w:ascii="宋体" w:hAnsi="宋体" w:cs="宋体" w:hint="eastAsia"/>
                <w:szCs w:val="21"/>
              </w:rPr>
              <w:t>年管理目标分解及完成情况记录。</w:t>
            </w:r>
          </w:p>
          <w:p w14:paraId="179EBE26" w14:textId="77777777" w:rsidR="007A30DD" w:rsidRPr="007A30DD" w:rsidRDefault="007A30DD" w:rsidP="007A30DD">
            <w:pPr>
              <w:spacing w:after="160" w:line="280" w:lineRule="exact"/>
              <w:ind w:firstLineChars="200" w:firstLine="420"/>
              <w:rPr>
                <w:rFonts w:ascii="宋体" w:hAnsi="宋体" w:cs="宋体"/>
                <w:szCs w:val="21"/>
              </w:rPr>
            </w:pPr>
            <w:r w:rsidRPr="007A30DD">
              <w:rPr>
                <w:rFonts w:ascii="宋体" w:hAnsi="宋体" w:cs="宋体" w:hint="eastAsia"/>
                <w:szCs w:val="21"/>
              </w:rPr>
              <w:t>与负责人交流：部门确定了满足与管理体系有关的客户及相关方的要求。</w:t>
            </w:r>
          </w:p>
          <w:p w14:paraId="3FF16CEE" w14:textId="77777777" w:rsidR="007A30DD" w:rsidRPr="007A30DD" w:rsidRDefault="007A30DD" w:rsidP="007A30DD">
            <w:pPr>
              <w:spacing w:after="160" w:line="280" w:lineRule="exact"/>
              <w:rPr>
                <w:rFonts w:ascii="宋体" w:hAnsi="宋体" w:cs="宋体"/>
                <w:szCs w:val="21"/>
              </w:rPr>
            </w:pPr>
            <w:r w:rsidRPr="007A30DD">
              <w:rPr>
                <w:rFonts w:ascii="宋体" w:hAnsi="宋体" w:cs="宋体" w:hint="eastAsia"/>
                <w:szCs w:val="21"/>
              </w:rPr>
              <w:t>1.公司通过监视和评审有关相关方及其有关要求的信息，实现持续改进</w:t>
            </w:r>
          </w:p>
          <w:p w14:paraId="2BECB7FC" w14:textId="77777777" w:rsidR="007A30DD" w:rsidRPr="007A30DD" w:rsidRDefault="007A30DD" w:rsidP="007A30DD">
            <w:pPr>
              <w:spacing w:after="160" w:line="280" w:lineRule="exact"/>
              <w:rPr>
                <w:rFonts w:ascii="宋体" w:hAnsi="宋体" w:cs="宋体"/>
                <w:szCs w:val="21"/>
              </w:rPr>
            </w:pPr>
            <w:r w:rsidRPr="007A30DD">
              <w:rPr>
                <w:rFonts w:ascii="宋体" w:hAnsi="宋体" w:cs="宋体" w:hint="eastAsia"/>
                <w:szCs w:val="21"/>
              </w:rPr>
              <w:t>2. 应对风险的措施：</w:t>
            </w:r>
          </w:p>
          <w:p w14:paraId="335B0A00" w14:textId="77777777" w:rsidR="007A30DD" w:rsidRPr="007A30DD" w:rsidRDefault="007A30DD" w:rsidP="007A30DD">
            <w:pPr>
              <w:spacing w:after="160" w:line="280" w:lineRule="exact"/>
              <w:rPr>
                <w:rFonts w:ascii="宋体" w:hAnsi="宋体" w:cs="宋体"/>
                <w:szCs w:val="21"/>
              </w:rPr>
            </w:pPr>
            <w:r w:rsidRPr="007A30DD">
              <w:rPr>
                <w:rFonts w:ascii="宋体" w:hAnsi="宋体" w:cs="宋体" w:hint="eastAsia"/>
                <w:szCs w:val="21"/>
              </w:rPr>
              <w:t>a) 通过供应商的选择和评定来控制风险，选择供应商时考核其资质及其提供合格产品和合格服务的能力，应与客户需求相匹配。</w:t>
            </w:r>
          </w:p>
          <w:p w14:paraId="5D79F33D" w14:textId="469B7878" w:rsidR="003D4ACE" w:rsidRDefault="007A30DD" w:rsidP="007A30DD">
            <w:pPr>
              <w:spacing w:line="280" w:lineRule="exact"/>
            </w:pPr>
            <w:r w:rsidRPr="007A30DD">
              <w:rPr>
                <w:rFonts w:ascii="宋体" w:hAnsi="宋体" w:cs="宋体" w:hint="eastAsia"/>
                <w:szCs w:val="21"/>
              </w:rPr>
              <w:t>b)通过签订客户协议和供应商协议的条款把控风险等。</w:t>
            </w:r>
          </w:p>
        </w:tc>
        <w:tc>
          <w:tcPr>
            <w:tcW w:w="895" w:type="dxa"/>
            <w:gridSpan w:val="2"/>
          </w:tcPr>
          <w:p w14:paraId="2A754633" w14:textId="77777777" w:rsidR="003D4ACE" w:rsidRDefault="003D4ACE"/>
        </w:tc>
      </w:tr>
      <w:tr w:rsidR="007A30DD" w14:paraId="41E201BA" w14:textId="77777777">
        <w:trPr>
          <w:trHeight w:val="1008"/>
        </w:trPr>
        <w:tc>
          <w:tcPr>
            <w:tcW w:w="2160" w:type="dxa"/>
          </w:tcPr>
          <w:p w14:paraId="1F3F5820" w14:textId="77777777" w:rsidR="007A30DD" w:rsidRDefault="007A30DD" w:rsidP="007A30DD">
            <w:pPr>
              <w:spacing w:line="280" w:lineRule="exact"/>
              <w:rPr>
                <w:rFonts w:ascii="宋体" w:hAnsi="宋体" w:cs="宋体"/>
                <w:szCs w:val="21"/>
              </w:rPr>
            </w:pPr>
            <w:r>
              <w:rPr>
                <w:rFonts w:ascii="宋体" w:hAnsi="宋体" w:cs="宋体" w:hint="eastAsia"/>
                <w:szCs w:val="21"/>
              </w:rPr>
              <w:t>领导作用与承诺</w:t>
            </w:r>
          </w:p>
          <w:p w14:paraId="5C2497EB" w14:textId="77777777" w:rsidR="007A30DD" w:rsidRDefault="007A30DD" w:rsidP="007A30DD">
            <w:pPr>
              <w:spacing w:line="280" w:lineRule="exact"/>
            </w:pPr>
            <w:r>
              <w:rPr>
                <w:rFonts w:ascii="宋体" w:hAnsi="宋体" w:cs="宋体" w:hint="eastAsia"/>
                <w:szCs w:val="21"/>
              </w:rPr>
              <w:t>--总则</w:t>
            </w:r>
          </w:p>
        </w:tc>
        <w:tc>
          <w:tcPr>
            <w:tcW w:w="1012" w:type="dxa"/>
          </w:tcPr>
          <w:p w14:paraId="02E4F97A" w14:textId="77777777" w:rsidR="007A30DD" w:rsidRDefault="007A30DD" w:rsidP="007A30DD">
            <w:pPr>
              <w:spacing w:line="280" w:lineRule="exact"/>
              <w:rPr>
                <w:rFonts w:ascii="宋体" w:hAnsi="宋体" w:cs="宋体"/>
                <w:szCs w:val="21"/>
              </w:rPr>
            </w:pPr>
            <w:r>
              <w:rPr>
                <w:rFonts w:ascii="宋体" w:hAnsi="宋体" w:cs="宋体" w:hint="eastAsia"/>
                <w:szCs w:val="21"/>
              </w:rPr>
              <w:t>QES</w:t>
            </w:r>
          </w:p>
          <w:p w14:paraId="25436E66" w14:textId="77777777" w:rsidR="007A30DD" w:rsidRDefault="007A30DD" w:rsidP="007A30DD">
            <w:pPr>
              <w:spacing w:line="280" w:lineRule="exact"/>
              <w:rPr>
                <w:rFonts w:ascii="宋体" w:hAnsi="宋体" w:cs="宋体"/>
                <w:szCs w:val="21"/>
              </w:rPr>
            </w:pPr>
            <w:r>
              <w:rPr>
                <w:rFonts w:ascii="宋体" w:hAnsi="宋体" w:cs="宋体" w:hint="eastAsia"/>
                <w:szCs w:val="21"/>
              </w:rPr>
              <w:t>5.1</w:t>
            </w:r>
          </w:p>
          <w:p w14:paraId="26EF17ED" w14:textId="77777777" w:rsidR="007A30DD" w:rsidRDefault="007A30DD" w:rsidP="007A30DD">
            <w:pPr>
              <w:spacing w:line="280" w:lineRule="exact"/>
              <w:rPr>
                <w:rFonts w:ascii="宋体" w:hAnsi="宋体" w:cs="宋体"/>
                <w:szCs w:val="21"/>
              </w:rPr>
            </w:pPr>
            <w:r>
              <w:rPr>
                <w:rFonts w:ascii="宋体" w:hAnsi="宋体" w:cs="宋体" w:hint="eastAsia"/>
                <w:szCs w:val="21"/>
              </w:rPr>
              <w:t>5.1.1</w:t>
            </w:r>
          </w:p>
          <w:p w14:paraId="3D75938C" w14:textId="77777777" w:rsidR="007A30DD" w:rsidRDefault="007A30DD" w:rsidP="007A30DD">
            <w:pPr>
              <w:spacing w:line="280" w:lineRule="exact"/>
            </w:pPr>
          </w:p>
        </w:tc>
        <w:tc>
          <w:tcPr>
            <w:tcW w:w="10642" w:type="dxa"/>
            <w:gridSpan w:val="2"/>
            <w:vAlign w:val="center"/>
          </w:tcPr>
          <w:p w14:paraId="0334FEDB" w14:textId="31EF5788" w:rsidR="007A30DD" w:rsidRDefault="007A30DD" w:rsidP="007A30DD">
            <w:pPr>
              <w:spacing w:line="280" w:lineRule="exact"/>
              <w:ind w:firstLineChars="200" w:firstLine="420"/>
              <w:rPr>
                <w:rFonts w:ascii="宋体" w:hAnsi="宋体" w:cs="宋体"/>
                <w:szCs w:val="21"/>
              </w:rPr>
            </w:pPr>
            <w:r>
              <w:rPr>
                <w:rFonts w:ascii="宋体" w:hAnsi="宋体" w:cs="宋体" w:hint="eastAsia"/>
                <w:szCs w:val="21"/>
              </w:rPr>
              <w:t>公司总经理</w:t>
            </w:r>
            <w:r w:rsidR="0031773B">
              <w:rPr>
                <w:rFonts w:ascii="宋体" w:hAnsi="宋体" w:cs="宋体" w:hint="eastAsia"/>
                <w:szCs w:val="21"/>
              </w:rPr>
              <w:t>王大虎</w:t>
            </w:r>
            <w:r>
              <w:rPr>
                <w:rFonts w:ascii="宋体" w:hAnsi="宋体" w:cs="宋体" w:hint="eastAsia"/>
                <w:szCs w:val="21"/>
              </w:rPr>
              <w:t>介绍主要承诺有：</w:t>
            </w:r>
          </w:p>
          <w:p w14:paraId="0D89EBD3"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a) 总经理对管理体系的有效性承担责任；</w:t>
            </w:r>
          </w:p>
          <w:p w14:paraId="7F28C67B"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b) 总经理本公司的方针和目标，保持与战略方向和组织情境一致；</w:t>
            </w:r>
          </w:p>
          <w:p w14:paraId="5A534BCD"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c) 确保管理体系要求融入组织的所有的业务过程；</w:t>
            </w:r>
          </w:p>
          <w:p w14:paraId="488FDFB3"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d) 使用过程方法和基于风险的思维；</w:t>
            </w:r>
          </w:p>
          <w:p w14:paraId="5285A2E7"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e) 提供管理体系所需的资源；</w:t>
            </w:r>
          </w:p>
          <w:p w14:paraId="6BC75FB1"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f)对有效管理的重要性和符合管理体系要求的重要性进行沟通；</w:t>
            </w:r>
          </w:p>
          <w:p w14:paraId="5AAEF918"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g) 确保管理体系实现其预期的结果；</w:t>
            </w:r>
          </w:p>
          <w:p w14:paraId="0596E7DD"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h) 鼓励、指导和支持员工为管理体系的有效性做出贡献；</w:t>
            </w:r>
          </w:p>
          <w:p w14:paraId="0949AA1B"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i)促进持续改进</w:t>
            </w:r>
          </w:p>
          <w:p w14:paraId="6A0F96B6" w14:textId="77777777" w:rsidR="0031773B" w:rsidRPr="0031773B" w:rsidRDefault="0031773B" w:rsidP="0031773B">
            <w:pPr>
              <w:spacing w:line="280" w:lineRule="exact"/>
              <w:rPr>
                <w:rFonts w:ascii="宋体" w:hAnsi="宋体" w:cs="宋体"/>
                <w:szCs w:val="21"/>
              </w:rPr>
            </w:pPr>
            <w:r w:rsidRPr="0031773B">
              <w:rPr>
                <w:rFonts w:ascii="宋体" w:hAnsi="宋体" w:cs="宋体" w:hint="eastAsia"/>
                <w:szCs w:val="21"/>
              </w:rPr>
              <w:t>j) 支持其他相关管理者在其职责范围内证实其领导力。</w:t>
            </w:r>
          </w:p>
          <w:p w14:paraId="2FD3ACF7" w14:textId="0EEC5B78" w:rsidR="007A30DD" w:rsidRDefault="007A30DD" w:rsidP="007A30DD">
            <w:pPr>
              <w:spacing w:line="280" w:lineRule="exact"/>
              <w:ind w:firstLineChars="200" w:firstLine="420"/>
              <w:rPr>
                <w:rFonts w:ascii="宋体" w:hAnsi="宋体" w:cs="宋体"/>
                <w:szCs w:val="21"/>
              </w:rPr>
            </w:pPr>
            <w:r>
              <w:rPr>
                <w:rFonts w:ascii="宋体" w:hAnsi="宋体" w:cs="宋体" w:hint="eastAsia"/>
                <w:szCs w:val="21"/>
              </w:rPr>
              <w:t>对全体员工进行了</w:t>
            </w:r>
            <w:r w:rsidR="0031773B">
              <w:rPr>
                <w:rFonts w:ascii="宋体" w:hAnsi="宋体" w:cs="宋体" w:hint="eastAsia"/>
                <w:szCs w:val="21"/>
              </w:rPr>
              <w:t>客户</w:t>
            </w:r>
            <w:r>
              <w:rPr>
                <w:rFonts w:ascii="宋体" w:hAnsi="宋体" w:cs="宋体" w:hint="eastAsia"/>
                <w:szCs w:val="21"/>
              </w:rPr>
              <w:t>关注焦点的宣传和培训，制定了管理文件和管理目标，并按规定进行了管理评审，目前该公司的管理体系基本得到了落实。管理层通过制定方针和目标并通过会议、</w:t>
            </w:r>
            <w:r w:rsidR="0031773B">
              <w:rPr>
                <w:rFonts w:ascii="宋体" w:hAnsi="宋体" w:cs="宋体" w:hint="eastAsia"/>
                <w:szCs w:val="21"/>
              </w:rPr>
              <w:t>培训等形式要求员工理解企业的方针目标以及传达守法经营及达到客户</w:t>
            </w:r>
            <w:r>
              <w:rPr>
                <w:rFonts w:ascii="宋体" w:hAnsi="宋体" w:cs="宋体" w:hint="eastAsia"/>
                <w:szCs w:val="21"/>
              </w:rPr>
              <w:t>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w:t>
            </w:r>
            <w:r w:rsidR="0031773B">
              <w:rPr>
                <w:rFonts w:ascii="宋体" w:hAnsi="宋体" w:cs="宋体" w:hint="eastAsia"/>
                <w:szCs w:val="21"/>
              </w:rPr>
              <w:t>客户</w:t>
            </w:r>
            <w:r>
              <w:rPr>
                <w:rFonts w:ascii="宋体" w:hAnsi="宋体" w:cs="宋体" w:hint="eastAsia"/>
                <w:szCs w:val="21"/>
              </w:rPr>
              <w:t>满意的重要性，并形成制度化，规定了定期检查落实的情况，并有具体要求。</w:t>
            </w:r>
          </w:p>
          <w:p w14:paraId="2070F8B3" w14:textId="669F4C88" w:rsidR="007A30DD" w:rsidRDefault="007A30DD" w:rsidP="007A30DD">
            <w:pPr>
              <w:spacing w:line="280" w:lineRule="exact"/>
            </w:pPr>
            <w:r>
              <w:rPr>
                <w:rFonts w:ascii="宋体" w:hAnsi="宋体" w:cs="宋体" w:hint="eastAsia"/>
                <w:szCs w:val="21"/>
              </w:rPr>
              <w:t>承诺基本实现，没有违反的情况发生。</w:t>
            </w:r>
          </w:p>
        </w:tc>
        <w:tc>
          <w:tcPr>
            <w:tcW w:w="895" w:type="dxa"/>
            <w:gridSpan w:val="2"/>
          </w:tcPr>
          <w:p w14:paraId="2901B74E" w14:textId="77777777" w:rsidR="007A30DD" w:rsidRDefault="007A30DD" w:rsidP="007A30DD"/>
        </w:tc>
      </w:tr>
      <w:tr w:rsidR="003D4ACE" w14:paraId="7DC69D48" w14:textId="77777777">
        <w:trPr>
          <w:trHeight w:val="982"/>
        </w:trPr>
        <w:tc>
          <w:tcPr>
            <w:tcW w:w="2160" w:type="dxa"/>
          </w:tcPr>
          <w:p w14:paraId="166926F9" w14:textId="77777777" w:rsidR="003D4ACE" w:rsidRDefault="0079159C">
            <w:pPr>
              <w:spacing w:line="280" w:lineRule="exact"/>
              <w:rPr>
                <w:rFonts w:ascii="宋体" w:hAnsi="宋体" w:cs="宋体"/>
                <w:szCs w:val="21"/>
              </w:rPr>
            </w:pPr>
            <w:r>
              <w:rPr>
                <w:rFonts w:ascii="宋体" w:hAnsi="宋体" w:cs="宋体" w:hint="eastAsia"/>
                <w:szCs w:val="21"/>
              </w:rPr>
              <w:t>以顾客为关注焦点</w:t>
            </w:r>
          </w:p>
          <w:p w14:paraId="5B08CF3C" w14:textId="77777777" w:rsidR="003D4ACE" w:rsidRDefault="003D4ACE">
            <w:pPr>
              <w:spacing w:line="280" w:lineRule="exact"/>
            </w:pPr>
          </w:p>
        </w:tc>
        <w:tc>
          <w:tcPr>
            <w:tcW w:w="1012" w:type="dxa"/>
          </w:tcPr>
          <w:p w14:paraId="7C031426" w14:textId="77777777" w:rsidR="003D4ACE" w:rsidRDefault="0079159C">
            <w:pPr>
              <w:spacing w:line="280" w:lineRule="exact"/>
              <w:rPr>
                <w:rFonts w:ascii="宋体" w:hAnsi="宋体" w:cs="宋体"/>
                <w:szCs w:val="21"/>
              </w:rPr>
            </w:pPr>
            <w:r>
              <w:rPr>
                <w:rFonts w:ascii="宋体" w:hAnsi="宋体" w:cs="宋体" w:hint="eastAsia"/>
                <w:szCs w:val="21"/>
              </w:rPr>
              <w:t>Q5.1.2</w:t>
            </w:r>
          </w:p>
          <w:p w14:paraId="1D28F077" w14:textId="77777777" w:rsidR="003D4ACE" w:rsidRDefault="003D4ACE">
            <w:pPr>
              <w:spacing w:line="280" w:lineRule="exact"/>
            </w:pPr>
          </w:p>
        </w:tc>
        <w:tc>
          <w:tcPr>
            <w:tcW w:w="10642" w:type="dxa"/>
            <w:gridSpan w:val="2"/>
            <w:vAlign w:val="center"/>
          </w:tcPr>
          <w:p w14:paraId="469DC60B" w14:textId="77777777" w:rsidR="003D4ACE" w:rsidRDefault="0079159C">
            <w:pPr>
              <w:spacing w:line="280" w:lineRule="exact"/>
              <w:rPr>
                <w:rFonts w:ascii="宋体" w:hAnsi="宋体" w:cs="宋体"/>
                <w:szCs w:val="21"/>
              </w:rPr>
            </w:pPr>
            <w:r>
              <w:rPr>
                <w:rFonts w:ascii="宋体" w:hAnsi="宋体" w:cs="宋体" w:hint="eastAsia"/>
                <w:szCs w:val="21"/>
              </w:rPr>
              <w:t>总经理证实其以顾客为关注焦点的领导作用和承诺，通过以下方面实现：</w:t>
            </w:r>
          </w:p>
          <w:p w14:paraId="3075E452" w14:textId="77777777" w:rsidR="0097607B" w:rsidRP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a）确定、理解并持续满足顾客要求以及适用的法律法规要求；</w:t>
            </w:r>
          </w:p>
          <w:p w14:paraId="35C4D875" w14:textId="77777777" w:rsidR="0097607B" w:rsidRP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b）确定和应对能够影响产品、服务符合性以及增强顾客满意能力的风险和机遇；</w:t>
            </w:r>
          </w:p>
          <w:p w14:paraId="4384BABC" w14:textId="77777777" w:rsid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c）始终致力于增强顾客满意。</w:t>
            </w:r>
          </w:p>
          <w:p w14:paraId="415EAD26" w14:textId="2CB554D8" w:rsidR="003D4ACE" w:rsidRDefault="0079159C" w:rsidP="0097607B">
            <w:pPr>
              <w:spacing w:line="280" w:lineRule="exact"/>
            </w:pPr>
            <w:r>
              <w:rPr>
                <w:rFonts w:ascii="宋体" w:hAnsi="宋体" w:cs="宋体" w:hint="eastAsia"/>
                <w:szCs w:val="21"/>
              </w:rPr>
              <w:t>详见审核Q9.1.2条款记录。</w:t>
            </w:r>
          </w:p>
        </w:tc>
        <w:tc>
          <w:tcPr>
            <w:tcW w:w="895" w:type="dxa"/>
            <w:gridSpan w:val="2"/>
          </w:tcPr>
          <w:p w14:paraId="682565FE" w14:textId="77777777" w:rsidR="003D4ACE" w:rsidRDefault="003D4ACE"/>
        </w:tc>
      </w:tr>
      <w:tr w:rsidR="00EB30E6" w14:paraId="1755616A" w14:textId="77777777" w:rsidTr="000665C8">
        <w:trPr>
          <w:trHeight w:val="662"/>
        </w:trPr>
        <w:tc>
          <w:tcPr>
            <w:tcW w:w="2160" w:type="dxa"/>
          </w:tcPr>
          <w:p w14:paraId="478CD575" w14:textId="77777777" w:rsidR="00EB30E6" w:rsidRDefault="00EB30E6" w:rsidP="00EB30E6">
            <w:pPr>
              <w:spacing w:line="280" w:lineRule="exact"/>
              <w:rPr>
                <w:rFonts w:ascii="宋体" w:hAnsi="宋体" w:cs="宋体"/>
                <w:szCs w:val="21"/>
              </w:rPr>
            </w:pPr>
            <w:r>
              <w:rPr>
                <w:rFonts w:ascii="宋体" w:hAnsi="宋体" w:cs="宋体" w:hint="eastAsia"/>
                <w:szCs w:val="21"/>
              </w:rPr>
              <w:t>方针</w:t>
            </w:r>
          </w:p>
          <w:p w14:paraId="00E5BE8D" w14:textId="77777777" w:rsidR="00EB30E6" w:rsidRDefault="00EB30E6" w:rsidP="00EB30E6">
            <w:pPr>
              <w:spacing w:line="280" w:lineRule="exact"/>
              <w:rPr>
                <w:rFonts w:ascii="宋体" w:hAnsi="宋体" w:cs="宋体"/>
                <w:szCs w:val="21"/>
              </w:rPr>
            </w:pPr>
            <w:r>
              <w:rPr>
                <w:rFonts w:ascii="宋体" w:hAnsi="宋体" w:cs="宋体" w:hint="eastAsia"/>
                <w:szCs w:val="21"/>
              </w:rPr>
              <w:t>制定方针</w:t>
            </w:r>
          </w:p>
          <w:p w14:paraId="08CBE0EC" w14:textId="77777777" w:rsidR="00EB30E6" w:rsidRDefault="00EB30E6" w:rsidP="00EB30E6">
            <w:pPr>
              <w:spacing w:line="280" w:lineRule="exact"/>
            </w:pPr>
            <w:r>
              <w:rPr>
                <w:rFonts w:ascii="宋体" w:hAnsi="宋体" w:cs="宋体" w:hint="eastAsia"/>
                <w:szCs w:val="21"/>
              </w:rPr>
              <w:t>沟通方针</w:t>
            </w:r>
          </w:p>
        </w:tc>
        <w:tc>
          <w:tcPr>
            <w:tcW w:w="1012" w:type="dxa"/>
          </w:tcPr>
          <w:p w14:paraId="10806BF8" w14:textId="77777777" w:rsidR="00EB30E6" w:rsidRDefault="00EB30E6" w:rsidP="00EB30E6">
            <w:pPr>
              <w:spacing w:line="280" w:lineRule="exact"/>
              <w:rPr>
                <w:rFonts w:ascii="宋体" w:hAnsi="宋体" w:cs="宋体"/>
                <w:szCs w:val="21"/>
              </w:rPr>
            </w:pPr>
            <w:r>
              <w:rPr>
                <w:rFonts w:ascii="宋体" w:hAnsi="宋体" w:cs="宋体" w:hint="eastAsia"/>
                <w:szCs w:val="21"/>
              </w:rPr>
              <w:t>QES5.2</w:t>
            </w:r>
          </w:p>
          <w:p w14:paraId="29BACAD8" w14:textId="77777777" w:rsidR="00EB30E6" w:rsidRDefault="00EB30E6" w:rsidP="00EB30E6">
            <w:pPr>
              <w:snapToGrid w:val="0"/>
              <w:spacing w:line="280" w:lineRule="exact"/>
              <w:rPr>
                <w:szCs w:val="21"/>
              </w:rPr>
            </w:pPr>
          </w:p>
          <w:p w14:paraId="7E049612" w14:textId="77777777" w:rsidR="00EB30E6" w:rsidRDefault="00EB30E6" w:rsidP="00EB30E6">
            <w:pPr>
              <w:spacing w:line="280" w:lineRule="exact"/>
              <w:rPr>
                <w:rFonts w:ascii="宋体" w:hAnsi="宋体" w:cs="宋体"/>
                <w:szCs w:val="21"/>
              </w:rPr>
            </w:pPr>
          </w:p>
          <w:p w14:paraId="10FE31AE" w14:textId="77777777" w:rsidR="00EB30E6" w:rsidRDefault="00EB30E6" w:rsidP="00EB30E6">
            <w:pPr>
              <w:spacing w:line="280" w:lineRule="exact"/>
            </w:pPr>
          </w:p>
        </w:tc>
        <w:tc>
          <w:tcPr>
            <w:tcW w:w="10642" w:type="dxa"/>
            <w:gridSpan w:val="2"/>
            <w:vAlign w:val="center"/>
          </w:tcPr>
          <w:p w14:paraId="47A872DD" w14:textId="77777777" w:rsidR="00EB30E6" w:rsidRDefault="00EB30E6" w:rsidP="00EB30E6">
            <w:pPr>
              <w:spacing w:line="360" w:lineRule="exact"/>
              <w:ind w:right="210"/>
              <w:rPr>
                <w:rFonts w:ascii="宋体" w:hAnsi="宋体" w:cs="宋体"/>
                <w:bCs/>
                <w:color w:val="000000"/>
                <w:sz w:val="24"/>
                <w:szCs w:val="24"/>
              </w:rPr>
            </w:pPr>
            <w:r>
              <w:rPr>
                <w:rFonts w:ascii="宋体" w:hAnsi="宋体" w:cs="宋体" w:hint="eastAsia"/>
                <w:szCs w:val="21"/>
              </w:rPr>
              <w:t>该公司管理方针</w:t>
            </w:r>
          </w:p>
          <w:p w14:paraId="15136326" w14:textId="77777777" w:rsidR="008414E6" w:rsidRPr="008414E6" w:rsidRDefault="008414E6" w:rsidP="008414E6">
            <w:pPr>
              <w:ind w:firstLineChars="300" w:firstLine="632"/>
              <w:rPr>
                <w:b/>
                <w:bCs/>
              </w:rPr>
            </w:pPr>
            <w:r w:rsidRPr="008414E6">
              <w:rPr>
                <w:rFonts w:hint="eastAsia"/>
                <w:b/>
                <w:bCs/>
              </w:rPr>
              <w:t>诚信至上，质量为主，优质高效；</w:t>
            </w:r>
          </w:p>
          <w:p w14:paraId="23CF54CA" w14:textId="77777777" w:rsidR="008414E6" w:rsidRPr="008414E6" w:rsidRDefault="008414E6" w:rsidP="008414E6">
            <w:pPr>
              <w:ind w:firstLineChars="300" w:firstLine="632"/>
              <w:rPr>
                <w:b/>
                <w:bCs/>
              </w:rPr>
            </w:pPr>
            <w:r w:rsidRPr="008414E6">
              <w:rPr>
                <w:rFonts w:hint="eastAsia"/>
                <w:b/>
                <w:bCs/>
              </w:rPr>
              <w:t>节能降耗，防治污染，保护环境；</w:t>
            </w:r>
          </w:p>
          <w:p w14:paraId="63F494C2" w14:textId="77777777" w:rsidR="008414E6" w:rsidRPr="008414E6" w:rsidRDefault="008414E6" w:rsidP="008414E6">
            <w:pPr>
              <w:ind w:firstLineChars="300" w:firstLine="632"/>
              <w:rPr>
                <w:b/>
                <w:bCs/>
              </w:rPr>
            </w:pPr>
            <w:r w:rsidRPr="008414E6">
              <w:rPr>
                <w:rFonts w:hint="eastAsia"/>
                <w:b/>
                <w:bCs/>
              </w:rPr>
              <w:t>安全第一，保障健康，减少风险；</w:t>
            </w:r>
          </w:p>
          <w:p w14:paraId="7A483F92" w14:textId="38FBCC57" w:rsidR="00EB30E6" w:rsidRDefault="008414E6" w:rsidP="008414E6">
            <w:pPr>
              <w:ind w:firstLineChars="300" w:firstLine="632"/>
              <w:rPr>
                <w:b/>
                <w:bCs/>
              </w:rPr>
            </w:pPr>
            <w:r w:rsidRPr="008414E6">
              <w:rPr>
                <w:rFonts w:hint="eastAsia"/>
                <w:b/>
                <w:bCs/>
              </w:rPr>
              <w:t>全员参与，遵守法规，持续改进。</w:t>
            </w:r>
            <w:r w:rsidR="00EB30E6">
              <w:rPr>
                <w:rFonts w:hint="eastAsia"/>
                <w:b/>
                <w:bCs/>
              </w:rPr>
              <w:t>。</w:t>
            </w:r>
          </w:p>
          <w:p w14:paraId="40BBBEFF" w14:textId="635A7BD4" w:rsidR="00EB30E6" w:rsidRDefault="00EB30E6" w:rsidP="00EB30E6">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w:t>
            </w:r>
            <w:r w:rsidR="008414E6">
              <w:rPr>
                <w:rFonts w:hint="eastAsia"/>
              </w:rPr>
              <w:t>王大虎</w:t>
            </w:r>
            <w:r>
              <w:rPr>
                <w:rFonts w:ascii="宋体" w:hAnsi="宋体" w:cs="宋体" w:hint="eastAsia"/>
                <w:szCs w:val="21"/>
              </w:rPr>
              <w:t>对方针内涵的理解较深刻。方针能为制定目标提供框架，方针基本符合标准的要求。</w:t>
            </w:r>
          </w:p>
          <w:p w14:paraId="7D9B1952" w14:textId="53F9B7C1" w:rsidR="00EB30E6" w:rsidRDefault="00EB30E6" w:rsidP="00EB30E6">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w:t>
            </w:r>
            <w:r w:rsidR="008414E6">
              <w:rPr>
                <w:rFonts w:hint="eastAsia"/>
              </w:rPr>
              <w:t>王大虎</w:t>
            </w:r>
            <w:r>
              <w:rPr>
                <w:rFonts w:ascii="宋体" w:hAnsi="宋体" w:cs="宋体" w:hint="eastAsia"/>
                <w:szCs w:val="21"/>
              </w:rPr>
              <w:t>总经理说管理评审时对方针的持续适宜性进行了评审，有评审记录。</w:t>
            </w:r>
          </w:p>
          <w:p w14:paraId="7C208A7C" w14:textId="42275314" w:rsidR="00EB30E6" w:rsidRDefault="00EB30E6" w:rsidP="00EB30E6">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以上管理方针通过文件、培训等形式将公司管理方针传达给所有为公司工作或代表公司的人员，相关方也可通过行政人事部获取公司管理方针。</w:t>
            </w:r>
          </w:p>
        </w:tc>
        <w:tc>
          <w:tcPr>
            <w:tcW w:w="895" w:type="dxa"/>
            <w:gridSpan w:val="2"/>
          </w:tcPr>
          <w:p w14:paraId="076DB8C0" w14:textId="77777777" w:rsidR="00EB30E6" w:rsidRDefault="00EB30E6" w:rsidP="00EB30E6"/>
        </w:tc>
      </w:tr>
      <w:tr w:rsidR="00EB30E6" w14:paraId="3C319464" w14:textId="77777777">
        <w:trPr>
          <w:trHeight w:val="2110"/>
        </w:trPr>
        <w:tc>
          <w:tcPr>
            <w:tcW w:w="2160" w:type="dxa"/>
          </w:tcPr>
          <w:p w14:paraId="4186D3CF" w14:textId="77777777" w:rsidR="00EB30E6" w:rsidRDefault="00EB30E6" w:rsidP="00EB30E6">
            <w:pPr>
              <w:spacing w:line="280" w:lineRule="exact"/>
              <w:rPr>
                <w:rFonts w:ascii="宋体" w:hAnsi="宋体" w:cs="宋体"/>
                <w:szCs w:val="21"/>
              </w:rPr>
            </w:pPr>
            <w:r>
              <w:rPr>
                <w:rFonts w:ascii="宋体" w:hAnsi="宋体" w:cs="宋体" w:hint="eastAsia"/>
                <w:szCs w:val="21"/>
              </w:rPr>
              <w:t>组织的岗位、职责和权限</w:t>
            </w:r>
          </w:p>
          <w:p w14:paraId="6C787DCB" w14:textId="77777777" w:rsidR="00EB30E6" w:rsidRDefault="00EB30E6" w:rsidP="00EB30E6">
            <w:pPr>
              <w:spacing w:line="280" w:lineRule="exact"/>
              <w:rPr>
                <w:rFonts w:ascii="宋体" w:hAnsi="宋体" w:cs="宋体"/>
                <w:szCs w:val="21"/>
              </w:rPr>
            </w:pPr>
          </w:p>
        </w:tc>
        <w:tc>
          <w:tcPr>
            <w:tcW w:w="1012" w:type="dxa"/>
          </w:tcPr>
          <w:p w14:paraId="657ECD87" w14:textId="77777777" w:rsidR="00EB30E6" w:rsidRDefault="00EB30E6" w:rsidP="00EB30E6">
            <w:pPr>
              <w:spacing w:line="280" w:lineRule="exact"/>
              <w:rPr>
                <w:rFonts w:ascii="宋体" w:cs="宋体"/>
                <w:szCs w:val="21"/>
              </w:rPr>
            </w:pPr>
            <w:r>
              <w:rPr>
                <w:rFonts w:ascii="宋体" w:cs="宋体"/>
                <w:szCs w:val="21"/>
              </w:rPr>
              <w:t>QE</w:t>
            </w:r>
            <w:r>
              <w:rPr>
                <w:rFonts w:ascii="宋体" w:cs="宋体" w:hint="eastAsia"/>
                <w:szCs w:val="21"/>
              </w:rPr>
              <w:t>S</w:t>
            </w:r>
            <w:r>
              <w:rPr>
                <w:rFonts w:ascii="宋体" w:cs="宋体"/>
                <w:szCs w:val="21"/>
              </w:rPr>
              <w:t>5.3</w:t>
            </w:r>
          </w:p>
          <w:p w14:paraId="4C9FACC1" w14:textId="77777777" w:rsidR="00EB30E6" w:rsidRDefault="00EB30E6" w:rsidP="00EB30E6">
            <w:pPr>
              <w:spacing w:line="280" w:lineRule="exact"/>
            </w:pPr>
          </w:p>
        </w:tc>
        <w:tc>
          <w:tcPr>
            <w:tcW w:w="10642" w:type="dxa"/>
            <w:gridSpan w:val="2"/>
            <w:vAlign w:val="center"/>
          </w:tcPr>
          <w:p w14:paraId="2D8199E7" w14:textId="15DF985F" w:rsidR="00EB30E6" w:rsidRDefault="00EB30E6" w:rsidP="00EB30E6">
            <w:pPr>
              <w:spacing w:line="280" w:lineRule="exact"/>
              <w:ind w:firstLineChars="200" w:firstLine="42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w:t>
            </w:r>
            <w:r w:rsidR="00AD122E">
              <w:rPr>
                <w:rFonts w:hint="eastAsia"/>
                <w:szCs w:val="22"/>
              </w:rPr>
              <w:t>方针和管理目标。建立、实施和保持公司管理体系所需的过程，公司</w:t>
            </w:r>
            <w:r>
              <w:rPr>
                <w:rFonts w:hint="eastAsia"/>
                <w:szCs w:val="22"/>
              </w:rPr>
              <w:t>任命</w:t>
            </w:r>
            <w:r w:rsidR="00AD122E">
              <w:rPr>
                <w:rFonts w:hint="eastAsia"/>
              </w:rPr>
              <w:t>周国庆</w:t>
            </w:r>
            <w:r>
              <w:rPr>
                <w:rFonts w:hint="eastAsia"/>
                <w:szCs w:val="22"/>
              </w:rPr>
              <w:t>为管</w:t>
            </w:r>
            <w:r>
              <w:rPr>
                <w:rFonts w:hint="eastAsia"/>
              </w:rPr>
              <w:t>理体系的管理者代表。其职责和权限规定如下：</w:t>
            </w:r>
          </w:p>
          <w:p w14:paraId="38DE067E" w14:textId="77777777" w:rsidR="00533D5D" w:rsidRDefault="00533D5D" w:rsidP="00533D5D">
            <w:pPr>
              <w:spacing w:line="280" w:lineRule="exact"/>
              <w:ind w:firstLineChars="200" w:firstLine="420"/>
            </w:pPr>
            <w:r>
              <w:rPr>
                <w:rFonts w:hint="eastAsia"/>
              </w:rPr>
              <w:t>a)</w:t>
            </w:r>
            <w:r>
              <w:rPr>
                <w:rFonts w:hint="eastAsia"/>
              </w:rPr>
              <w:t>负责按标准的要求建立、实施质量、环境和职业健康安全管理体系，并保持体系的有效运行，及时处理对质量、环境和职业健康安全管理体系运行有影响的问题。</w:t>
            </w:r>
          </w:p>
          <w:p w14:paraId="38ABD95B" w14:textId="77777777" w:rsidR="00533D5D" w:rsidRDefault="00533D5D" w:rsidP="00533D5D">
            <w:pPr>
              <w:spacing w:line="280" w:lineRule="exact"/>
              <w:ind w:firstLineChars="200" w:firstLine="420"/>
            </w:pPr>
            <w:r>
              <w:rPr>
                <w:rFonts w:hint="eastAsia"/>
              </w:rPr>
              <w:t>b)</w:t>
            </w:r>
            <w:r>
              <w:rPr>
                <w:rFonts w:hint="eastAsia"/>
              </w:rPr>
              <w:t>负责向总经理汇报质量、环境和职业健康安全管理体系的业绩，以及体系改进的需求。</w:t>
            </w:r>
          </w:p>
          <w:p w14:paraId="33BE39C6" w14:textId="77777777" w:rsidR="00533D5D" w:rsidRDefault="00533D5D" w:rsidP="00533D5D">
            <w:pPr>
              <w:spacing w:line="280" w:lineRule="exact"/>
              <w:ind w:firstLineChars="200" w:firstLine="420"/>
            </w:pPr>
            <w:r>
              <w:rPr>
                <w:rFonts w:hint="eastAsia"/>
              </w:rPr>
              <w:t>c)</w:t>
            </w:r>
            <w:r>
              <w:rPr>
                <w:rFonts w:hint="eastAsia"/>
              </w:rPr>
              <w:t>在公司内部提高满足相关方要求的意识，促进环境保护意识和职业健康安全意识的形成和提高。</w:t>
            </w:r>
          </w:p>
          <w:p w14:paraId="5A9C9360" w14:textId="23BB1FDF" w:rsidR="00EB30E6" w:rsidRDefault="00533D5D" w:rsidP="00533D5D">
            <w:pPr>
              <w:snapToGrid w:val="0"/>
              <w:spacing w:line="320" w:lineRule="exact"/>
              <w:ind w:firstLineChars="200" w:firstLine="420"/>
              <w:jc w:val="left"/>
              <w:rPr>
                <w:rFonts w:asciiTheme="minorEastAsia" w:eastAsiaTheme="minorEastAsia" w:hAnsiTheme="minorEastAsia" w:cstheme="minorEastAsia"/>
                <w:szCs w:val="21"/>
              </w:rPr>
            </w:pPr>
            <w:r>
              <w:rPr>
                <w:rFonts w:hint="eastAsia"/>
              </w:rPr>
              <w:t>d)</w:t>
            </w:r>
            <w:r>
              <w:rPr>
                <w:rFonts w:hint="eastAsia"/>
              </w:rPr>
              <w:t>负责公司质量、环境和职业健康安全管理体系相关事宜、及其与外部的联络和协调工作。</w:t>
            </w:r>
          </w:p>
          <w:p w14:paraId="43CEAD61" w14:textId="141AB12B" w:rsidR="00EB30E6" w:rsidRDefault="00EB30E6" w:rsidP="00EB30E6">
            <w:pPr>
              <w:snapToGrid w:val="0"/>
              <w:spacing w:line="32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查到《综合管理手册》中有安全事务代表任命书，公司任命</w:t>
            </w:r>
            <w:r w:rsidR="00533D5D" w:rsidRPr="00533D5D">
              <w:rPr>
                <w:rFonts w:hint="eastAsia"/>
              </w:rPr>
              <w:t>黄承宏</w:t>
            </w:r>
            <w:r>
              <w:rPr>
                <w:rFonts w:asciiTheme="minorEastAsia" w:eastAsiaTheme="minorEastAsia" w:hAnsiTheme="minorEastAsia" w:cstheme="minorEastAsia" w:hint="eastAsia"/>
                <w:szCs w:val="21"/>
              </w:rPr>
              <w:t>为本公司的员工代表。相关人员均对本部门的管理职责了解，在其手册上面有书面的职责权限已公布。</w:t>
            </w:r>
          </w:p>
          <w:p w14:paraId="4713A623" w14:textId="558AB682" w:rsidR="00533D5D" w:rsidRPr="00533D5D" w:rsidRDefault="00533D5D" w:rsidP="00533D5D">
            <w:pPr>
              <w:pStyle w:val="a7"/>
              <w:numPr>
                <w:ilvl w:val="0"/>
                <w:numId w:val="4"/>
              </w:numPr>
              <w:tabs>
                <w:tab w:val="left" w:pos="426"/>
              </w:tabs>
              <w:spacing w:after="160" w:line="440" w:lineRule="exact"/>
              <w:ind w:firstLineChars="0"/>
              <w:rPr>
                <w:szCs w:val="21"/>
              </w:rPr>
            </w:pPr>
            <w:r w:rsidRPr="00533D5D">
              <w:rPr>
                <w:rFonts w:hint="eastAsia"/>
                <w:szCs w:val="21"/>
              </w:rPr>
              <w:t>危险源辨识、风险评价和控制措施的确定；</w:t>
            </w:r>
          </w:p>
          <w:p w14:paraId="57D974A4" w14:textId="72DCEC48" w:rsidR="00533D5D" w:rsidRPr="00533D5D" w:rsidRDefault="00533D5D" w:rsidP="00533D5D">
            <w:pPr>
              <w:pStyle w:val="a7"/>
              <w:numPr>
                <w:ilvl w:val="0"/>
                <w:numId w:val="4"/>
              </w:numPr>
              <w:tabs>
                <w:tab w:val="left" w:pos="426"/>
              </w:tabs>
              <w:spacing w:after="160" w:line="440" w:lineRule="exact"/>
              <w:ind w:firstLineChars="0"/>
              <w:rPr>
                <w:szCs w:val="21"/>
              </w:rPr>
            </w:pPr>
            <w:r w:rsidRPr="00533D5D">
              <w:rPr>
                <w:rFonts w:hint="eastAsia"/>
                <w:szCs w:val="21"/>
              </w:rPr>
              <w:t>事件调查；</w:t>
            </w:r>
          </w:p>
          <w:p w14:paraId="4C5C8EF2" w14:textId="369E7AFE" w:rsidR="00533D5D" w:rsidRPr="00533D5D" w:rsidRDefault="00533D5D" w:rsidP="00533D5D">
            <w:pPr>
              <w:pStyle w:val="a7"/>
              <w:numPr>
                <w:ilvl w:val="0"/>
                <w:numId w:val="4"/>
              </w:numPr>
              <w:tabs>
                <w:tab w:val="left" w:pos="426"/>
              </w:tabs>
              <w:spacing w:after="160" w:line="440" w:lineRule="exact"/>
              <w:ind w:firstLineChars="0"/>
              <w:rPr>
                <w:szCs w:val="21"/>
              </w:rPr>
            </w:pPr>
            <w:r w:rsidRPr="00533D5D">
              <w:rPr>
                <w:rFonts w:hint="eastAsia"/>
                <w:szCs w:val="21"/>
              </w:rPr>
              <w:t>职业健康安全方针和目标的制定和评审；</w:t>
            </w:r>
          </w:p>
          <w:p w14:paraId="698D3E0F" w14:textId="1668A662" w:rsidR="00533D5D" w:rsidRPr="00533D5D" w:rsidRDefault="00533D5D" w:rsidP="00533D5D">
            <w:pPr>
              <w:pStyle w:val="a7"/>
              <w:numPr>
                <w:ilvl w:val="0"/>
                <w:numId w:val="4"/>
              </w:numPr>
              <w:spacing w:line="280" w:lineRule="exact"/>
              <w:ind w:firstLineChars="0"/>
              <w:rPr>
                <w:szCs w:val="21"/>
              </w:rPr>
            </w:pPr>
            <w:r w:rsidRPr="00533D5D">
              <w:rPr>
                <w:rFonts w:hint="eastAsia"/>
                <w:szCs w:val="21"/>
              </w:rPr>
              <w:t>发表意见。</w:t>
            </w:r>
          </w:p>
          <w:p w14:paraId="1B5CF543" w14:textId="322A7861" w:rsidR="00EB30E6" w:rsidRDefault="00EB30E6" w:rsidP="00533D5D">
            <w:pPr>
              <w:pStyle w:val="a7"/>
              <w:spacing w:line="280" w:lineRule="exact"/>
              <w:ind w:left="360" w:firstLineChars="0" w:firstLine="0"/>
            </w:pPr>
            <w:r w:rsidRPr="00533D5D">
              <w:rPr>
                <w:rFonts w:hint="eastAsia"/>
                <w:b/>
                <w:bCs/>
                <w:szCs w:val="22"/>
              </w:rPr>
              <w:t>询问管代</w:t>
            </w:r>
            <w:r w:rsidR="00533D5D" w:rsidRPr="00533D5D">
              <w:rPr>
                <w:rFonts w:hint="eastAsia"/>
                <w:b/>
                <w:bCs/>
                <w:szCs w:val="22"/>
              </w:rPr>
              <w:t>周国庆</w:t>
            </w:r>
            <w:r w:rsidRPr="00533D5D">
              <w:rPr>
                <w:rFonts w:hint="eastAsia"/>
                <w:b/>
                <w:bCs/>
                <w:szCs w:val="22"/>
              </w:rPr>
              <w:t>、</w:t>
            </w:r>
            <w:r>
              <w:rPr>
                <w:rFonts w:hint="eastAsia"/>
              </w:rPr>
              <w:t>安全事务代表</w:t>
            </w:r>
            <w:r w:rsidR="00533D5D" w:rsidRPr="00533D5D">
              <w:rPr>
                <w:rFonts w:hint="eastAsia"/>
              </w:rPr>
              <w:t>黄承宏</w:t>
            </w:r>
            <w:r>
              <w:rPr>
                <w:rFonts w:hint="eastAsia"/>
              </w:rPr>
              <w:t xml:space="preserve"> </w:t>
            </w:r>
            <w:r>
              <w:rPr>
                <w:rFonts w:hint="eastAsia"/>
              </w:rPr>
              <w:t>职责回答正确。</w:t>
            </w:r>
          </w:p>
        </w:tc>
        <w:tc>
          <w:tcPr>
            <w:tcW w:w="895" w:type="dxa"/>
            <w:gridSpan w:val="2"/>
          </w:tcPr>
          <w:p w14:paraId="5839CB1A" w14:textId="77777777" w:rsidR="00EB30E6" w:rsidRDefault="00EB30E6" w:rsidP="00EB30E6"/>
        </w:tc>
      </w:tr>
      <w:tr w:rsidR="009A1C02" w14:paraId="366F143C" w14:textId="77777777" w:rsidTr="002D77D0">
        <w:trPr>
          <w:trHeight w:val="2110"/>
        </w:trPr>
        <w:tc>
          <w:tcPr>
            <w:tcW w:w="2160" w:type="dxa"/>
          </w:tcPr>
          <w:p w14:paraId="56CF1A29" w14:textId="77777777" w:rsidR="009A1C02" w:rsidRDefault="009A1C02" w:rsidP="009C459E">
            <w:pPr>
              <w:spacing w:line="280" w:lineRule="exact"/>
              <w:rPr>
                <w:rFonts w:ascii="宋体" w:hAnsi="宋体" w:cs="宋体"/>
                <w:szCs w:val="21"/>
              </w:rPr>
            </w:pPr>
            <w:r w:rsidRPr="00DD337C">
              <w:rPr>
                <w:rFonts w:ascii="宋体" w:hAnsi="宋体" w:cs="宋体" w:hint="eastAsia"/>
                <w:szCs w:val="21"/>
              </w:rPr>
              <w:t>工作人员的协商和参与</w:t>
            </w:r>
          </w:p>
        </w:tc>
        <w:tc>
          <w:tcPr>
            <w:tcW w:w="1067" w:type="dxa"/>
            <w:gridSpan w:val="2"/>
          </w:tcPr>
          <w:p w14:paraId="622B6D23" w14:textId="77777777" w:rsidR="009A1C02" w:rsidRPr="002D77D0" w:rsidRDefault="009A1C02" w:rsidP="009C459E">
            <w:pPr>
              <w:spacing w:line="280" w:lineRule="exact"/>
            </w:pPr>
            <w:r w:rsidRPr="002D77D0">
              <w:t>S5.4</w:t>
            </w:r>
          </w:p>
        </w:tc>
        <w:tc>
          <w:tcPr>
            <w:tcW w:w="10836" w:type="dxa"/>
            <w:gridSpan w:val="2"/>
            <w:vAlign w:val="center"/>
          </w:tcPr>
          <w:p w14:paraId="3706B42D" w14:textId="1A6CAF22" w:rsidR="009A1C02" w:rsidRPr="002D77D0" w:rsidRDefault="009A1C02" w:rsidP="009C459E">
            <w:pPr>
              <w:spacing w:line="280" w:lineRule="exact"/>
              <w:ind w:firstLineChars="200" w:firstLine="420"/>
            </w:pPr>
            <w:r w:rsidRPr="002D77D0">
              <w:rPr>
                <w:rFonts w:hint="eastAsia"/>
              </w:rPr>
              <w:t>经了解公司用于在职业健康安全管理体系的开发、策划、实施、绩效评价和改进措施中与所有适用层次和职能的工作人员及其代表的协商和参与。</w:t>
            </w:r>
          </w:p>
          <w:p w14:paraId="173B01BC" w14:textId="1D98AAD2" w:rsidR="009A1C02" w:rsidRPr="002D77D0" w:rsidRDefault="009A1C02" w:rsidP="009C459E">
            <w:pPr>
              <w:spacing w:line="280" w:lineRule="exact"/>
              <w:ind w:firstLineChars="200" w:firstLine="420"/>
            </w:pPr>
            <w:r w:rsidRPr="002D77D0">
              <w:rPr>
                <w:rFonts w:hint="eastAsia"/>
              </w:rPr>
              <w:t>公司任命员工代表—</w:t>
            </w:r>
            <w:r w:rsidR="0030283C" w:rsidRPr="0030283C">
              <w:rPr>
                <w:rFonts w:hint="eastAsia"/>
              </w:rPr>
              <w:t>黄承宏</w:t>
            </w:r>
          </w:p>
          <w:p w14:paraId="4DBE458A" w14:textId="6659560C" w:rsidR="009A1C02" w:rsidRDefault="009A1C02" w:rsidP="009C459E">
            <w:pPr>
              <w:spacing w:line="280" w:lineRule="exact"/>
              <w:ind w:firstLineChars="200" w:firstLine="420"/>
            </w:pPr>
            <w:r w:rsidRPr="002D77D0">
              <w:rPr>
                <w:rFonts w:hint="eastAsia"/>
              </w:rPr>
              <w:t>并明确了协商和参与的主要内容及方式方法，主要为：</w:t>
            </w:r>
          </w:p>
          <w:p w14:paraId="033BCCFB" w14:textId="77777777" w:rsidR="00F85008" w:rsidRDefault="00F85008" w:rsidP="00F85008">
            <w:pPr>
              <w:pStyle w:val="a0"/>
            </w:pPr>
            <w:r>
              <w:rPr>
                <w:rFonts w:hint="eastAsia"/>
              </w:rPr>
              <w:t>a)</w:t>
            </w:r>
            <w:r>
              <w:rPr>
                <w:rFonts w:hint="eastAsia"/>
              </w:rPr>
              <w:tab/>
            </w:r>
            <w:r>
              <w:rPr>
                <w:rFonts w:hint="eastAsia"/>
              </w:rPr>
              <w:t>参与公司发展战略和资源配置等重大问题的协商讨论与审查，参与职业健康安全方针和目标的制订和评审；</w:t>
            </w:r>
          </w:p>
          <w:p w14:paraId="28337B1F" w14:textId="77777777" w:rsidR="00F85008" w:rsidRDefault="00F85008" w:rsidP="00F85008">
            <w:pPr>
              <w:pStyle w:val="a0"/>
            </w:pPr>
            <w:r>
              <w:rPr>
                <w:rFonts w:hint="eastAsia"/>
              </w:rPr>
              <w:t>b)</w:t>
            </w:r>
            <w:r>
              <w:rPr>
                <w:rFonts w:hint="eastAsia"/>
              </w:rPr>
              <w:tab/>
            </w:r>
            <w:r>
              <w:rPr>
                <w:rFonts w:hint="eastAsia"/>
              </w:rPr>
              <w:t>参与商讨影响工作场所职业健康安全的任何变化，在职业健康安全事务上收集和反映员工的意见，享有代表权；</w:t>
            </w:r>
          </w:p>
          <w:p w14:paraId="5A07281C" w14:textId="77777777" w:rsidR="00F85008" w:rsidRDefault="00F85008" w:rsidP="00F85008">
            <w:pPr>
              <w:pStyle w:val="a0"/>
            </w:pPr>
            <w:r>
              <w:rPr>
                <w:rFonts w:hint="eastAsia"/>
              </w:rPr>
              <w:t>c)</w:t>
            </w:r>
            <w:r>
              <w:rPr>
                <w:rFonts w:hint="eastAsia"/>
              </w:rPr>
              <w:tab/>
            </w:r>
            <w:r>
              <w:rPr>
                <w:rFonts w:hint="eastAsia"/>
              </w:rPr>
              <w:t>参与危险源辨识、风险评价和确定控制措施；</w:t>
            </w:r>
          </w:p>
          <w:p w14:paraId="5F9A8E77" w14:textId="77777777" w:rsidR="00F85008" w:rsidRDefault="00F85008" w:rsidP="00F85008">
            <w:pPr>
              <w:pStyle w:val="a0"/>
            </w:pPr>
            <w:r>
              <w:rPr>
                <w:rFonts w:hint="eastAsia"/>
              </w:rPr>
              <w:t>d)</w:t>
            </w:r>
            <w:r>
              <w:rPr>
                <w:rFonts w:hint="eastAsia"/>
              </w:rPr>
              <w:tab/>
            </w:r>
            <w:r>
              <w:rPr>
                <w:rFonts w:hint="eastAsia"/>
              </w:rPr>
              <w:t>参与职业健康安全管理方案和运行准则实施及适用法律法规遵守情况的监督与检查；</w:t>
            </w:r>
          </w:p>
          <w:p w14:paraId="1B35429B" w14:textId="77777777" w:rsidR="00F85008" w:rsidRDefault="00F85008" w:rsidP="00F85008">
            <w:pPr>
              <w:spacing w:line="280" w:lineRule="exact"/>
            </w:pPr>
            <w:r>
              <w:rPr>
                <w:rFonts w:hint="eastAsia"/>
              </w:rPr>
              <w:t>e)</w:t>
            </w:r>
            <w:r>
              <w:rPr>
                <w:rFonts w:hint="eastAsia"/>
              </w:rPr>
              <w:tab/>
            </w:r>
            <w:r>
              <w:rPr>
                <w:rFonts w:hint="eastAsia"/>
              </w:rPr>
              <w:t>参与事故、事件和职业病的调查与处理</w:t>
            </w:r>
          </w:p>
          <w:p w14:paraId="177E9A79" w14:textId="44520FCF" w:rsidR="009A1C02" w:rsidRPr="002D77D0" w:rsidRDefault="009A1C02" w:rsidP="00F85008">
            <w:pPr>
              <w:spacing w:line="280" w:lineRule="exact"/>
            </w:pPr>
            <w:r w:rsidRPr="002D77D0">
              <w:rPr>
                <w:rFonts w:hint="eastAsia"/>
              </w:rPr>
              <w:t>协商和参与提供必要的机制、时间、培训和资源；及时提供对明确的、易理解的和相关的职业健康安全管理体系信息的访问渠道；</w:t>
            </w:r>
          </w:p>
          <w:p w14:paraId="6EF8D78A" w14:textId="77777777" w:rsidR="009A1C02" w:rsidRPr="002D77D0" w:rsidRDefault="009A1C02" w:rsidP="0026162B">
            <w:pPr>
              <w:spacing w:line="280" w:lineRule="exact"/>
            </w:pPr>
            <w:r w:rsidRPr="002D77D0">
              <w:rPr>
                <w:rFonts w:hint="eastAsia"/>
              </w:rPr>
              <w:t>主要的沟通协商渠道建立微信群或员工意见箱等内容。</w:t>
            </w:r>
          </w:p>
          <w:p w14:paraId="5B71C331" w14:textId="77777777" w:rsidR="009A1C02" w:rsidRPr="002D77D0" w:rsidRDefault="009A1C02" w:rsidP="0026162B">
            <w:pPr>
              <w:spacing w:line="280" w:lineRule="exact"/>
            </w:pPr>
            <w:r w:rsidRPr="002D77D0">
              <w:rPr>
                <w:rFonts w:hint="eastAsia"/>
              </w:rPr>
              <w:t>通过培训室员工知道自身的权益与义务，更好的参与与保护自身的权益。</w:t>
            </w:r>
          </w:p>
        </w:tc>
        <w:tc>
          <w:tcPr>
            <w:tcW w:w="646" w:type="dxa"/>
          </w:tcPr>
          <w:p w14:paraId="365A0498" w14:textId="77777777" w:rsidR="009A1C02" w:rsidRDefault="009A1C02" w:rsidP="009C459E">
            <w:pPr>
              <w:rPr>
                <w:rFonts w:ascii="宋体" w:hAnsi="宋体" w:cs="宋体"/>
                <w:szCs w:val="21"/>
              </w:rPr>
            </w:pPr>
          </w:p>
        </w:tc>
      </w:tr>
      <w:tr w:rsidR="003D4ACE" w14:paraId="255AE3CE" w14:textId="77777777">
        <w:trPr>
          <w:trHeight w:val="2110"/>
        </w:trPr>
        <w:tc>
          <w:tcPr>
            <w:tcW w:w="2160" w:type="dxa"/>
          </w:tcPr>
          <w:p w14:paraId="5516820A" w14:textId="77777777" w:rsidR="003D4ACE" w:rsidRDefault="0079159C">
            <w:pPr>
              <w:spacing w:line="280" w:lineRule="exact"/>
              <w:rPr>
                <w:rFonts w:ascii="宋体" w:hAnsi="宋体" w:cs="宋体"/>
                <w:szCs w:val="21"/>
              </w:rPr>
            </w:pPr>
            <w:r>
              <w:rPr>
                <w:rFonts w:ascii="宋体" w:hAnsi="宋体" w:cs="宋体" w:hint="eastAsia"/>
                <w:szCs w:val="21"/>
              </w:rPr>
              <w:t>应对风险和机遇的措施</w:t>
            </w:r>
          </w:p>
          <w:p w14:paraId="5B879EEF" w14:textId="77777777" w:rsidR="003D4ACE" w:rsidRDefault="003D4ACE">
            <w:pPr>
              <w:spacing w:line="280" w:lineRule="exact"/>
              <w:rPr>
                <w:rFonts w:ascii="宋体" w:hAnsi="宋体" w:cs="宋体"/>
                <w:szCs w:val="21"/>
              </w:rPr>
            </w:pPr>
          </w:p>
        </w:tc>
        <w:tc>
          <w:tcPr>
            <w:tcW w:w="1012" w:type="dxa"/>
          </w:tcPr>
          <w:p w14:paraId="7CE926D7" w14:textId="77777777" w:rsidR="003D4ACE" w:rsidRDefault="0079159C">
            <w:pPr>
              <w:spacing w:line="280" w:lineRule="exact"/>
              <w:rPr>
                <w:rFonts w:ascii="宋体" w:hAnsi="宋体" w:cs="宋体"/>
                <w:szCs w:val="21"/>
              </w:rPr>
            </w:pPr>
            <w:r>
              <w:rPr>
                <w:rFonts w:ascii="宋体" w:hAnsi="宋体" w:cs="宋体" w:hint="eastAsia"/>
                <w:szCs w:val="21"/>
              </w:rPr>
              <w:t>Q6.1</w:t>
            </w:r>
          </w:p>
          <w:p w14:paraId="1783F527" w14:textId="77777777" w:rsidR="003D4ACE" w:rsidRDefault="0079159C">
            <w:pPr>
              <w:spacing w:line="280" w:lineRule="exact"/>
              <w:rPr>
                <w:rFonts w:ascii="宋体"/>
                <w:szCs w:val="21"/>
              </w:rPr>
            </w:pPr>
            <w:r>
              <w:rPr>
                <w:rFonts w:ascii="宋体" w:cs="宋体"/>
                <w:szCs w:val="21"/>
              </w:rPr>
              <w:t>E</w:t>
            </w:r>
            <w:r>
              <w:rPr>
                <w:rFonts w:ascii="宋体" w:cs="宋体" w:hint="eastAsia"/>
                <w:szCs w:val="21"/>
              </w:rPr>
              <w:t>S</w:t>
            </w:r>
            <w:r>
              <w:rPr>
                <w:rFonts w:ascii="宋体" w:cs="宋体"/>
                <w:szCs w:val="21"/>
              </w:rPr>
              <w:t>6.1.1</w:t>
            </w:r>
          </w:p>
          <w:p w14:paraId="3C609423" w14:textId="77777777" w:rsidR="003D4ACE" w:rsidRDefault="003D4ACE">
            <w:pPr>
              <w:spacing w:line="280" w:lineRule="exact"/>
              <w:rPr>
                <w:rFonts w:ascii="宋体" w:hAnsi="宋体" w:cs="宋体"/>
                <w:szCs w:val="21"/>
              </w:rPr>
            </w:pPr>
          </w:p>
          <w:p w14:paraId="601FDAAE" w14:textId="77777777" w:rsidR="003D4ACE" w:rsidRDefault="003D4ACE">
            <w:pPr>
              <w:spacing w:line="280" w:lineRule="exact"/>
            </w:pPr>
          </w:p>
        </w:tc>
        <w:tc>
          <w:tcPr>
            <w:tcW w:w="10642" w:type="dxa"/>
            <w:gridSpan w:val="2"/>
            <w:vAlign w:val="center"/>
          </w:tcPr>
          <w:p w14:paraId="0B5480BA" w14:textId="77777777" w:rsidR="007232CA" w:rsidRDefault="007232CA">
            <w:pPr>
              <w:spacing w:line="280" w:lineRule="exact"/>
              <w:ind w:firstLineChars="200" w:firstLine="420"/>
              <w:rPr>
                <w:rFonts w:ascii="宋体" w:hAnsi="宋体" w:cs="宋体"/>
                <w:szCs w:val="21"/>
              </w:rPr>
            </w:pPr>
          </w:p>
          <w:p w14:paraId="4115287E" w14:textId="02A1916C" w:rsidR="003D4ACE" w:rsidRDefault="0079159C">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63BF3719"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491A1DA2"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14:paraId="39B1A54E" w14:textId="43DB24A8" w:rsidR="007232CA" w:rsidRPr="007232CA" w:rsidRDefault="007232CA" w:rsidP="007232CA">
            <w:pPr>
              <w:pStyle w:val="a0"/>
            </w:pPr>
          </w:p>
        </w:tc>
        <w:tc>
          <w:tcPr>
            <w:tcW w:w="895" w:type="dxa"/>
            <w:gridSpan w:val="2"/>
          </w:tcPr>
          <w:p w14:paraId="6F1F7866" w14:textId="77777777" w:rsidR="003D4ACE" w:rsidRDefault="003D4ACE"/>
        </w:tc>
      </w:tr>
      <w:tr w:rsidR="003D4ACE" w14:paraId="0E218FDE" w14:textId="77777777">
        <w:trPr>
          <w:trHeight w:val="1364"/>
        </w:trPr>
        <w:tc>
          <w:tcPr>
            <w:tcW w:w="2160" w:type="dxa"/>
          </w:tcPr>
          <w:p w14:paraId="2AE22E54" w14:textId="77777777" w:rsidR="003D4ACE" w:rsidRDefault="0079159C">
            <w:pPr>
              <w:spacing w:line="280" w:lineRule="exact"/>
              <w:rPr>
                <w:szCs w:val="21"/>
              </w:rPr>
            </w:pPr>
            <w:r>
              <w:rPr>
                <w:rFonts w:cs="宋体" w:hint="eastAsia"/>
                <w:szCs w:val="21"/>
              </w:rPr>
              <w:t>措施的策划</w:t>
            </w:r>
          </w:p>
          <w:p w14:paraId="421813D9" w14:textId="77777777" w:rsidR="003D4ACE" w:rsidRDefault="003D4ACE">
            <w:pPr>
              <w:spacing w:line="280" w:lineRule="exact"/>
              <w:rPr>
                <w:rFonts w:ascii="宋体" w:hAnsi="宋体" w:cs="宋体"/>
                <w:szCs w:val="21"/>
              </w:rPr>
            </w:pPr>
          </w:p>
        </w:tc>
        <w:tc>
          <w:tcPr>
            <w:tcW w:w="1012" w:type="dxa"/>
          </w:tcPr>
          <w:p w14:paraId="30BE42AD" w14:textId="77777777" w:rsidR="003D4ACE" w:rsidRDefault="0079159C">
            <w:pPr>
              <w:spacing w:line="280" w:lineRule="exact"/>
              <w:rPr>
                <w:szCs w:val="21"/>
              </w:rPr>
            </w:pPr>
            <w:r>
              <w:rPr>
                <w:rFonts w:hint="eastAsia"/>
                <w:szCs w:val="21"/>
              </w:rPr>
              <w:t>ES6.1.4</w:t>
            </w:r>
          </w:p>
          <w:p w14:paraId="0E10AE55" w14:textId="77777777" w:rsidR="003D4ACE" w:rsidRDefault="003D4ACE">
            <w:pPr>
              <w:spacing w:line="280" w:lineRule="exact"/>
            </w:pPr>
          </w:p>
        </w:tc>
        <w:tc>
          <w:tcPr>
            <w:tcW w:w="10642" w:type="dxa"/>
            <w:gridSpan w:val="2"/>
            <w:vAlign w:val="center"/>
          </w:tcPr>
          <w:p w14:paraId="30FCB14C" w14:textId="77777777" w:rsidR="003D4ACE" w:rsidRDefault="003D4ACE">
            <w:pPr>
              <w:spacing w:line="280" w:lineRule="exact"/>
              <w:ind w:firstLineChars="200" w:firstLine="420"/>
            </w:pPr>
          </w:p>
          <w:p w14:paraId="692A6FD9" w14:textId="1F23F8F0" w:rsidR="003D4ACE" w:rsidRDefault="0079159C">
            <w:pPr>
              <w:spacing w:line="280" w:lineRule="exact"/>
              <w:ind w:firstLineChars="200" w:firstLine="420"/>
            </w:pPr>
            <w:r>
              <w:rPr>
                <w:rFonts w:hint="eastAsia"/>
              </w:rPr>
              <w:t>在策划应对风险和机遇的措施时，</w:t>
            </w:r>
            <w:r w:rsidR="005B4C37">
              <w:rPr>
                <w:rFonts w:hint="eastAsia"/>
              </w:rPr>
              <w:t>公司</w:t>
            </w:r>
            <w:r>
              <w:rPr>
                <w:rFonts w:hint="eastAsia"/>
              </w:rPr>
              <w:t>综合考虑了企业所处的环境、重要环境因素、合规义务，以及面对的风险和机遇，制定了环境、职业健康安全目标及管理方案，总经理</w:t>
            </w:r>
            <w:r w:rsidR="005B4C37">
              <w:rPr>
                <w:rFonts w:hint="eastAsia"/>
              </w:rPr>
              <w:t>王钰洲</w:t>
            </w:r>
            <w:r>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sidR="002859DB">
              <w:rPr>
                <w:rFonts w:hint="eastAsia"/>
              </w:rPr>
              <w:t>综合部</w:t>
            </w:r>
            <w:r>
              <w:rPr>
                <w:rFonts w:hint="eastAsia"/>
              </w:rPr>
              <w:t>每半年对方案实施情况进行检查跟踪，向总经理报告；一般在管理评审之前对环境、职业健康安全目标及管理方案由</w:t>
            </w:r>
            <w:r w:rsidR="0097607B">
              <w:rPr>
                <w:rFonts w:hint="eastAsia"/>
              </w:rPr>
              <w:t>综合部</w:t>
            </w:r>
            <w:r>
              <w:rPr>
                <w:rFonts w:hint="eastAsia"/>
              </w:rPr>
              <w:t>对其进行评审，并将完成情况以书面形式呈报管理者代表，以便提交管理评审。</w:t>
            </w:r>
          </w:p>
          <w:p w14:paraId="1C11BD5D" w14:textId="77777777" w:rsidR="003D4ACE" w:rsidRDefault="003D4ACE">
            <w:pPr>
              <w:pStyle w:val="a0"/>
            </w:pPr>
          </w:p>
        </w:tc>
        <w:tc>
          <w:tcPr>
            <w:tcW w:w="895" w:type="dxa"/>
            <w:gridSpan w:val="2"/>
          </w:tcPr>
          <w:p w14:paraId="6F9A50FB" w14:textId="77777777" w:rsidR="003D4ACE" w:rsidRDefault="003D4ACE"/>
        </w:tc>
      </w:tr>
      <w:tr w:rsidR="00EB30E6" w14:paraId="3D6A8294" w14:textId="77777777">
        <w:trPr>
          <w:trHeight w:val="1087"/>
        </w:trPr>
        <w:tc>
          <w:tcPr>
            <w:tcW w:w="2160" w:type="dxa"/>
          </w:tcPr>
          <w:p w14:paraId="3898F3AB" w14:textId="77777777" w:rsidR="00EB30E6" w:rsidRDefault="00EB30E6" w:rsidP="00EB30E6">
            <w:pPr>
              <w:spacing w:line="280" w:lineRule="exact"/>
              <w:rPr>
                <w:rFonts w:ascii="宋体" w:hAnsi="宋体" w:cs="宋体"/>
                <w:szCs w:val="21"/>
              </w:rPr>
            </w:pPr>
            <w:r>
              <w:rPr>
                <w:rFonts w:ascii="宋体" w:hAnsi="宋体" w:cs="宋体" w:hint="eastAsia"/>
                <w:szCs w:val="21"/>
              </w:rPr>
              <w:t>管理目标及其实现的策划</w:t>
            </w:r>
          </w:p>
          <w:p w14:paraId="5EC8AD8D" w14:textId="77777777" w:rsidR="00EB30E6" w:rsidRDefault="00EB30E6" w:rsidP="00EB30E6">
            <w:pPr>
              <w:spacing w:line="280" w:lineRule="exact"/>
              <w:rPr>
                <w:rFonts w:ascii="宋体" w:hAnsi="宋体" w:cs="宋体"/>
                <w:szCs w:val="21"/>
              </w:rPr>
            </w:pPr>
          </w:p>
        </w:tc>
        <w:tc>
          <w:tcPr>
            <w:tcW w:w="1012" w:type="dxa"/>
          </w:tcPr>
          <w:p w14:paraId="53B6F089" w14:textId="77777777" w:rsidR="00EB30E6" w:rsidRDefault="00EB30E6" w:rsidP="00EB30E6">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QES6.2</w:t>
            </w:r>
          </w:p>
          <w:p w14:paraId="2C368A58" w14:textId="77777777" w:rsidR="00EB30E6" w:rsidRDefault="00EB30E6" w:rsidP="00EB30E6">
            <w:pPr>
              <w:spacing w:line="280" w:lineRule="exact"/>
              <w:rPr>
                <w:rFonts w:asciiTheme="minorEastAsia" w:eastAsiaTheme="minorEastAsia" w:hAnsiTheme="minorEastAsia" w:cstheme="minorEastAsia"/>
                <w:szCs w:val="21"/>
              </w:rPr>
            </w:pPr>
          </w:p>
        </w:tc>
        <w:tc>
          <w:tcPr>
            <w:tcW w:w="10642" w:type="dxa"/>
            <w:gridSpan w:val="2"/>
            <w:vAlign w:val="center"/>
          </w:tcPr>
          <w:p w14:paraId="402371BC" w14:textId="77777777" w:rsidR="00EB30E6" w:rsidRDefault="00EB30E6" w:rsidP="00EB30E6">
            <w:pPr>
              <w:spacing w:line="280" w:lineRule="exact"/>
              <w:ind w:firstLineChars="200" w:firstLine="420"/>
            </w:pPr>
            <w:r>
              <w:rPr>
                <w:rFonts w:hint="eastAsia"/>
              </w:rPr>
              <w:t>公司对管理体系所需的相关职能、层次和过程设定管理目标。</w:t>
            </w:r>
          </w:p>
          <w:p w14:paraId="424197D5" w14:textId="77777777" w:rsidR="00EB30E6" w:rsidRDefault="00EB30E6" w:rsidP="00DD337C">
            <w:pPr>
              <w:autoSpaceDE w:val="0"/>
              <w:autoSpaceDN w:val="0"/>
              <w:adjustRightInd w:val="0"/>
              <w:rPr>
                <w:rFonts w:ascii="华文中宋" w:eastAsia="华文中宋" w:hAnsi="华文中宋" w:cs="宋体"/>
                <w:b/>
                <w:color w:val="000000"/>
              </w:rPr>
            </w:pPr>
            <w:r>
              <w:rPr>
                <w:rFonts w:ascii="华文中宋" w:eastAsia="华文中宋" w:hAnsi="华文中宋" w:cs="宋体"/>
                <w:b/>
                <w:color w:val="000000"/>
              </w:rPr>
              <w:t xml:space="preserve">质量目标： </w:t>
            </w:r>
          </w:p>
          <w:p w14:paraId="1F85F9A8" w14:textId="77777777" w:rsidR="00DD337C" w:rsidRPr="00DD337C" w:rsidRDefault="00DD337C" w:rsidP="00DD337C">
            <w:pPr>
              <w:ind w:firstLineChars="200" w:firstLine="420"/>
              <w:rPr>
                <w:rFonts w:ascii="华文中宋" w:eastAsia="华文中宋" w:hAnsi="华文中宋" w:cs="宋体"/>
                <w:color w:val="000000"/>
                <w:kern w:val="0"/>
              </w:rPr>
            </w:pPr>
            <w:r w:rsidRPr="00DD337C">
              <w:rPr>
                <w:rFonts w:ascii="华文中宋" w:eastAsia="华文中宋" w:hAnsi="华文中宋" w:cs="宋体" w:hint="eastAsia"/>
                <w:color w:val="000000"/>
                <w:kern w:val="0"/>
              </w:rPr>
              <w:t>项目按时完成率90%</w:t>
            </w:r>
          </w:p>
          <w:p w14:paraId="0839419E" w14:textId="77777777" w:rsidR="00DD337C" w:rsidRDefault="00DD337C" w:rsidP="00DD337C">
            <w:pPr>
              <w:autoSpaceDE w:val="0"/>
              <w:autoSpaceDN w:val="0"/>
              <w:adjustRightInd w:val="0"/>
              <w:ind w:firstLineChars="200" w:firstLine="420"/>
              <w:rPr>
                <w:rFonts w:ascii="华文中宋" w:eastAsia="华文中宋" w:hAnsi="华文中宋" w:cs="宋体"/>
                <w:color w:val="000000"/>
                <w:kern w:val="0"/>
              </w:rPr>
            </w:pPr>
            <w:r w:rsidRPr="00DD337C">
              <w:rPr>
                <w:rFonts w:ascii="华文中宋" w:eastAsia="华文中宋" w:hAnsi="华文中宋" w:cs="宋体" w:hint="eastAsia"/>
                <w:color w:val="000000"/>
                <w:kern w:val="0"/>
              </w:rPr>
              <w:t xml:space="preserve">顾客满意度≥95% </w:t>
            </w:r>
          </w:p>
          <w:p w14:paraId="75A227FB" w14:textId="2A4D4222" w:rsidR="00DD337C" w:rsidRDefault="00EB30E6" w:rsidP="00DD337C">
            <w:pPr>
              <w:autoSpaceDE w:val="0"/>
              <w:autoSpaceDN w:val="0"/>
              <w:adjustRightInd w:val="0"/>
              <w:rPr>
                <w:rFonts w:ascii="华文中宋" w:eastAsia="华文中宋" w:hAnsi="华文中宋" w:cs="宋体"/>
                <w:b/>
                <w:color w:val="000000"/>
              </w:rPr>
            </w:pPr>
            <w:r>
              <w:rPr>
                <w:rFonts w:ascii="华文中宋" w:eastAsia="华文中宋" w:hAnsi="华文中宋" w:cs="宋体" w:hint="eastAsia"/>
                <w:b/>
                <w:color w:val="000000"/>
              </w:rPr>
              <w:t>环境目标：</w:t>
            </w:r>
          </w:p>
          <w:p w14:paraId="6B9DFE4F" w14:textId="77777777" w:rsidR="00DD337C" w:rsidRPr="00DD337C" w:rsidRDefault="00DD337C" w:rsidP="00DD337C">
            <w:pPr>
              <w:autoSpaceDE w:val="0"/>
              <w:autoSpaceDN w:val="0"/>
              <w:adjustRightInd w:val="0"/>
              <w:ind w:firstLine="450"/>
              <w:rPr>
                <w:rFonts w:ascii="华文中宋" w:eastAsia="华文中宋" w:hAnsi="华文中宋" w:cs="宋体"/>
                <w:b/>
                <w:color w:val="000000"/>
              </w:rPr>
            </w:pPr>
            <w:r w:rsidRPr="00DD337C">
              <w:rPr>
                <w:rFonts w:ascii="华文中宋" w:eastAsia="华文中宋" w:hAnsi="华文中宋" w:cs="宋体" w:hint="eastAsia"/>
                <w:b/>
                <w:color w:val="000000"/>
              </w:rPr>
              <w:t>杜绝环境污染事故</w:t>
            </w:r>
          </w:p>
          <w:p w14:paraId="69578480" w14:textId="2732042D" w:rsidR="00EB30E6" w:rsidRDefault="00DD337C" w:rsidP="00DD337C">
            <w:pPr>
              <w:widowControl/>
              <w:spacing w:before="100" w:beforeAutospacing="1" w:after="100" w:afterAutospacing="1"/>
              <w:ind w:firstLineChars="200" w:firstLine="420"/>
              <w:jc w:val="left"/>
              <w:rPr>
                <w:rFonts w:ascii="华文中宋" w:eastAsia="华文中宋" w:hAnsi="华文中宋" w:cs="宋体"/>
                <w:color w:val="000000"/>
                <w:kern w:val="0"/>
              </w:rPr>
            </w:pPr>
            <w:r w:rsidRPr="00DD337C">
              <w:rPr>
                <w:rFonts w:ascii="华文中宋" w:eastAsia="华文中宋" w:hAnsi="华文中宋" w:cs="宋体" w:hint="eastAsia"/>
                <w:b/>
                <w:color w:val="000000"/>
              </w:rPr>
              <w:t>杜绝火灾发生事故</w:t>
            </w:r>
          </w:p>
          <w:p w14:paraId="33D9972E" w14:textId="77777777" w:rsidR="00DD337C" w:rsidRDefault="00EB30E6" w:rsidP="00DD337C">
            <w:pPr>
              <w:widowControl/>
              <w:spacing w:before="100" w:beforeAutospacing="1" w:after="100" w:afterAutospacing="1" w:line="400" w:lineRule="exact"/>
              <w:jc w:val="left"/>
              <w:rPr>
                <w:rFonts w:ascii="华文中宋" w:eastAsia="华文中宋" w:hAnsi="华文中宋" w:cs="宋体"/>
                <w:b/>
                <w:color w:val="000000"/>
              </w:rPr>
            </w:pPr>
            <w:r>
              <w:rPr>
                <w:rFonts w:ascii="华文中宋" w:eastAsia="华文中宋" w:hAnsi="华文中宋" w:hint="eastAsia"/>
                <w:b/>
                <w:color w:val="000000"/>
              </w:rPr>
              <w:t>职</w:t>
            </w:r>
            <w:r>
              <w:rPr>
                <w:rFonts w:ascii="华文中宋" w:eastAsia="华文中宋" w:hAnsi="华文中宋" w:cs="宋体" w:hint="eastAsia"/>
                <w:b/>
                <w:color w:val="000000"/>
              </w:rPr>
              <w:t>业健康安全目标和指标：</w:t>
            </w:r>
          </w:p>
          <w:p w14:paraId="3FA7E24D" w14:textId="77777777" w:rsidR="00DD337C" w:rsidRPr="00DD337C" w:rsidRDefault="00DD337C" w:rsidP="00DD337C">
            <w:pPr>
              <w:widowControl/>
              <w:spacing w:before="100" w:beforeAutospacing="1" w:after="100" w:afterAutospacing="1" w:line="400" w:lineRule="exact"/>
              <w:jc w:val="left"/>
              <w:rPr>
                <w:rFonts w:ascii="华文中宋" w:eastAsia="华文中宋" w:hAnsi="华文中宋" w:cs="宋体"/>
                <w:b/>
                <w:color w:val="000000"/>
              </w:rPr>
            </w:pPr>
            <w:r w:rsidRPr="00DD337C">
              <w:rPr>
                <w:rFonts w:ascii="华文中宋" w:eastAsia="华文中宋" w:hAnsi="华文中宋" w:cs="宋体" w:hint="eastAsia"/>
                <w:b/>
                <w:color w:val="000000"/>
              </w:rPr>
              <w:t>年工伤处理完成率100%</w:t>
            </w:r>
          </w:p>
          <w:p w14:paraId="0AD44532" w14:textId="26A18B13" w:rsidR="00EB30E6" w:rsidRDefault="00DD337C" w:rsidP="00DD337C">
            <w:pPr>
              <w:widowControl/>
              <w:spacing w:before="100" w:beforeAutospacing="1" w:after="100" w:afterAutospacing="1" w:line="400" w:lineRule="exact"/>
              <w:jc w:val="left"/>
              <w:rPr>
                <w:rFonts w:ascii="华文中宋" w:eastAsia="华文中宋" w:hAnsi="华文中宋" w:cs="宋体"/>
                <w:color w:val="000000"/>
              </w:rPr>
            </w:pPr>
            <w:r w:rsidRPr="00DD337C">
              <w:rPr>
                <w:rFonts w:ascii="华文中宋" w:eastAsia="华文中宋" w:hAnsi="华文中宋" w:cs="宋体" w:hint="eastAsia"/>
                <w:b/>
                <w:color w:val="000000"/>
              </w:rPr>
              <w:t>协助用工单位岗前培训及时率100%</w:t>
            </w:r>
          </w:p>
          <w:p w14:paraId="4A07E5DE" w14:textId="77777777" w:rsidR="00EB30E6" w:rsidRDefault="00EB30E6" w:rsidP="00EB30E6">
            <w:pPr>
              <w:spacing w:line="280" w:lineRule="exact"/>
              <w:ind w:firstLineChars="200" w:firstLine="420"/>
            </w:pPr>
            <w:r>
              <w:rPr>
                <w:rFonts w:hint="eastAsia"/>
              </w:rPr>
              <w:t>目标可测量，与公司管理方针一致。</w:t>
            </w:r>
          </w:p>
          <w:p w14:paraId="2C0A5855" w14:textId="3A544AB5" w:rsidR="00EB30E6" w:rsidRDefault="00EB30E6" w:rsidP="00EB30E6">
            <w:pPr>
              <w:spacing w:line="280" w:lineRule="exact"/>
            </w:pPr>
            <w:r>
              <w:rPr>
                <w:rFonts w:hint="eastAsia"/>
              </w:rPr>
              <w:t>每半年由综合部按公司管理目标考核要求统计考核公司管理目标完成情况，提交管理评审会议。查到</w:t>
            </w:r>
            <w:r>
              <w:rPr>
                <w:rFonts w:hint="eastAsia"/>
              </w:rPr>
              <w:t>202</w:t>
            </w:r>
            <w:r>
              <w:t>1</w:t>
            </w:r>
            <w:r>
              <w:rPr>
                <w:rFonts w:hint="eastAsia"/>
              </w:rPr>
              <w:t>年</w:t>
            </w:r>
            <w:r>
              <w:rPr>
                <w:rFonts w:hint="eastAsia"/>
              </w:rPr>
              <w:t>1-</w:t>
            </w:r>
            <w:r>
              <w:t>8</w:t>
            </w:r>
            <w:r>
              <w:rPr>
                <w:rFonts w:hint="eastAsia"/>
              </w:rPr>
              <w:t>月公司管理目标完成情况，各项目标均已完成，考核人</w:t>
            </w:r>
            <w:r w:rsidR="00036C56">
              <w:rPr>
                <w:rFonts w:hint="eastAsia"/>
              </w:rPr>
              <w:t>周国庆</w:t>
            </w:r>
            <w:r>
              <w:rPr>
                <w:rFonts w:hint="eastAsia"/>
              </w:rPr>
              <w:t xml:space="preserve"> </w:t>
            </w:r>
          </w:p>
          <w:p w14:paraId="23EB70D3" w14:textId="77777777" w:rsidR="00EB30E6" w:rsidRDefault="00EB30E6" w:rsidP="00EB30E6">
            <w:pPr>
              <w:spacing w:line="280" w:lineRule="exact"/>
              <w:ind w:firstLineChars="200" w:firstLine="420"/>
            </w:pPr>
            <w:r>
              <w:rPr>
                <w:rFonts w:hint="eastAsia"/>
              </w:rPr>
              <w:t>针对重要不可接受风险制订了管理方案并予以实施，基本有效，详见综合部该条款审核记录。</w:t>
            </w:r>
          </w:p>
          <w:p w14:paraId="2F8DB007" w14:textId="77777777" w:rsidR="00EB30E6" w:rsidRDefault="00EB30E6" w:rsidP="00EB30E6">
            <w:pPr>
              <w:pStyle w:val="a0"/>
            </w:pPr>
          </w:p>
        </w:tc>
        <w:tc>
          <w:tcPr>
            <w:tcW w:w="895" w:type="dxa"/>
            <w:gridSpan w:val="2"/>
          </w:tcPr>
          <w:p w14:paraId="69A6C1ED" w14:textId="77777777" w:rsidR="00EB30E6" w:rsidRDefault="00EB30E6" w:rsidP="00EB30E6"/>
        </w:tc>
      </w:tr>
      <w:tr w:rsidR="00EB30E6" w14:paraId="73723D0F" w14:textId="77777777">
        <w:trPr>
          <w:trHeight w:val="719"/>
        </w:trPr>
        <w:tc>
          <w:tcPr>
            <w:tcW w:w="2160" w:type="dxa"/>
          </w:tcPr>
          <w:p w14:paraId="0E0783D6" w14:textId="77777777" w:rsidR="00EB30E6" w:rsidRDefault="00EB30E6" w:rsidP="00EB30E6">
            <w:pPr>
              <w:spacing w:line="280" w:lineRule="exact"/>
              <w:rPr>
                <w:rFonts w:ascii="宋体" w:hAnsi="宋体" w:cs="宋体"/>
                <w:szCs w:val="21"/>
              </w:rPr>
            </w:pPr>
            <w:r>
              <w:rPr>
                <w:rFonts w:ascii="宋体" w:hAnsi="宋体" w:cs="宋体" w:hint="eastAsia"/>
                <w:szCs w:val="21"/>
              </w:rPr>
              <w:t>资源、总则</w:t>
            </w:r>
          </w:p>
          <w:p w14:paraId="515967FB" w14:textId="77777777" w:rsidR="00EB30E6" w:rsidRDefault="00EB30E6" w:rsidP="00EB30E6">
            <w:pPr>
              <w:spacing w:line="280" w:lineRule="exact"/>
              <w:rPr>
                <w:rFonts w:ascii="宋体" w:hAnsi="宋体" w:cs="宋体"/>
                <w:szCs w:val="21"/>
              </w:rPr>
            </w:pPr>
          </w:p>
        </w:tc>
        <w:tc>
          <w:tcPr>
            <w:tcW w:w="1012" w:type="dxa"/>
          </w:tcPr>
          <w:p w14:paraId="6DF6EDB5" w14:textId="77777777" w:rsidR="00EB30E6" w:rsidRDefault="00EB30E6" w:rsidP="00EB30E6">
            <w:pPr>
              <w:spacing w:line="280" w:lineRule="exact"/>
              <w:rPr>
                <w:szCs w:val="21"/>
              </w:rPr>
            </w:pPr>
            <w:r>
              <w:rPr>
                <w:rFonts w:hint="eastAsia"/>
                <w:szCs w:val="21"/>
              </w:rPr>
              <w:t>Q7.1.1</w:t>
            </w:r>
          </w:p>
          <w:p w14:paraId="350A3DAD" w14:textId="77777777" w:rsidR="00EB30E6" w:rsidRDefault="00EB30E6" w:rsidP="00EB30E6">
            <w:pPr>
              <w:spacing w:line="280" w:lineRule="exact"/>
              <w:rPr>
                <w:szCs w:val="21"/>
              </w:rPr>
            </w:pPr>
            <w:r>
              <w:rPr>
                <w:rFonts w:hint="eastAsia"/>
                <w:szCs w:val="21"/>
              </w:rPr>
              <w:t>ES7.1</w:t>
            </w:r>
          </w:p>
          <w:p w14:paraId="64ECF8AD" w14:textId="77777777" w:rsidR="00EB30E6" w:rsidRDefault="00EB30E6" w:rsidP="00EB30E6">
            <w:pPr>
              <w:spacing w:line="280" w:lineRule="exact"/>
            </w:pPr>
          </w:p>
        </w:tc>
        <w:tc>
          <w:tcPr>
            <w:tcW w:w="10642" w:type="dxa"/>
            <w:gridSpan w:val="2"/>
            <w:vAlign w:val="center"/>
          </w:tcPr>
          <w:p w14:paraId="018FB2F8" w14:textId="77777777" w:rsidR="00EB30E6" w:rsidRDefault="00EB30E6" w:rsidP="00EB30E6">
            <w:pPr>
              <w:spacing w:line="280" w:lineRule="exact"/>
            </w:pPr>
          </w:p>
          <w:p w14:paraId="00D18447" w14:textId="77777777" w:rsidR="00EB30E6" w:rsidRDefault="00EB30E6" w:rsidP="00EB30E6">
            <w:pPr>
              <w:spacing w:line="280" w:lineRule="exact"/>
            </w:pPr>
            <w:r>
              <w:rPr>
                <w:rFonts w:hint="eastAsia"/>
              </w:rPr>
              <w:t>查公司配备了必要的人力资源，基础设施，规范文件、资金等必要的资源，能够持续满足顾客需求和管理体系改进的需要。</w:t>
            </w:r>
          </w:p>
          <w:p w14:paraId="4C6FEF04" w14:textId="77777777" w:rsidR="00EB30E6" w:rsidRDefault="00EB30E6" w:rsidP="00EB30E6">
            <w:r>
              <w:rPr>
                <w:rFonts w:ascii="宋体" w:hAnsi="宋体" w:cs="宋体" w:hint="eastAsia"/>
                <w:szCs w:val="21"/>
              </w:rPr>
              <w:t>部门：</w:t>
            </w:r>
            <w:r>
              <w:rPr>
                <w:rFonts w:hint="eastAsia"/>
                <w:color w:val="000000"/>
                <w:szCs w:val="21"/>
              </w:rPr>
              <w:t>技术部、综合部</w:t>
            </w:r>
          </w:p>
          <w:p w14:paraId="11B4B774" w14:textId="3645A1FE" w:rsidR="00EB30E6" w:rsidRDefault="00EB30E6" w:rsidP="00EB30E6">
            <w:pPr>
              <w:pStyle w:val="a0"/>
            </w:pPr>
            <w:r>
              <w:rPr>
                <w:rFonts w:hint="eastAsia"/>
              </w:rPr>
              <w:t>人员：</w:t>
            </w:r>
            <w:r w:rsidR="00036C56">
              <w:rPr>
                <w:rFonts w:ascii="宋体" w:hAnsi="宋体" w:hint="eastAsia"/>
                <w:szCs w:val="21"/>
              </w:rPr>
              <w:t>保洁人员</w:t>
            </w:r>
            <w:r>
              <w:rPr>
                <w:rFonts w:hint="eastAsia"/>
              </w:rPr>
              <w:t>、办公人员等。</w:t>
            </w:r>
            <w:r w:rsidR="00036C56">
              <w:rPr>
                <w:rFonts w:hint="eastAsia"/>
              </w:rPr>
              <w:t>王蕾清洁项目经理证书：</w:t>
            </w:r>
            <w:r w:rsidR="00036C56">
              <w:rPr>
                <w:rFonts w:hint="eastAsia"/>
              </w:rPr>
              <w:t>PM0211042</w:t>
            </w:r>
          </w:p>
          <w:p w14:paraId="008929A8" w14:textId="59EE448B" w:rsidR="00036C56" w:rsidRDefault="00036C56" w:rsidP="00EB30E6">
            <w:pPr>
              <w:pStyle w:val="a0"/>
            </w:pPr>
            <w:r>
              <w:rPr>
                <w:rFonts w:hint="eastAsia"/>
              </w:rPr>
              <w:t>主要设备清洁车、喷雾器等</w:t>
            </w:r>
          </w:p>
          <w:p w14:paraId="439BA19C" w14:textId="77777777" w:rsidR="00EB30E6" w:rsidRDefault="00EB30E6" w:rsidP="00EB30E6">
            <w:pPr>
              <w:pStyle w:val="a0"/>
            </w:pPr>
          </w:p>
        </w:tc>
        <w:tc>
          <w:tcPr>
            <w:tcW w:w="895" w:type="dxa"/>
            <w:gridSpan w:val="2"/>
          </w:tcPr>
          <w:p w14:paraId="4493C17A" w14:textId="77777777" w:rsidR="00EB30E6" w:rsidRDefault="00EB30E6" w:rsidP="00EB30E6"/>
        </w:tc>
      </w:tr>
      <w:tr w:rsidR="00EB30E6" w14:paraId="10DC6D75" w14:textId="77777777">
        <w:trPr>
          <w:trHeight w:val="719"/>
        </w:trPr>
        <w:tc>
          <w:tcPr>
            <w:tcW w:w="2160" w:type="dxa"/>
          </w:tcPr>
          <w:p w14:paraId="05EF42AB" w14:textId="77777777" w:rsidR="00EB30E6" w:rsidRDefault="00EB30E6" w:rsidP="00EB30E6">
            <w:pPr>
              <w:spacing w:line="280" w:lineRule="exact"/>
              <w:rPr>
                <w:rFonts w:ascii="宋体" w:hAnsi="宋体" w:cs="宋体"/>
                <w:kern w:val="0"/>
                <w:szCs w:val="21"/>
              </w:rPr>
            </w:pPr>
            <w:r>
              <w:rPr>
                <w:rFonts w:ascii="宋体" w:hAnsi="宋体" w:cs="宋体" w:hint="eastAsia"/>
                <w:kern w:val="0"/>
                <w:szCs w:val="21"/>
              </w:rPr>
              <w:t>沟通</w:t>
            </w:r>
          </w:p>
          <w:p w14:paraId="0C653B79" w14:textId="77777777" w:rsidR="00EB30E6" w:rsidRDefault="00EB30E6" w:rsidP="00EB30E6">
            <w:pPr>
              <w:spacing w:line="280" w:lineRule="exact"/>
              <w:rPr>
                <w:rFonts w:ascii="宋体" w:hAnsi="宋体" w:cs="宋体"/>
                <w:szCs w:val="21"/>
              </w:rPr>
            </w:pPr>
          </w:p>
        </w:tc>
        <w:tc>
          <w:tcPr>
            <w:tcW w:w="1012" w:type="dxa"/>
          </w:tcPr>
          <w:p w14:paraId="46DD450E" w14:textId="0F2F0747" w:rsidR="00EB30E6" w:rsidRDefault="00EB30E6" w:rsidP="00EB30E6">
            <w:pPr>
              <w:spacing w:line="280" w:lineRule="exact"/>
              <w:rPr>
                <w:rFonts w:ascii="宋体" w:hAnsi="宋体" w:cs="宋体"/>
                <w:kern w:val="0"/>
                <w:szCs w:val="21"/>
              </w:rPr>
            </w:pPr>
            <w:r>
              <w:rPr>
                <w:rFonts w:ascii="宋体" w:hAnsi="宋体" w:cs="宋体"/>
                <w:kern w:val="0"/>
                <w:szCs w:val="21"/>
              </w:rPr>
              <w:t>QE</w:t>
            </w:r>
            <w:r>
              <w:rPr>
                <w:rFonts w:ascii="宋体" w:hAnsi="宋体" w:cs="宋体" w:hint="eastAsia"/>
                <w:kern w:val="0"/>
                <w:szCs w:val="21"/>
              </w:rPr>
              <w:t>S7.4</w:t>
            </w:r>
          </w:p>
          <w:p w14:paraId="22A7519F" w14:textId="77777777" w:rsidR="00EB30E6" w:rsidRDefault="00EB30E6" w:rsidP="00EB30E6">
            <w:pPr>
              <w:spacing w:line="280" w:lineRule="exact"/>
              <w:rPr>
                <w:szCs w:val="21"/>
              </w:rPr>
            </w:pPr>
          </w:p>
        </w:tc>
        <w:tc>
          <w:tcPr>
            <w:tcW w:w="10642" w:type="dxa"/>
            <w:gridSpan w:val="2"/>
            <w:vAlign w:val="center"/>
          </w:tcPr>
          <w:p w14:paraId="31AF0700" w14:textId="77777777" w:rsidR="00EB30E6" w:rsidRDefault="00EB30E6" w:rsidP="00EB30E6">
            <w:pPr>
              <w:spacing w:line="280" w:lineRule="exact"/>
              <w:ind w:firstLineChars="100" w:firstLine="210"/>
            </w:pPr>
          </w:p>
          <w:p w14:paraId="22AC4778" w14:textId="77777777" w:rsidR="00EB30E6" w:rsidRDefault="00EB30E6" w:rsidP="00EB30E6">
            <w:pPr>
              <w:spacing w:line="280" w:lineRule="exact"/>
              <w:ind w:firstLineChars="100" w:firstLine="210"/>
            </w:pPr>
            <w:r>
              <w:rPr>
                <w:rFonts w:hint="eastAsia"/>
              </w:rPr>
              <w:t>公司编制并实施了《信息交流和协商沟通管理程序》，规定了职责、工作流程，包括内部沟通和外部沟通的方法和要求。</w:t>
            </w:r>
          </w:p>
          <w:p w14:paraId="463E9079" w14:textId="77777777" w:rsidR="00EB30E6" w:rsidRDefault="00EB30E6" w:rsidP="00EB30E6">
            <w:pPr>
              <w:spacing w:line="280" w:lineRule="exact"/>
              <w:ind w:firstLineChars="200" w:firstLine="420"/>
            </w:pPr>
            <w:r>
              <w:rPr>
                <w:rFonts w:hint="eastAsia"/>
              </w:rPr>
              <w:t>公司确定了质量、环境、职业健康安全管理体系相关的内部和外部沟通，包括：沟通什么；何时沟通；与谁沟通；如何沟通；由谁负责，内外部沟通具体体现在公司内部工作会议、职业健康安全例会、员工的培训、公司宣传栏等，与外部的沟通具体体现在合同签订、满意度调查。与环保、安监部门及顾客和供方等方面。</w:t>
            </w:r>
          </w:p>
          <w:p w14:paraId="69394F8A" w14:textId="77777777" w:rsidR="00EB30E6" w:rsidRDefault="00EB30E6" w:rsidP="00EB30E6">
            <w:pPr>
              <w:spacing w:line="280" w:lineRule="exact"/>
              <w:ind w:firstLineChars="200" w:firstLine="420"/>
            </w:pPr>
            <w:r>
              <w:rPr>
                <w:rFonts w:hint="eastAsia"/>
              </w:rPr>
              <w:t>现场查阅内部交流：方针、目标完成情况、内审和管理评审报告、不符合信息等。</w:t>
            </w:r>
          </w:p>
          <w:p w14:paraId="56AD5C50" w14:textId="77777777" w:rsidR="00EB30E6" w:rsidRDefault="00EB30E6" w:rsidP="00EB30E6">
            <w:pPr>
              <w:spacing w:line="280" w:lineRule="exact"/>
            </w:pPr>
            <w:r>
              <w:rPr>
                <w:rFonts w:hint="eastAsia"/>
              </w:rPr>
              <w:t>外部交流：通过发放《关于对相关方要求的告知书》与相关方就相关职业健康安全信息进行相互沟通。</w:t>
            </w:r>
          </w:p>
          <w:p w14:paraId="07F3113D" w14:textId="77777777" w:rsidR="00EB30E6" w:rsidRDefault="00EB30E6" w:rsidP="00EB30E6">
            <w:pPr>
              <w:spacing w:line="280" w:lineRule="exact"/>
            </w:pPr>
          </w:p>
        </w:tc>
        <w:tc>
          <w:tcPr>
            <w:tcW w:w="895" w:type="dxa"/>
            <w:gridSpan w:val="2"/>
          </w:tcPr>
          <w:p w14:paraId="12E907C9" w14:textId="77777777" w:rsidR="00EB30E6" w:rsidRDefault="00EB30E6" w:rsidP="00EB30E6"/>
        </w:tc>
      </w:tr>
      <w:tr w:rsidR="00EB30E6" w14:paraId="3166F112" w14:textId="77777777">
        <w:trPr>
          <w:trHeight w:val="2110"/>
        </w:trPr>
        <w:tc>
          <w:tcPr>
            <w:tcW w:w="2160" w:type="dxa"/>
          </w:tcPr>
          <w:p w14:paraId="20D1D3AC" w14:textId="77777777" w:rsidR="00EB30E6" w:rsidRDefault="00EB30E6" w:rsidP="00EB30E6">
            <w:pPr>
              <w:spacing w:line="280" w:lineRule="exact"/>
              <w:rPr>
                <w:rFonts w:ascii="宋体" w:hAnsi="宋体" w:cs="宋体"/>
                <w:szCs w:val="21"/>
              </w:rPr>
            </w:pPr>
            <w:r>
              <w:rPr>
                <w:rFonts w:ascii="宋体" w:hAnsi="宋体" w:cs="宋体" w:hint="eastAsia"/>
                <w:szCs w:val="21"/>
              </w:rPr>
              <w:t>管理评审</w:t>
            </w:r>
          </w:p>
          <w:p w14:paraId="2CB23591" w14:textId="77777777" w:rsidR="00EB30E6" w:rsidRDefault="00EB30E6" w:rsidP="00EB30E6">
            <w:pPr>
              <w:spacing w:line="280" w:lineRule="exact"/>
              <w:rPr>
                <w:rFonts w:ascii="宋体" w:hAnsi="宋体" w:cs="宋体"/>
                <w:szCs w:val="21"/>
              </w:rPr>
            </w:pPr>
          </w:p>
        </w:tc>
        <w:tc>
          <w:tcPr>
            <w:tcW w:w="1012" w:type="dxa"/>
          </w:tcPr>
          <w:p w14:paraId="4BBDCB79" w14:textId="77777777" w:rsidR="00EB30E6" w:rsidRDefault="00EB30E6" w:rsidP="00EB30E6">
            <w:pPr>
              <w:spacing w:line="280" w:lineRule="exact"/>
              <w:rPr>
                <w:szCs w:val="21"/>
              </w:rPr>
            </w:pPr>
            <w:r>
              <w:rPr>
                <w:rFonts w:hint="eastAsia"/>
                <w:szCs w:val="21"/>
              </w:rPr>
              <w:t>QES</w:t>
            </w:r>
          </w:p>
          <w:p w14:paraId="4B33CBF4" w14:textId="77777777" w:rsidR="00EB30E6" w:rsidRDefault="00EB30E6" w:rsidP="00EB30E6">
            <w:pPr>
              <w:spacing w:line="280" w:lineRule="exact"/>
              <w:rPr>
                <w:szCs w:val="21"/>
              </w:rPr>
            </w:pPr>
            <w:r>
              <w:rPr>
                <w:rFonts w:hint="eastAsia"/>
                <w:szCs w:val="21"/>
              </w:rPr>
              <w:t>9.3</w:t>
            </w:r>
          </w:p>
          <w:p w14:paraId="1D24382B" w14:textId="77777777" w:rsidR="00EB30E6" w:rsidRDefault="00EB30E6" w:rsidP="00EB30E6">
            <w:pPr>
              <w:spacing w:line="280" w:lineRule="exact"/>
              <w:rPr>
                <w:szCs w:val="21"/>
              </w:rPr>
            </w:pPr>
          </w:p>
          <w:p w14:paraId="118B8C03" w14:textId="77777777" w:rsidR="00EB30E6" w:rsidRDefault="00EB30E6" w:rsidP="00EB30E6">
            <w:pPr>
              <w:spacing w:line="280" w:lineRule="exact"/>
              <w:rPr>
                <w:szCs w:val="21"/>
              </w:rPr>
            </w:pPr>
          </w:p>
          <w:p w14:paraId="31870005" w14:textId="77777777" w:rsidR="00EB30E6" w:rsidRDefault="00EB30E6" w:rsidP="00EB30E6">
            <w:pPr>
              <w:spacing w:line="280" w:lineRule="exact"/>
            </w:pPr>
          </w:p>
        </w:tc>
        <w:tc>
          <w:tcPr>
            <w:tcW w:w="10642" w:type="dxa"/>
            <w:gridSpan w:val="2"/>
            <w:vAlign w:val="center"/>
          </w:tcPr>
          <w:p w14:paraId="23188ABF" w14:textId="77777777" w:rsidR="00EB30E6" w:rsidRDefault="00EB30E6" w:rsidP="00EB30E6">
            <w:pPr>
              <w:spacing w:line="280" w:lineRule="exact"/>
              <w:rPr>
                <w:rFonts w:ascii="宋体" w:hAnsi="宋体" w:cs="宋体"/>
                <w:szCs w:val="21"/>
              </w:rPr>
            </w:pPr>
            <w:r>
              <w:rPr>
                <w:rFonts w:ascii="宋体" w:hAnsi="宋体" w:cs="宋体" w:hint="eastAsia"/>
                <w:szCs w:val="21"/>
              </w:rPr>
              <w:t>提供：</w:t>
            </w:r>
          </w:p>
          <w:p w14:paraId="7F8F8D6F" w14:textId="77777777" w:rsidR="00EB30E6" w:rsidRDefault="00EB30E6" w:rsidP="00EB30E6">
            <w:pPr>
              <w:spacing w:line="280" w:lineRule="exact"/>
              <w:rPr>
                <w:rFonts w:ascii="宋体" w:hAnsi="宋体" w:cs="宋体"/>
                <w:szCs w:val="21"/>
              </w:rPr>
            </w:pPr>
            <w:r>
              <w:rPr>
                <w:rFonts w:ascii="宋体" w:hAnsi="宋体" w:cs="宋体" w:hint="eastAsia"/>
                <w:szCs w:val="21"/>
              </w:rPr>
              <w:t>1.管理评审计划，</w:t>
            </w:r>
          </w:p>
          <w:p w14:paraId="4131E98A" w14:textId="63C72ACE" w:rsidR="00EB30E6" w:rsidRDefault="00EB30E6" w:rsidP="00EB30E6">
            <w:pPr>
              <w:spacing w:line="280" w:lineRule="exact"/>
              <w:rPr>
                <w:rFonts w:ascii="宋体" w:hAnsi="宋体" w:cs="宋体"/>
                <w:szCs w:val="21"/>
              </w:rPr>
            </w:pPr>
            <w:r>
              <w:rPr>
                <w:rFonts w:ascii="宋体" w:hAnsi="宋体" w:cs="宋体" w:hint="eastAsia"/>
                <w:szCs w:val="21"/>
              </w:rPr>
              <w:t>评审时间：计划2</w:t>
            </w:r>
            <w:r>
              <w:rPr>
                <w:rFonts w:ascii="宋体" w:hAnsi="宋体" w:cs="宋体"/>
                <w:szCs w:val="21"/>
              </w:rPr>
              <w:t>021.0</w:t>
            </w:r>
            <w:r w:rsidR="00036C56">
              <w:rPr>
                <w:rFonts w:ascii="宋体" w:hAnsi="宋体" w:cs="宋体" w:hint="eastAsia"/>
                <w:szCs w:val="21"/>
              </w:rPr>
              <w:t>4</w:t>
            </w:r>
            <w:r>
              <w:rPr>
                <w:rFonts w:ascii="宋体" w:hAnsi="宋体" w:cs="宋体"/>
                <w:szCs w:val="21"/>
              </w:rPr>
              <w:t>.</w:t>
            </w:r>
            <w:r w:rsidR="00036C56">
              <w:rPr>
                <w:rFonts w:ascii="宋体" w:hAnsi="宋体" w:cs="宋体" w:hint="eastAsia"/>
                <w:szCs w:val="21"/>
              </w:rPr>
              <w:t>18</w:t>
            </w:r>
            <w:r>
              <w:rPr>
                <w:rFonts w:ascii="宋体" w:hAnsi="宋体" w:cs="宋体" w:hint="eastAsia"/>
                <w:szCs w:val="21"/>
              </w:rPr>
              <w:t>进行，评审方式：会议评审，</w:t>
            </w:r>
          </w:p>
          <w:p w14:paraId="32D923AF" w14:textId="13D2E3D9" w:rsidR="00EB30E6" w:rsidRDefault="00EB30E6" w:rsidP="00EB30E6">
            <w:pPr>
              <w:spacing w:line="280" w:lineRule="exact"/>
              <w:rPr>
                <w:rFonts w:ascii="宋体" w:hAnsi="宋体" w:cs="宋体"/>
                <w:szCs w:val="21"/>
              </w:rPr>
            </w:pPr>
            <w:r>
              <w:rPr>
                <w:rFonts w:ascii="宋体" w:hAnsi="宋体" w:cs="宋体" w:hint="eastAsia"/>
                <w:szCs w:val="21"/>
              </w:rPr>
              <w:t>编制：</w:t>
            </w:r>
            <w:r w:rsidR="00036C56">
              <w:rPr>
                <w:rFonts w:ascii="宋体" w:hAnsi="宋体" w:cs="宋体" w:hint="eastAsia"/>
                <w:szCs w:val="21"/>
              </w:rPr>
              <w:t>HR</w:t>
            </w:r>
            <w:r>
              <w:rPr>
                <w:rFonts w:hint="eastAsia"/>
                <w:color w:val="000000"/>
                <w:szCs w:val="21"/>
              </w:rPr>
              <w:t xml:space="preserve"> </w:t>
            </w:r>
            <w:r>
              <w:rPr>
                <w:rFonts w:ascii="宋体" w:hAnsi="宋体" w:cs="宋体" w:hint="eastAsia"/>
                <w:szCs w:val="21"/>
              </w:rPr>
              <w:t xml:space="preserve">     审批：  </w:t>
            </w:r>
            <w:r w:rsidR="00DC3253">
              <w:rPr>
                <w:rFonts w:ascii="宋体" w:hAnsi="宋体" w:cs="宋体" w:hint="eastAsia"/>
                <w:szCs w:val="21"/>
              </w:rPr>
              <w:t>周国庆</w:t>
            </w:r>
            <w:r>
              <w:rPr>
                <w:rFonts w:ascii="宋体" w:hAnsi="宋体" w:cs="宋体" w:hint="eastAsia"/>
                <w:szCs w:val="21"/>
              </w:rPr>
              <w:t xml:space="preserve">   编制日期： 20</w:t>
            </w:r>
            <w:r>
              <w:rPr>
                <w:rFonts w:ascii="宋体" w:hAnsi="宋体" w:cs="宋体"/>
                <w:szCs w:val="21"/>
              </w:rPr>
              <w:t>21</w:t>
            </w:r>
            <w:r>
              <w:rPr>
                <w:rFonts w:ascii="宋体" w:hAnsi="宋体" w:cs="宋体" w:hint="eastAsia"/>
                <w:szCs w:val="21"/>
              </w:rPr>
              <w:t>年0</w:t>
            </w:r>
            <w:r w:rsidR="00DC3253">
              <w:rPr>
                <w:rFonts w:ascii="宋体" w:hAnsi="宋体" w:cs="宋体" w:hint="eastAsia"/>
                <w:szCs w:val="21"/>
              </w:rPr>
              <w:t>4</w:t>
            </w:r>
            <w:r>
              <w:rPr>
                <w:rFonts w:ascii="宋体" w:hAnsi="宋体" w:cs="宋体" w:hint="eastAsia"/>
                <w:szCs w:val="21"/>
              </w:rPr>
              <w:t xml:space="preserve">月10日，   </w:t>
            </w:r>
          </w:p>
          <w:p w14:paraId="4F3AAE2A" w14:textId="737D0309" w:rsidR="00EB30E6" w:rsidRDefault="00EB30E6" w:rsidP="00EB30E6">
            <w:pPr>
              <w:spacing w:line="280" w:lineRule="exact"/>
              <w:rPr>
                <w:rFonts w:ascii="宋体" w:hAnsi="宋体" w:cs="宋体"/>
                <w:szCs w:val="21"/>
              </w:rPr>
            </w:pPr>
            <w:r>
              <w:rPr>
                <w:rFonts w:ascii="宋体" w:hAnsi="宋体" w:cs="宋体" w:hint="eastAsia"/>
                <w:szCs w:val="21"/>
              </w:rPr>
              <w:t>参加人员包括公司总经理、管理者代表、各部门负责人，主持人：</w:t>
            </w:r>
            <w:r w:rsidR="00DC3253">
              <w:rPr>
                <w:rFonts w:ascii="宋体" w:hAnsi="宋体" w:cs="宋体" w:hint="eastAsia"/>
                <w:szCs w:val="21"/>
              </w:rPr>
              <w:t>王大虎</w:t>
            </w:r>
          </w:p>
          <w:p w14:paraId="193866F0" w14:textId="77777777" w:rsidR="00EB30E6" w:rsidRDefault="00EB30E6" w:rsidP="00EB30E6">
            <w:pPr>
              <w:spacing w:line="280" w:lineRule="exact"/>
              <w:rPr>
                <w:rFonts w:ascii="宋体" w:hAnsi="宋体" w:cs="宋体"/>
                <w:szCs w:val="21"/>
              </w:rPr>
            </w:pPr>
            <w:r>
              <w:rPr>
                <w:rFonts w:ascii="宋体" w:hAnsi="宋体" w:cs="宋体" w:hint="eastAsia"/>
                <w:szCs w:val="21"/>
              </w:rPr>
              <w:t>计划中明确了评审内容和资料准备要求。</w:t>
            </w:r>
          </w:p>
          <w:p w14:paraId="23D1CB53" w14:textId="77777777" w:rsidR="00EB30E6" w:rsidRDefault="00EB30E6" w:rsidP="00EB30E6">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14:paraId="6467A6DC" w14:textId="77777777" w:rsidR="00EB30E6" w:rsidRPr="00D6146B" w:rsidRDefault="00EB30E6" w:rsidP="00EB30E6">
            <w:pPr>
              <w:ind w:left="28"/>
              <w:rPr>
                <w:rFonts w:ascii="宋体" w:hAnsi="宋体"/>
                <w:szCs w:val="21"/>
              </w:rPr>
            </w:pPr>
            <w:r w:rsidRPr="00D6146B">
              <w:rPr>
                <w:rFonts w:ascii="宋体" w:hAnsi="宋体" w:hint="eastAsia"/>
                <w:szCs w:val="21"/>
              </w:rPr>
              <w:t>1、内部审核情况；</w:t>
            </w:r>
          </w:p>
          <w:p w14:paraId="77792B39" w14:textId="77777777" w:rsidR="00EB30E6" w:rsidRPr="00D6146B" w:rsidRDefault="00EB30E6" w:rsidP="00EB30E6">
            <w:pPr>
              <w:ind w:left="28"/>
              <w:rPr>
                <w:rFonts w:ascii="宋体" w:hAnsi="宋体"/>
                <w:szCs w:val="21"/>
              </w:rPr>
            </w:pPr>
            <w:r w:rsidRPr="00D6146B">
              <w:rPr>
                <w:rFonts w:ascii="宋体" w:hAnsi="宋体" w:hint="eastAsia"/>
                <w:szCs w:val="21"/>
              </w:rPr>
              <w:t>2、质量方针适宜性及质量目标达成情况；</w:t>
            </w:r>
          </w:p>
          <w:p w14:paraId="7E7C19B9" w14:textId="77777777" w:rsidR="00EB30E6" w:rsidRPr="00D6146B" w:rsidRDefault="00EB30E6" w:rsidP="00EB30E6">
            <w:pPr>
              <w:ind w:left="28"/>
              <w:rPr>
                <w:rFonts w:ascii="宋体" w:hAnsi="宋体"/>
                <w:szCs w:val="21"/>
              </w:rPr>
            </w:pPr>
            <w:r w:rsidRPr="00D6146B">
              <w:rPr>
                <w:rFonts w:ascii="宋体" w:hAnsi="宋体" w:hint="eastAsia"/>
                <w:szCs w:val="21"/>
              </w:rPr>
              <w:t>3、顾客投诉及处理、客户满意度调查情况；</w:t>
            </w:r>
          </w:p>
          <w:p w14:paraId="79F3BD53" w14:textId="77777777" w:rsidR="00EB30E6" w:rsidRPr="00D6146B" w:rsidRDefault="00EB30E6" w:rsidP="00EB30E6">
            <w:pPr>
              <w:ind w:left="28"/>
              <w:rPr>
                <w:rFonts w:ascii="宋体" w:hAnsi="宋体"/>
                <w:szCs w:val="21"/>
              </w:rPr>
            </w:pPr>
            <w:r w:rsidRPr="00D6146B">
              <w:rPr>
                <w:rFonts w:ascii="宋体" w:hAnsi="宋体" w:hint="eastAsia"/>
                <w:szCs w:val="21"/>
              </w:rPr>
              <w:t>4、产品质量状况及过程业绩；</w:t>
            </w:r>
          </w:p>
          <w:p w14:paraId="16B30161" w14:textId="77777777" w:rsidR="00EB30E6" w:rsidRPr="00D6146B" w:rsidRDefault="00EB30E6" w:rsidP="00EB30E6">
            <w:pPr>
              <w:ind w:left="28"/>
              <w:rPr>
                <w:rFonts w:ascii="宋体" w:hAnsi="宋体"/>
                <w:szCs w:val="21"/>
              </w:rPr>
            </w:pPr>
            <w:r w:rsidRPr="00D6146B">
              <w:rPr>
                <w:rFonts w:ascii="宋体" w:hAnsi="宋体" w:hint="eastAsia"/>
                <w:szCs w:val="21"/>
              </w:rPr>
              <w:t>5、预防及纠正措施实施情况及效果性；</w:t>
            </w:r>
          </w:p>
          <w:p w14:paraId="3C0F272F" w14:textId="02089558" w:rsidR="00EB30E6" w:rsidRPr="00D6146B" w:rsidRDefault="00EB30E6" w:rsidP="00EB30E6">
            <w:pPr>
              <w:ind w:left="28"/>
              <w:rPr>
                <w:rFonts w:ascii="宋体" w:hAnsi="宋体"/>
                <w:szCs w:val="21"/>
              </w:rPr>
            </w:pPr>
            <w:r w:rsidRPr="00D6146B">
              <w:rPr>
                <w:rFonts w:ascii="宋体" w:hAnsi="宋体" w:hint="eastAsia"/>
                <w:szCs w:val="21"/>
              </w:rPr>
              <w:t>6、体系的变更及改进的建议等。</w:t>
            </w:r>
          </w:p>
          <w:p w14:paraId="2C5EFB89" w14:textId="645A2212" w:rsidR="00EB30E6" w:rsidRPr="00D6146B" w:rsidRDefault="00DC3253" w:rsidP="00EB30E6">
            <w:pPr>
              <w:ind w:left="28"/>
              <w:rPr>
                <w:rFonts w:ascii="宋体" w:hAnsi="宋体"/>
                <w:szCs w:val="21"/>
              </w:rPr>
            </w:pPr>
            <w:r>
              <w:rPr>
                <w:rFonts w:ascii="宋体" w:hAnsi="宋体" w:hint="eastAsia"/>
                <w:szCs w:val="21"/>
              </w:rPr>
              <w:t>7</w:t>
            </w:r>
            <w:r w:rsidR="00EB30E6" w:rsidRPr="00D6146B">
              <w:rPr>
                <w:rFonts w:ascii="宋体" w:hAnsi="宋体" w:hint="eastAsia"/>
                <w:szCs w:val="21"/>
              </w:rPr>
              <w:t>、资源的充分性。</w:t>
            </w:r>
          </w:p>
          <w:p w14:paraId="52E478DB" w14:textId="74A3EF2C" w:rsidR="00EB30E6" w:rsidRPr="00D6146B" w:rsidRDefault="00DC3253" w:rsidP="00EB30E6">
            <w:pPr>
              <w:ind w:left="28"/>
              <w:rPr>
                <w:rFonts w:ascii="宋体" w:hAnsi="宋体"/>
                <w:szCs w:val="21"/>
              </w:rPr>
            </w:pPr>
            <w:r>
              <w:rPr>
                <w:rFonts w:ascii="宋体" w:hAnsi="宋体" w:hint="eastAsia"/>
                <w:szCs w:val="21"/>
              </w:rPr>
              <w:t>8</w:t>
            </w:r>
            <w:r w:rsidR="00EB30E6" w:rsidRPr="00D6146B">
              <w:rPr>
                <w:rFonts w:ascii="宋体" w:hAnsi="宋体" w:hint="eastAsia"/>
                <w:szCs w:val="21"/>
              </w:rPr>
              <w:t>、风险和机遇措施的有效性。</w:t>
            </w:r>
          </w:p>
          <w:p w14:paraId="21FD4B58" w14:textId="17DB1F15" w:rsidR="00EB30E6" w:rsidRPr="00D6146B" w:rsidRDefault="00DC3253" w:rsidP="00EB30E6">
            <w:pPr>
              <w:ind w:left="28"/>
              <w:rPr>
                <w:rFonts w:ascii="宋体" w:hAnsi="宋体"/>
                <w:szCs w:val="21"/>
              </w:rPr>
            </w:pPr>
            <w:r>
              <w:rPr>
                <w:rFonts w:ascii="宋体" w:hAnsi="宋体" w:hint="eastAsia"/>
                <w:szCs w:val="21"/>
              </w:rPr>
              <w:t>09</w:t>
            </w:r>
            <w:r w:rsidR="00EB30E6" w:rsidRPr="00D6146B">
              <w:rPr>
                <w:rFonts w:ascii="宋体" w:hAnsi="宋体" w:hint="eastAsia"/>
                <w:szCs w:val="21"/>
              </w:rPr>
              <w:t>、企业内外部环境变化影响。</w:t>
            </w:r>
          </w:p>
          <w:p w14:paraId="0D402405" w14:textId="6FBCDE06" w:rsidR="00EB30E6" w:rsidRPr="00D6146B" w:rsidRDefault="00EB30E6" w:rsidP="00EB30E6">
            <w:pPr>
              <w:ind w:left="28"/>
              <w:rPr>
                <w:rFonts w:ascii="宋体" w:hAnsi="宋体"/>
                <w:szCs w:val="21"/>
              </w:rPr>
            </w:pPr>
            <w:r w:rsidRPr="00D6146B">
              <w:rPr>
                <w:rFonts w:ascii="宋体" w:hAnsi="宋体" w:hint="eastAsia"/>
                <w:szCs w:val="21"/>
              </w:rPr>
              <w:t>1</w:t>
            </w:r>
            <w:r w:rsidR="00DC3253">
              <w:rPr>
                <w:rFonts w:ascii="宋体" w:hAnsi="宋体" w:hint="eastAsia"/>
                <w:szCs w:val="21"/>
              </w:rPr>
              <w:t>0</w:t>
            </w:r>
            <w:r w:rsidRPr="00D6146B">
              <w:rPr>
                <w:rFonts w:ascii="宋体" w:hAnsi="宋体" w:hint="eastAsia"/>
                <w:szCs w:val="21"/>
              </w:rPr>
              <w:t>、《环境运行情况报告》（包括相关沟通信息、客户抱怨情况）</w:t>
            </w:r>
          </w:p>
          <w:p w14:paraId="70B29E5E" w14:textId="4BE12455" w:rsidR="00EB30E6" w:rsidRPr="00D6146B" w:rsidRDefault="00EB30E6" w:rsidP="00EB30E6">
            <w:pPr>
              <w:ind w:left="28"/>
              <w:rPr>
                <w:rFonts w:ascii="宋体" w:hAnsi="宋体"/>
                <w:szCs w:val="21"/>
              </w:rPr>
            </w:pPr>
            <w:r w:rsidRPr="00D6146B">
              <w:rPr>
                <w:rFonts w:ascii="宋体" w:hAnsi="宋体" w:hint="eastAsia"/>
                <w:szCs w:val="21"/>
              </w:rPr>
              <w:t>1</w:t>
            </w:r>
            <w:r w:rsidR="00DC3253">
              <w:rPr>
                <w:rFonts w:ascii="宋体" w:hAnsi="宋体" w:hint="eastAsia"/>
                <w:szCs w:val="21"/>
              </w:rPr>
              <w:t>1</w:t>
            </w:r>
            <w:r w:rsidRPr="00D6146B">
              <w:rPr>
                <w:rFonts w:ascii="宋体" w:hAnsi="宋体" w:hint="eastAsia"/>
                <w:szCs w:val="21"/>
              </w:rPr>
              <w:t>、《职业健康安全运行情况报告》（包括相关沟通信息、投诉及协商结果）</w:t>
            </w:r>
          </w:p>
          <w:p w14:paraId="6BD2F917" w14:textId="66E60874" w:rsidR="00EB30E6" w:rsidRDefault="00EB30E6" w:rsidP="00EB30E6">
            <w:pPr>
              <w:spacing w:line="280" w:lineRule="exact"/>
              <w:rPr>
                <w:rFonts w:ascii="宋体" w:hAnsi="宋体" w:cs="宋体"/>
                <w:szCs w:val="21"/>
              </w:rPr>
            </w:pPr>
            <w:r w:rsidRPr="00D6146B">
              <w:rPr>
                <w:rFonts w:ascii="宋体" w:hAnsi="宋体" w:hint="eastAsia"/>
                <w:szCs w:val="21"/>
              </w:rPr>
              <w:t>1</w:t>
            </w:r>
            <w:r w:rsidR="00DC3253">
              <w:rPr>
                <w:rFonts w:ascii="宋体" w:hAnsi="宋体" w:hint="eastAsia"/>
                <w:szCs w:val="21"/>
              </w:rPr>
              <w:t>2</w:t>
            </w:r>
            <w:r w:rsidRPr="00D6146B">
              <w:rPr>
                <w:rFonts w:ascii="宋体" w:hAnsi="宋体" w:hint="eastAsia"/>
                <w:szCs w:val="21"/>
              </w:rPr>
              <w:t>、总经理根据以上汇报做了总结性发言，提出了自体系运行以来取得的成绩和存在的不足，并且提出了改进措施。</w:t>
            </w:r>
            <w:r>
              <w:rPr>
                <w:rFonts w:ascii="宋体" w:hAnsi="宋体" w:cs="宋体" w:hint="eastAsia"/>
                <w:szCs w:val="21"/>
              </w:rPr>
              <w:t>3.管理评审报告，</w:t>
            </w:r>
          </w:p>
          <w:p w14:paraId="17AAD9EC" w14:textId="77777777" w:rsidR="00EB30E6" w:rsidRDefault="00EB30E6" w:rsidP="00EB30E6">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14:paraId="1077023D" w14:textId="77777777" w:rsidR="00EB30E6" w:rsidRDefault="00EB30E6" w:rsidP="00EB30E6">
            <w:pPr>
              <w:spacing w:line="280" w:lineRule="exact"/>
              <w:rPr>
                <w:rFonts w:ascii="宋体" w:hAnsi="宋体" w:cs="宋体"/>
                <w:szCs w:val="21"/>
              </w:rPr>
            </w:pPr>
            <w:r>
              <w:rPr>
                <w:rFonts w:ascii="宋体" w:hAnsi="宋体" w:cs="宋体" w:hint="eastAsia"/>
                <w:szCs w:val="21"/>
              </w:rPr>
              <w:t>4.改进计划，</w:t>
            </w:r>
          </w:p>
          <w:p w14:paraId="5540EEEB" w14:textId="77777777" w:rsidR="00EB30E6" w:rsidRPr="00EF327E" w:rsidRDefault="00EB30E6" w:rsidP="00EB30E6">
            <w:pPr>
              <w:spacing w:line="300" w:lineRule="auto"/>
              <w:ind w:firstLineChars="200" w:firstLine="420"/>
              <w:rPr>
                <w:rFonts w:ascii="宋体" w:hAnsi="宋体"/>
                <w:szCs w:val="21"/>
              </w:rPr>
            </w:pPr>
            <w:r w:rsidRPr="00EF327E">
              <w:rPr>
                <w:rFonts w:ascii="宋体" w:hAnsi="宋体" w:hint="eastAsia"/>
                <w:szCs w:val="21"/>
              </w:rPr>
              <w:t>1、加强新版职业健康标准文件学习</w:t>
            </w:r>
          </w:p>
          <w:p w14:paraId="08C09EF1" w14:textId="21DF3AFC" w:rsidR="00EB30E6" w:rsidRDefault="00EB30E6" w:rsidP="00DC3253">
            <w:pPr>
              <w:spacing w:line="280" w:lineRule="exact"/>
              <w:ind w:firstLineChars="200" w:firstLine="420"/>
              <w:rPr>
                <w:rFonts w:ascii="宋体" w:hAnsi="宋体" w:cs="宋体"/>
                <w:szCs w:val="21"/>
              </w:rPr>
            </w:pPr>
            <w:r w:rsidRPr="00EF327E">
              <w:rPr>
                <w:rFonts w:ascii="宋体" w:hAnsi="宋体" w:hint="eastAsia"/>
                <w:szCs w:val="21"/>
              </w:rPr>
              <w:t>2、对项目服务的意识，加强对过程检查，对不合格输出采取有效的纠正或纠正措施</w:t>
            </w:r>
          </w:p>
        </w:tc>
        <w:tc>
          <w:tcPr>
            <w:tcW w:w="895" w:type="dxa"/>
            <w:gridSpan w:val="2"/>
          </w:tcPr>
          <w:p w14:paraId="609E3BBF" w14:textId="77777777" w:rsidR="00EB30E6" w:rsidRDefault="00EB30E6" w:rsidP="00EB30E6"/>
        </w:tc>
      </w:tr>
      <w:tr w:rsidR="00EB30E6" w14:paraId="50AFAD0B" w14:textId="77777777">
        <w:trPr>
          <w:trHeight w:val="1105"/>
        </w:trPr>
        <w:tc>
          <w:tcPr>
            <w:tcW w:w="2160" w:type="dxa"/>
          </w:tcPr>
          <w:p w14:paraId="553AFB7B" w14:textId="77777777" w:rsidR="00EB30E6" w:rsidRDefault="00EB30E6" w:rsidP="00EB30E6">
            <w:pPr>
              <w:spacing w:line="280" w:lineRule="exact"/>
              <w:rPr>
                <w:rFonts w:ascii="宋体" w:hAnsi="宋体" w:cs="宋体"/>
                <w:szCs w:val="21"/>
              </w:rPr>
            </w:pPr>
            <w:r>
              <w:rPr>
                <w:rFonts w:ascii="宋体" w:hAnsi="宋体" w:cs="宋体" w:hint="eastAsia"/>
                <w:szCs w:val="21"/>
              </w:rPr>
              <w:t>总则</w:t>
            </w:r>
          </w:p>
          <w:p w14:paraId="52CE8383" w14:textId="5DEE754D" w:rsidR="00EB30E6" w:rsidRDefault="009059BD" w:rsidP="00EB30E6">
            <w:pPr>
              <w:spacing w:line="280" w:lineRule="exact"/>
              <w:rPr>
                <w:rFonts w:ascii="宋体" w:hAnsi="宋体" w:cs="宋体"/>
                <w:szCs w:val="21"/>
              </w:rPr>
            </w:pPr>
            <w:r>
              <w:rPr>
                <w:rFonts w:ascii="宋体" w:hAnsi="宋体" w:cs="宋体" w:hint="eastAsia"/>
                <w:szCs w:val="21"/>
              </w:rPr>
              <w:t>持续跟进</w:t>
            </w:r>
          </w:p>
        </w:tc>
        <w:tc>
          <w:tcPr>
            <w:tcW w:w="1012" w:type="dxa"/>
          </w:tcPr>
          <w:p w14:paraId="57980CA9" w14:textId="22BE8E5F" w:rsidR="00EB30E6" w:rsidRDefault="00EB30E6" w:rsidP="00EB30E6">
            <w:pPr>
              <w:spacing w:line="280" w:lineRule="exact"/>
              <w:rPr>
                <w:szCs w:val="21"/>
              </w:rPr>
            </w:pPr>
            <w:r>
              <w:rPr>
                <w:rFonts w:hint="eastAsia"/>
                <w:szCs w:val="21"/>
              </w:rPr>
              <w:t>QES 10.1</w:t>
            </w:r>
            <w:r w:rsidR="009059BD">
              <w:rPr>
                <w:rFonts w:hint="eastAsia"/>
                <w:szCs w:val="21"/>
              </w:rPr>
              <w:t>；</w:t>
            </w:r>
          </w:p>
          <w:p w14:paraId="170CFA48" w14:textId="0368937B" w:rsidR="009059BD" w:rsidRPr="009059BD" w:rsidRDefault="009059BD" w:rsidP="009059BD">
            <w:pPr>
              <w:pStyle w:val="a0"/>
            </w:pPr>
            <w:r>
              <w:rPr>
                <w:rFonts w:hint="eastAsia"/>
              </w:rPr>
              <w:t>10.3</w:t>
            </w:r>
            <w:r>
              <w:rPr>
                <w:rFonts w:hint="eastAsia"/>
              </w:rPr>
              <w:t>；</w:t>
            </w:r>
          </w:p>
          <w:p w14:paraId="7F2A8196" w14:textId="77777777" w:rsidR="00EB30E6" w:rsidRDefault="00EB30E6" w:rsidP="00EB30E6">
            <w:pPr>
              <w:spacing w:line="280" w:lineRule="exact"/>
            </w:pPr>
          </w:p>
        </w:tc>
        <w:tc>
          <w:tcPr>
            <w:tcW w:w="10642" w:type="dxa"/>
            <w:gridSpan w:val="2"/>
          </w:tcPr>
          <w:p w14:paraId="1CBA61AA" w14:textId="77777777" w:rsidR="00EB30E6" w:rsidRDefault="00EB30E6" w:rsidP="00EB30E6">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5416823" w14:textId="77777777" w:rsidR="00EB30E6" w:rsidRDefault="00EB30E6" w:rsidP="00EB30E6">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895" w:type="dxa"/>
            <w:gridSpan w:val="2"/>
          </w:tcPr>
          <w:p w14:paraId="2944D517" w14:textId="77777777" w:rsidR="00EB30E6" w:rsidRDefault="00EB30E6" w:rsidP="00EB30E6"/>
        </w:tc>
      </w:tr>
    </w:tbl>
    <w:p w14:paraId="0076ACC6" w14:textId="77777777" w:rsidR="003D4ACE" w:rsidRDefault="0079159C">
      <w:r>
        <w:ptab w:relativeTo="margin" w:alignment="center" w:leader="none"/>
      </w:r>
    </w:p>
    <w:p w14:paraId="63CED256" w14:textId="77777777" w:rsidR="003D4ACE" w:rsidRDefault="003D4ACE"/>
    <w:p w14:paraId="1068261B" w14:textId="77777777" w:rsidR="003D4ACE" w:rsidRDefault="003D4ACE"/>
    <w:p w14:paraId="068A983A" w14:textId="77777777" w:rsidR="003D4ACE" w:rsidRDefault="0079159C">
      <w:pPr>
        <w:pStyle w:val="a5"/>
      </w:pPr>
      <w:r>
        <w:rPr>
          <w:rFonts w:hint="eastAsia"/>
        </w:rPr>
        <w:t>说明：不符合标注</w:t>
      </w:r>
      <w:r>
        <w:rPr>
          <w:rFonts w:hint="eastAsia"/>
        </w:rPr>
        <w:t>N</w:t>
      </w:r>
    </w:p>
    <w:sectPr w:rsidR="003D4AC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CB868" w14:textId="77777777" w:rsidR="000C60E0" w:rsidRDefault="000C60E0">
      <w:r>
        <w:separator/>
      </w:r>
    </w:p>
  </w:endnote>
  <w:endnote w:type="continuationSeparator" w:id="0">
    <w:p w14:paraId="10545040" w14:textId="77777777" w:rsidR="000C60E0" w:rsidRDefault="000C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676FFD78" w14:textId="2C2594B8" w:rsidR="003D4ACE" w:rsidRDefault="0079159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C60E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C60E0">
              <w:rPr>
                <w:b/>
                <w:noProof/>
              </w:rPr>
              <w:t>1</w:t>
            </w:r>
            <w:r>
              <w:rPr>
                <w:b/>
                <w:sz w:val="24"/>
                <w:szCs w:val="24"/>
              </w:rPr>
              <w:fldChar w:fldCharType="end"/>
            </w:r>
          </w:p>
        </w:sdtContent>
      </w:sdt>
    </w:sdtContent>
  </w:sdt>
  <w:p w14:paraId="4E5BC7A6" w14:textId="77777777" w:rsidR="003D4ACE" w:rsidRDefault="003D4A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E9B79" w14:textId="77777777" w:rsidR="000C60E0" w:rsidRDefault="000C60E0">
      <w:r>
        <w:separator/>
      </w:r>
    </w:p>
  </w:footnote>
  <w:footnote w:type="continuationSeparator" w:id="0">
    <w:p w14:paraId="446AAA40" w14:textId="77777777" w:rsidR="000C60E0" w:rsidRDefault="000C6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3E9" w14:textId="77777777" w:rsidR="003D4ACE" w:rsidRDefault="0079159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9E634B5" wp14:editId="1F80EAB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C40EE4" w14:textId="77777777" w:rsidR="003D4ACE" w:rsidRDefault="000C60E0">
    <w:pPr>
      <w:pStyle w:val="a6"/>
      <w:pBdr>
        <w:bottom w:val="none" w:sz="0" w:space="1" w:color="auto"/>
      </w:pBdr>
      <w:spacing w:line="320" w:lineRule="exact"/>
      <w:jc w:val="left"/>
    </w:pPr>
    <w:r>
      <w:pict w14:anchorId="2FB8EB43">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4262415"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rPr>
      <w:t xml:space="preserve">        </w:t>
    </w:r>
    <w:r w:rsidR="0079159C">
      <w:rPr>
        <w:rStyle w:val="CharChar1"/>
        <w:rFonts w:hint="default"/>
        <w:w w:val="90"/>
      </w:rPr>
      <w:t>Beijing International Standard united Certification Co.,Ltd.</w:t>
    </w:r>
    <w:r w:rsidR="0079159C">
      <w:rPr>
        <w:rStyle w:val="CharChar1"/>
        <w:rFonts w:hint="default"/>
        <w:w w:val="90"/>
        <w:szCs w:val="21"/>
      </w:rPr>
      <w:t xml:space="preserve">  </w:t>
    </w:r>
    <w:r w:rsidR="0079159C">
      <w:rPr>
        <w:rStyle w:val="CharChar1"/>
        <w:rFonts w:hint="default"/>
        <w:w w:val="90"/>
        <w:sz w:val="20"/>
      </w:rPr>
      <w:t xml:space="preserve"> </w:t>
    </w:r>
    <w:r w:rsidR="0079159C">
      <w:rPr>
        <w:rStyle w:val="CharChar1"/>
        <w:rFonts w:hint="default"/>
        <w:w w:val="90"/>
      </w:rPr>
      <w:t xml:space="preserve">                   </w:t>
    </w:r>
  </w:p>
  <w:p w14:paraId="6B7C145F" w14:textId="77777777" w:rsidR="003D4ACE" w:rsidRDefault="003D4A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71F0C"/>
    <w:multiLevelType w:val="hybridMultilevel"/>
    <w:tmpl w:val="1DF80412"/>
    <w:lvl w:ilvl="0" w:tplc="363E7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1A606B"/>
    <w:multiLevelType w:val="singleLevel"/>
    <w:tmpl w:val="621A606B"/>
    <w:lvl w:ilvl="0">
      <w:start w:val="2"/>
      <w:numFmt w:val="decimal"/>
      <w:lvlText w:val="%1."/>
      <w:lvlJc w:val="left"/>
      <w:pPr>
        <w:tabs>
          <w:tab w:val="left" w:pos="312"/>
        </w:tabs>
      </w:pPr>
    </w:lvl>
  </w:abstractNum>
  <w:abstractNum w:abstractNumId="2">
    <w:nsid w:val="79491E39"/>
    <w:multiLevelType w:val="singleLevel"/>
    <w:tmpl w:val="79491E39"/>
    <w:lvl w:ilvl="0">
      <w:start w:val="2"/>
      <w:numFmt w:val="decimal"/>
      <w:suff w:val="nothing"/>
      <w:lvlText w:val="%1）"/>
      <w:lvlJc w:val="left"/>
      <w:pPr>
        <w:ind w:left="3045" w:firstLine="0"/>
      </w:pPr>
    </w:lvl>
  </w:abstractNum>
  <w:abstractNum w:abstractNumId="3">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56"/>
    <w:rsid w:val="000665C8"/>
    <w:rsid w:val="00075B05"/>
    <w:rsid w:val="000C60E0"/>
    <w:rsid w:val="000E6BC4"/>
    <w:rsid w:val="000F38B5"/>
    <w:rsid w:val="00112D45"/>
    <w:rsid w:val="001946AD"/>
    <w:rsid w:val="001A2D7F"/>
    <w:rsid w:val="001C1C73"/>
    <w:rsid w:val="001D5746"/>
    <w:rsid w:val="001D7222"/>
    <w:rsid w:val="0026162B"/>
    <w:rsid w:val="002859DB"/>
    <w:rsid w:val="002954E2"/>
    <w:rsid w:val="002D77D0"/>
    <w:rsid w:val="0030283C"/>
    <w:rsid w:val="0031773B"/>
    <w:rsid w:val="003217EC"/>
    <w:rsid w:val="00337922"/>
    <w:rsid w:val="00340867"/>
    <w:rsid w:val="00380837"/>
    <w:rsid w:val="00387995"/>
    <w:rsid w:val="003A198A"/>
    <w:rsid w:val="003C0CE6"/>
    <w:rsid w:val="003D4ACE"/>
    <w:rsid w:val="00410914"/>
    <w:rsid w:val="0047200A"/>
    <w:rsid w:val="004A446E"/>
    <w:rsid w:val="00533D5D"/>
    <w:rsid w:val="00536930"/>
    <w:rsid w:val="00564E53"/>
    <w:rsid w:val="005B4C37"/>
    <w:rsid w:val="005D5ED5"/>
    <w:rsid w:val="006145BC"/>
    <w:rsid w:val="00644FE2"/>
    <w:rsid w:val="0067640C"/>
    <w:rsid w:val="006E41CD"/>
    <w:rsid w:val="006E678B"/>
    <w:rsid w:val="006F455A"/>
    <w:rsid w:val="007232CA"/>
    <w:rsid w:val="00740111"/>
    <w:rsid w:val="00754B7E"/>
    <w:rsid w:val="007757F3"/>
    <w:rsid w:val="0079159C"/>
    <w:rsid w:val="007A30DD"/>
    <w:rsid w:val="007C7EC1"/>
    <w:rsid w:val="007E6AEB"/>
    <w:rsid w:val="008414E6"/>
    <w:rsid w:val="008973EE"/>
    <w:rsid w:val="008A778A"/>
    <w:rsid w:val="009059BD"/>
    <w:rsid w:val="009673FB"/>
    <w:rsid w:val="00971600"/>
    <w:rsid w:val="0097607B"/>
    <w:rsid w:val="009973B4"/>
    <w:rsid w:val="009A1C02"/>
    <w:rsid w:val="009B2DCE"/>
    <w:rsid w:val="009C28C1"/>
    <w:rsid w:val="009F7EED"/>
    <w:rsid w:val="00A05983"/>
    <w:rsid w:val="00A27A20"/>
    <w:rsid w:val="00A34BDD"/>
    <w:rsid w:val="00A36EF9"/>
    <w:rsid w:val="00AA02AD"/>
    <w:rsid w:val="00AC4EDC"/>
    <w:rsid w:val="00AD122E"/>
    <w:rsid w:val="00AD5091"/>
    <w:rsid w:val="00AF0AAB"/>
    <w:rsid w:val="00B225EA"/>
    <w:rsid w:val="00B5257D"/>
    <w:rsid w:val="00BF029D"/>
    <w:rsid w:val="00BF597E"/>
    <w:rsid w:val="00C20185"/>
    <w:rsid w:val="00C51A36"/>
    <w:rsid w:val="00C55228"/>
    <w:rsid w:val="00C96EF1"/>
    <w:rsid w:val="00CE315A"/>
    <w:rsid w:val="00D06F59"/>
    <w:rsid w:val="00D471DF"/>
    <w:rsid w:val="00D6146B"/>
    <w:rsid w:val="00D8388C"/>
    <w:rsid w:val="00DB2E38"/>
    <w:rsid w:val="00DC0E86"/>
    <w:rsid w:val="00DC3253"/>
    <w:rsid w:val="00DD337C"/>
    <w:rsid w:val="00DE7BDA"/>
    <w:rsid w:val="00E62E85"/>
    <w:rsid w:val="00E9398F"/>
    <w:rsid w:val="00EB0164"/>
    <w:rsid w:val="00EB30E6"/>
    <w:rsid w:val="00ED0F62"/>
    <w:rsid w:val="00ED2D61"/>
    <w:rsid w:val="00EF327E"/>
    <w:rsid w:val="00F320AF"/>
    <w:rsid w:val="00F3629E"/>
    <w:rsid w:val="00F85008"/>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B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styleId="a7">
    <w:name w:val="List Paragraph"/>
    <w:basedOn w:val="a"/>
    <w:uiPriority w:val="99"/>
    <w:rsid w:val="00533D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48</cp:revision>
  <dcterms:created xsi:type="dcterms:W3CDTF">2015-06-17T12:51:00Z</dcterms:created>
  <dcterms:modified xsi:type="dcterms:W3CDTF">2021-09-15T13:04:00Z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2021-07-13T05:52:32Z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55913135-fc44-4c5c-a33b-786e4cd1514e</vt:lpwstr>
  </property>
  <property fmtid="{D5CDD505-2E9C-101B-9397-08002B2CF9AE}" pid="9" name="MSIP_Label_d3d538fd-7cd2-4b8b-bd42-f6ee8cc1e568_ContentBits">
    <vt:lpwstr>0</vt:lpwstr>
  </property>
</Properties>
</file>