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b/>
                <w:bCs/>
                <w:color w:val="auto"/>
                <w:sz w:val="24"/>
                <w:szCs w:val="24"/>
              </w:rPr>
            </w:pPr>
            <w:r>
              <w:rPr>
                <w:rFonts w:hint="eastAsia"/>
                <w:b/>
                <w:bCs/>
                <w:color w:val="auto"/>
                <w:sz w:val="24"/>
                <w:szCs w:val="24"/>
              </w:rPr>
              <w:t>过程与活动、</w:t>
            </w:r>
          </w:p>
          <w:p>
            <w:pPr>
              <w:jc w:val="center"/>
              <w:rPr>
                <w:b/>
                <w:bCs/>
                <w:color w:val="auto"/>
              </w:rPr>
            </w:pPr>
            <w:r>
              <w:rPr>
                <w:rFonts w:hint="eastAsia"/>
                <w:b/>
                <w:bCs/>
                <w:color w:val="auto"/>
                <w:sz w:val="24"/>
                <w:szCs w:val="24"/>
              </w:rPr>
              <w:t>抽样计划</w:t>
            </w:r>
          </w:p>
        </w:tc>
        <w:tc>
          <w:tcPr>
            <w:tcW w:w="960" w:type="dxa"/>
            <w:vMerge w:val="restart"/>
            <w:vAlign w:val="center"/>
          </w:tcPr>
          <w:p>
            <w:pPr>
              <w:rPr>
                <w:b/>
                <w:bCs/>
                <w:color w:val="auto"/>
                <w:sz w:val="24"/>
                <w:szCs w:val="24"/>
              </w:rPr>
            </w:pPr>
            <w:r>
              <w:rPr>
                <w:rFonts w:hint="eastAsia"/>
                <w:b/>
                <w:bCs/>
                <w:color w:val="auto"/>
                <w:sz w:val="24"/>
                <w:szCs w:val="24"/>
              </w:rPr>
              <w:t>涉及</w:t>
            </w:r>
          </w:p>
          <w:p>
            <w:pPr>
              <w:rPr>
                <w:b/>
                <w:bCs/>
                <w:color w:val="auto"/>
              </w:rPr>
            </w:pPr>
            <w:r>
              <w:rPr>
                <w:rFonts w:hint="eastAsia"/>
                <w:b/>
                <w:bCs/>
                <w:color w:val="auto"/>
                <w:sz w:val="24"/>
                <w:szCs w:val="24"/>
              </w:rPr>
              <w:t>条款</w:t>
            </w:r>
          </w:p>
        </w:tc>
        <w:tc>
          <w:tcPr>
            <w:tcW w:w="10738" w:type="dxa"/>
            <w:vAlign w:val="center"/>
          </w:tcPr>
          <w:p>
            <w:pPr>
              <w:rPr>
                <w:rFonts w:hint="eastAsia" w:eastAsia="宋体"/>
                <w:b/>
                <w:bCs/>
                <w:color w:val="auto"/>
                <w:sz w:val="24"/>
                <w:szCs w:val="24"/>
                <w:lang w:val="en-US" w:eastAsia="zh-CN"/>
              </w:rPr>
            </w:pPr>
            <w:r>
              <w:rPr>
                <w:rFonts w:hint="eastAsia"/>
                <w:b/>
                <w:bCs/>
                <w:color w:val="auto"/>
                <w:sz w:val="24"/>
                <w:szCs w:val="24"/>
              </w:rPr>
              <w:t xml:space="preserve">受审核部门：   </w:t>
            </w:r>
            <w:r>
              <w:rPr>
                <w:rFonts w:hint="eastAsia"/>
                <w:b/>
                <w:bCs/>
                <w:color w:val="auto"/>
                <w:sz w:val="24"/>
                <w:szCs w:val="24"/>
                <w:lang w:val="en-US" w:eastAsia="zh-CN"/>
              </w:rPr>
              <w:t>工程部/项目部</w:t>
            </w:r>
            <w:r>
              <w:rPr>
                <w:rFonts w:hint="eastAsia"/>
                <w:b/>
                <w:bCs/>
                <w:color w:val="auto"/>
                <w:sz w:val="24"/>
                <w:szCs w:val="24"/>
              </w:rPr>
              <w:t xml:space="preserve">    </w:t>
            </w:r>
            <w:r>
              <w:rPr>
                <w:rFonts w:hint="eastAsia"/>
                <w:b/>
                <w:bCs/>
                <w:color w:val="auto"/>
                <w:lang w:eastAsia="zh-CN"/>
              </w:rPr>
              <w:t>许行</w:t>
            </w:r>
            <w:r>
              <w:rPr>
                <w:rFonts w:hint="eastAsia"/>
                <w:b/>
                <w:bCs/>
                <w:color w:val="auto"/>
                <w:sz w:val="24"/>
                <w:szCs w:val="24"/>
              </w:rPr>
              <w:t xml:space="preserve"> </w:t>
            </w:r>
            <w:r>
              <w:rPr>
                <w:rFonts w:hint="eastAsia"/>
                <w:b/>
                <w:bCs/>
                <w:color w:val="auto"/>
                <w:sz w:val="24"/>
                <w:szCs w:val="24"/>
                <w:lang w:eastAsia="zh-CN"/>
              </w:rPr>
              <w:t>、</w:t>
            </w:r>
            <w:r>
              <w:rPr>
                <w:rFonts w:hint="eastAsia"/>
                <w:b/>
                <w:bCs/>
                <w:color w:val="auto"/>
                <w:lang w:eastAsia="zh-CN"/>
              </w:rPr>
              <w:t>尹本国</w:t>
            </w:r>
            <w:r>
              <w:rPr>
                <w:rFonts w:hint="eastAsia"/>
                <w:b/>
                <w:bCs/>
                <w:color w:val="auto"/>
                <w:lang w:val="en-US" w:eastAsia="zh-CN"/>
              </w:rPr>
              <w:t xml:space="preserve">  </w:t>
            </w:r>
            <w:r>
              <w:rPr>
                <w:rFonts w:hint="eastAsia"/>
                <w:b/>
                <w:bCs/>
                <w:color w:val="auto"/>
                <w:sz w:val="24"/>
                <w:szCs w:val="24"/>
              </w:rPr>
              <w:t>陪同人员：</w:t>
            </w:r>
            <w:r>
              <w:rPr>
                <w:rFonts w:hint="eastAsia"/>
                <w:b/>
                <w:bCs/>
                <w:color w:val="auto"/>
                <w:sz w:val="24"/>
                <w:szCs w:val="24"/>
                <w:lang w:val="en-US" w:eastAsia="zh-CN"/>
              </w:rPr>
              <w:t>陈静</w:t>
            </w:r>
            <w:bookmarkStart w:id="0" w:name="_GoBack"/>
            <w:bookmarkEnd w:id="0"/>
          </w:p>
        </w:tc>
        <w:tc>
          <w:tcPr>
            <w:tcW w:w="851" w:type="dxa"/>
            <w:vMerge w:val="restart"/>
            <w:vAlign w:val="center"/>
          </w:tcPr>
          <w:p>
            <w:pPr>
              <w:rPr>
                <w:color w:val="auto"/>
                <w:sz w:val="24"/>
                <w:szCs w:val="24"/>
              </w:rPr>
            </w:pPr>
            <w:r>
              <w:rPr>
                <w:rFonts w:hint="eastAsia"/>
                <w:b/>
                <w:bCs/>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b/>
                <w:bCs/>
                <w:color w:val="auto"/>
              </w:rPr>
            </w:pPr>
          </w:p>
        </w:tc>
        <w:tc>
          <w:tcPr>
            <w:tcW w:w="960" w:type="dxa"/>
            <w:vMerge w:val="continue"/>
            <w:vAlign w:val="center"/>
          </w:tcPr>
          <w:p>
            <w:pPr>
              <w:rPr>
                <w:b/>
                <w:bCs/>
                <w:color w:val="auto"/>
              </w:rPr>
            </w:pPr>
          </w:p>
        </w:tc>
        <w:tc>
          <w:tcPr>
            <w:tcW w:w="10738" w:type="dxa"/>
            <w:vAlign w:val="center"/>
          </w:tcPr>
          <w:p>
            <w:pPr>
              <w:spacing w:before="120"/>
              <w:rPr>
                <w:rFonts w:hint="default" w:eastAsia="宋体"/>
                <w:b/>
                <w:bCs/>
                <w:color w:val="auto"/>
                <w:lang w:val="en-US" w:eastAsia="zh-CN"/>
              </w:rPr>
            </w:pPr>
            <w:r>
              <w:rPr>
                <w:rFonts w:hint="eastAsia"/>
                <w:b/>
                <w:bCs/>
                <w:color w:val="auto"/>
                <w:sz w:val="24"/>
                <w:szCs w:val="24"/>
              </w:rPr>
              <w:t>审核员：</w:t>
            </w:r>
            <w:r>
              <w:rPr>
                <w:rFonts w:hint="eastAsia"/>
                <w:b/>
                <w:bCs/>
                <w:color w:val="auto"/>
                <w:sz w:val="24"/>
                <w:szCs w:val="24"/>
                <w:lang w:val="en-US" w:eastAsia="zh-CN"/>
              </w:rPr>
              <w:t xml:space="preserve">李凤仪 </w:t>
            </w:r>
            <w:r>
              <w:rPr>
                <w:rFonts w:hint="eastAsia"/>
                <w:b/>
                <w:bCs/>
                <w:color w:val="auto"/>
                <w:sz w:val="24"/>
                <w:szCs w:val="24"/>
                <w:u w:val="single"/>
                <w:lang w:val="en-US" w:eastAsia="zh-CN"/>
              </w:rPr>
              <w:t xml:space="preserve">周文  </w:t>
            </w:r>
            <w:r>
              <w:rPr>
                <w:rFonts w:hint="eastAsia"/>
                <w:b/>
                <w:bCs/>
                <w:color w:val="auto"/>
                <w:sz w:val="24"/>
                <w:szCs w:val="24"/>
                <w:lang w:val="en-US" w:eastAsia="zh-CN"/>
              </w:rPr>
              <w:t xml:space="preserve">  </w:t>
            </w:r>
            <w:r>
              <w:rPr>
                <w:rFonts w:hint="eastAsia"/>
                <w:b/>
                <w:bCs/>
                <w:color w:val="auto"/>
                <w:sz w:val="24"/>
                <w:szCs w:val="24"/>
              </w:rPr>
              <w:t xml:space="preserve"> 审核时间：</w:t>
            </w:r>
            <w:r>
              <w:rPr>
                <w:rFonts w:hint="eastAsia"/>
                <w:b/>
                <w:bCs/>
                <w:color w:val="auto"/>
                <w:sz w:val="24"/>
                <w:szCs w:val="24"/>
                <w:lang w:val="en-US" w:eastAsia="zh-CN"/>
              </w:rPr>
              <w:t>2021年10月27日</w:t>
            </w:r>
          </w:p>
        </w:tc>
        <w:tc>
          <w:tcPr>
            <w:tcW w:w="85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b/>
                <w:bCs/>
                <w:color w:val="auto"/>
              </w:rPr>
            </w:pPr>
          </w:p>
        </w:tc>
        <w:tc>
          <w:tcPr>
            <w:tcW w:w="960" w:type="dxa"/>
            <w:vMerge w:val="continue"/>
            <w:vAlign w:val="center"/>
          </w:tcPr>
          <w:p>
            <w:pPr>
              <w:rPr>
                <w:b/>
                <w:bCs/>
                <w:color w:val="auto"/>
              </w:rPr>
            </w:pPr>
          </w:p>
        </w:tc>
        <w:tc>
          <w:tcPr>
            <w:tcW w:w="10738" w:type="dxa"/>
            <w:vAlign w:val="center"/>
          </w:tcPr>
          <w:p>
            <w:pPr>
              <w:spacing w:line="300" w:lineRule="exact"/>
              <w:rPr>
                <w:rFonts w:hint="eastAsia" w:ascii="宋体" w:hAnsi="宋体" w:eastAsia="宋体" w:cs="宋体"/>
                <w:b w:val="0"/>
                <w:bCs w:val="0"/>
                <w:sz w:val="18"/>
                <w:szCs w:val="18"/>
              </w:rPr>
            </w:pPr>
            <w:r>
              <w:rPr>
                <w:rFonts w:hint="eastAsia" w:ascii="宋体" w:hAnsi="宋体" w:eastAsia="宋体" w:cs="宋体"/>
                <w:b w:val="0"/>
                <w:bCs w:val="0"/>
                <w:color w:val="auto"/>
                <w:sz w:val="18"/>
                <w:szCs w:val="18"/>
                <w:lang w:val="en-US" w:eastAsia="zh-CN"/>
              </w:rPr>
              <w:t>工程</w:t>
            </w:r>
            <w:r>
              <w:rPr>
                <w:rFonts w:hint="eastAsia" w:ascii="宋体" w:hAnsi="宋体" w:eastAsia="宋体" w:cs="宋体"/>
                <w:b w:val="0"/>
                <w:bCs w:val="0"/>
                <w:color w:val="auto"/>
                <w:sz w:val="18"/>
                <w:szCs w:val="18"/>
                <w:lang w:eastAsia="zh-CN"/>
              </w:rPr>
              <w:t>部</w:t>
            </w:r>
            <w:r>
              <w:rPr>
                <w:rFonts w:hint="eastAsia" w:ascii="宋体" w:hAnsi="宋体" w:eastAsia="宋体" w:cs="宋体"/>
                <w:b w:val="0"/>
                <w:bCs w:val="0"/>
                <w:color w:val="auto"/>
                <w:sz w:val="18"/>
                <w:szCs w:val="18"/>
              </w:rPr>
              <w:t>/（</w:t>
            </w:r>
            <w:r>
              <w:rPr>
                <w:color w:val="auto"/>
                <w:sz w:val="18"/>
                <w:szCs w:val="18"/>
              </w:rPr>
              <w:t>建筑工程总承包、市政公用工程总承包、建筑装修装饰工程专业承包</w:t>
            </w:r>
            <w:r>
              <w:rPr>
                <w:rFonts w:hint="eastAsia"/>
                <w:color w:val="auto"/>
                <w:sz w:val="18"/>
                <w:szCs w:val="18"/>
                <w:lang w:val="en-US" w:eastAsia="zh-CN"/>
              </w:rPr>
              <w:t>完工</w:t>
            </w:r>
            <w:r>
              <w:rPr>
                <w:rFonts w:hint="eastAsia" w:ascii="宋体" w:hAnsi="宋体" w:eastAsia="宋体" w:cs="宋体"/>
                <w:b w:val="0"/>
                <w:bCs w:val="0"/>
                <w:color w:val="auto"/>
                <w:sz w:val="18"/>
                <w:szCs w:val="18"/>
              </w:rPr>
              <w:t>项目</w:t>
            </w:r>
            <w:r>
              <w:rPr>
                <w:rFonts w:hint="eastAsia" w:ascii="宋体" w:hAnsi="宋体" w:eastAsia="宋体" w:cs="宋体"/>
                <w:b w:val="0"/>
                <w:bCs w:val="0"/>
                <w:sz w:val="18"/>
                <w:szCs w:val="18"/>
              </w:rPr>
              <w:t>）</w:t>
            </w:r>
          </w:p>
          <w:p>
            <w:pPr>
              <w:spacing w:line="300" w:lineRule="exact"/>
              <w:rPr>
                <w:rFonts w:hint="eastAsia" w:ascii="宋体" w:hAnsi="宋体" w:eastAsia="宋体" w:cs="宋体"/>
                <w:b/>
                <w:bCs/>
                <w:sz w:val="21"/>
                <w:szCs w:val="21"/>
                <w:u w:val="single"/>
              </w:rPr>
            </w:pPr>
            <w:r>
              <w:rPr>
                <w:rFonts w:hint="eastAsia"/>
                <w:b/>
                <w:bCs/>
                <w:color w:val="auto"/>
                <w:sz w:val="24"/>
                <w:szCs w:val="24"/>
              </w:rPr>
              <w:t>审核条款：</w:t>
            </w:r>
            <w:r>
              <w:rPr>
                <w:rFonts w:hint="eastAsia" w:ascii="宋体" w:hAnsi="宋体" w:eastAsia="宋体" w:cs="宋体"/>
                <w:b/>
                <w:bCs/>
                <w:sz w:val="21"/>
                <w:szCs w:val="21"/>
                <w:u w:val="single"/>
              </w:rPr>
              <w:t>Q/J: 5.3(4.3)/6.2（3.2）/7.1.3(7)</w:t>
            </w:r>
          </w:p>
          <w:p>
            <w:pPr>
              <w:spacing w:line="300" w:lineRule="exact"/>
              <w:jc w:val="left"/>
              <w:rPr>
                <w:rFonts w:hint="eastAsia" w:ascii="宋体" w:hAnsi="宋体" w:eastAsia="宋体" w:cs="宋体"/>
                <w:b/>
                <w:bCs/>
                <w:sz w:val="21"/>
                <w:szCs w:val="21"/>
                <w:u w:val="single"/>
              </w:rPr>
            </w:pPr>
            <w:r>
              <w:rPr>
                <w:rFonts w:hint="eastAsia" w:ascii="宋体" w:hAnsi="宋体" w:eastAsia="宋体" w:cs="宋体"/>
                <w:b/>
                <w:bCs/>
                <w:sz w:val="21"/>
                <w:szCs w:val="21"/>
                <w:u w:val="single"/>
              </w:rPr>
              <w:t>/8.7（8.3、8.5、9.4、11.5）10.2(12.3)</w:t>
            </w:r>
          </w:p>
          <w:p>
            <w:pPr>
              <w:spacing w:line="300" w:lineRule="exact"/>
              <w:jc w:val="left"/>
              <w:rPr>
                <w:rFonts w:hint="eastAsia" w:ascii="宋体" w:hAnsi="宋体" w:eastAsia="宋体" w:cs="宋体"/>
                <w:b/>
                <w:bCs/>
                <w:sz w:val="21"/>
                <w:szCs w:val="21"/>
                <w:u w:val="single"/>
              </w:rPr>
            </w:pPr>
            <w:r>
              <w:rPr>
                <w:rFonts w:hint="eastAsia" w:ascii="宋体" w:hAnsi="宋体" w:eastAsia="宋体" w:cs="宋体"/>
                <w:b/>
                <w:bCs/>
                <w:sz w:val="21"/>
                <w:szCs w:val="21"/>
                <w:u w:val="single"/>
              </w:rPr>
              <w:t>E</w:t>
            </w:r>
            <w:r>
              <w:rPr>
                <w:rFonts w:hint="eastAsia" w:ascii="宋体" w:hAnsi="宋体" w:eastAsia="宋体" w:cs="宋体"/>
                <w:b/>
                <w:bCs/>
                <w:sz w:val="21"/>
                <w:szCs w:val="21"/>
                <w:u w:val="single"/>
                <w:lang w:val="en-US" w:eastAsia="zh-CN"/>
              </w:rPr>
              <w:t>O</w:t>
            </w:r>
            <w:r>
              <w:rPr>
                <w:rFonts w:hint="eastAsia" w:ascii="宋体" w:hAnsi="宋体" w:eastAsia="宋体" w:cs="宋体"/>
                <w:b/>
                <w:bCs/>
                <w:sz w:val="21"/>
                <w:szCs w:val="21"/>
                <w:u w:val="single"/>
              </w:rPr>
              <w:t>:5.3/6.2/</w:t>
            </w:r>
          </w:p>
          <w:p>
            <w:pPr>
              <w:spacing w:line="300" w:lineRule="exact"/>
              <w:jc w:val="left"/>
              <w:rPr>
                <w:rFonts w:hint="eastAsia" w:ascii="宋体" w:hAnsi="宋体" w:eastAsia="宋体" w:cs="宋体"/>
                <w:b/>
                <w:bCs/>
                <w:sz w:val="21"/>
                <w:szCs w:val="21"/>
              </w:rPr>
            </w:pPr>
            <w:r>
              <w:rPr>
                <w:rFonts w:hint="eastAsia" w:ascii="宋体" w:hAnsi="宋体" w:eastAsia="宋体" w:cs="宋体"/>
                <w:b/>
                <w:bCs/>
                <w:sz w:val="21"/>
                <w:szCs w:val="21"/>
                <w:u w:val="none"/>
              </w:rPr>
              <w:t>Q/J:8.1（10.1.1/10.2）8.3</w:t>
            </w:r>
            <w:r>
              <w:rPr>
                <w:rFonts w:hint="eastAsia" w:ascii="宋体" w:hAnsi="宋体" w:eastAsia="宋体" w:cs="宋体"/>
                <w:b/>
                <w:bCs/>
                <w:sz w:val="21"/>
                <w:szCs w:val="21"/>
              </w:rPr>
              <w:t>(10.3) /8.5(10.4、10.5、10.6) /8.6（11.3.1-3）</w:t>
            </w:r>
          </w:p>
          <w:p>
            <w:pPr>
              <w:rPr>
                <w:b/>
                <w:bCs/>
                <w:color w:val="auto"/>
                <w:sz w:val="24"/>
                <w:szCs w:val="24"/>
              </w:rPr>
            </w:pPr>
            <w:r>
              <w:rPr>
                <w:rFonts w:hint="eastAsia" w:ascii="宋体" w:hAnsi="宋体" w:eastAsia="宋体" w:cs="宋体"/>
                <w:b/>
                <w:bCs/>
                <w:sz w:val="21"/>
                <w:szCs w:val="21"/>
                <w:u w:val="none"/>
              </w:rPr>
              <w:t>E</w:t>
            </w:r>
            <w:r>
              <w:rPr>
                <w:rFonts w:hint="eastAsia" w:ascii="宋体" w:hAnsi="宋体" w:eastAsia="宋体" w:cs="宋体"/>
                <w:b/>
                <w:bCs/>
                <w:sz w:val="21"/>
                <w:szCs w:val="21"/>
                <w:u w:val="none"/>
                <w:lang w:val="en-US" w:eastAsia="zh-CN"/>
              </w:rPr>
              <w:t>O</w:t>
            </w:r>
            <w:r>
              <w:rPr>
                <w:rFonts w:hint="eastAsia" w:ascii="宋体" w:hAnsi="宋体" w:eastAsia="宋体" w:cs="宋体"/>
                <w:b/>
                <w:bCs/>
                <w:sz w:val="21"/>
                <w:szCs w:val="21"/>
                <w:u w:val="none"/>
              </w:rPr>
              <w:t>:6.1.2/8.1/8.2</w:t>
            </w:r>
            <w:r>
              <w:rPr>
                <w:rFonts w:hint="eastAsia" w:ascii="宋体" w:hAnsi="宋体" w:eastAsia="宋体" w:cs="宋体"/>
                <w:b/>
                <w:bCs/>
                <w:sz w:val="21"/>
                <w:szCs w:val="21"/>
                <w:u w:val="none"/>
                <w:lang w:val="en-US" w:eastAsia="zh-CN"/>
              </w:rPr>
              <w:t>/</w:t>
            </w:r>
            <w:r>
              <w:rPr>
                <w:rFonts w:hint="eastAsia" w:ascii="宋体" w:hAnsi="宋体" w:eastAsia="宋体" w:cs="宋体"/>
                <w:b/>
                <w:bCs/>
                <w:sz w:val="21"/>
                <w:szCs w:val="21"/>
                <w:u w:val="none"/>
              </w:rPr>
              <w:t>9.1.</w:t>
            </w:r>
            <w:r>
              <w:rPr>
                <w:rFonts w:hint="eastAsia" w:ascii="宋体" w:hAnsi="宋体" w:eastAsia="宋体" w:cs="宋体"/>
                <w:b/>
                <w:bCs/>
                <w:sz w:val="21"/>
                <w:szCs w:val="21"/>
                <w:u w:val="none"/>
                <w:lang w:val="en-US" w:eastAsia="zh-CN"/>
              </w:rPr>
              <w:t>1</w:t>
            </w:r>
          </w:p>
        </w:tc>
        <w:tc>
          <w:tcPr>
            <w:tcW w:w="85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b/>
                <w:bCs/>
                <w:color w:val="auto"/>
              </w:rPr>
            </w:pPr>
          </w:p>
        </w:tc>
        <w:tc>
          <w:tcPr>
            <w:tcW w:w="960" w:type="dxa"/>
            <w:vAlign w:val="center"/>
          </w:tcPr>
          <w:p>
            <w:pPr>
              <w:rPr>
                <w:b/>
                <w:bCs/>
                <w:color w:val="auto"/>
              </w:rPr>
            </w:pPr>
          </w:p>
        </w:tc>
        <w:tc>
          <w:tcPr>
            <w:tcW w:w="10738" w:type="dxa"/>
            <w:vAlign w:val="center"/>
          </w:tcPr>
          <w:p>
            <w:pPr>
              <w:rPr>
                <w:rFonts w:hint="default" w:ascii="宋体" w:hAnsi="宋体"/>
                <w:b/>
                <w:bCs/>
                <w:color w:val="auto"/>
                <w:sz w:val="21"/>
                <w:szCs w:val="21"/>
                <w:u w:val="single"/>
                <w:lang w:val="en-US"/>
              </w:rPr>
            </w:pPr>
            <w:r>
              <w:rPr>
                <w:rFonts w:hint="eastAsia"/>
                <w:b/>
                <w:bCs/>
                <w:color w:val="auto"/>
                <w:sz w:val="24"/>
                <w:szCs w:val="24"/>
              </w:rPr>
              <w:t xml:space="preserve">  </w:t>
            </w:r>
            <w:r>
              <w:rPr>
                <w:rFonts w:hint="eastAsia"/>
                <w:b/>
                <w:bCs/>
                <w:color w:val="auto"/>
                <w:lang w:eastAsia="zh-CN"/>
              </w:rPr>
              <w:t>许行</w:t>
            </w:r>
            <w:r>
              <w:rPr>
                <w:rFonts w:hint="eastAsia"/>
                <w:b/>
                <w:bCs/>
                <w:color w:val="auto"/>
                <w:lang w:val="en-US" w:eastAsia="zh-CN"/>
              </w:rPr>
              <w:t>部长介绍：由于公司</w:t>
            </w:r>
            <w:r>
              <w:rPr>
                <w:rFonts w:hint="eastAsia" w:ascii="宋体" w:hAnsi="宋体"/>
                <w:b/>
                <w:bCs/>
                <w:color w:val="auto"/>
              </w:rPr>
              <w:t>公司</w:t>
            </w:r>
            <w:r>
              <w:rPr>
                <w:rFonts w:hint="eastAsia" w:ascii="宋体" w:hAnsi="宋体"/>
                <w:b/>
                <w:bCs/>
                <w:color w:val="auto"/>
                <w:lang w:val="en-US" w:eastAsia="zh-CN"/>
              </w:rPr>
              <w:t>成立于</w:t>
            </w:r>
            <w:r>
              <w:rPr>
                <w:rFonts w:hint="eastAsia" w:ascii="宋体" w:hAnsi="宋体" w:cs="宋体"/>
                <w:b/>
                <w:bCs/>
                <w:color w:val="auto"/>
                <w:kern w:val="0"/>
              </w:rPr>
              <w:t>20</w:t>
            </w:r>
            <w:r>
              <w:rPr>
                <w:rFonts w:hint="eastAsia" w:ascii="宋体" w:hAnsi="宋体" w:cs="宋体"/>
                <w:b/>
                <w:bCs/>
                <w:color w:val="auto"/>
                <w:kern w:val="0"/>
                <w:lang w:val="en-US" w:eastAsia="zh-CN"/>
              </w:rPr>
              <w:t>20</w:t>
            </w:r>
            <w:r>
              <w:rPr>
                <w:rFonts w:hint="eastAsia" w:ascii="宋体" w:hAnsi="宋体" w:cs="宋体"/>
                <w:b/>
                <w:bCs/>
                <w:color w:val="auto"/>
                <w:kern w:val="0"/>
              </w:rPr>
              <w:t>年</w:t>
            </w:r>
            <w:r>
              <w:rPr>
                <w:rFonts w:hint="eastAsia" w:ascii="宋体" w:hAnsi="宋体" w:cs="宋体"/>
                <w:b/>
                <w:bCs/>
                <w:color w:val="auto"/>
                <w:kern w:val="0"/>
                <w:lang w:val="en-US" w:eastAsia="zh-CN"/>
              </w:rPr>
              <w:t>5</w:t>
            </w:r>
            <w:r>
              <w:rPr>
                <w:rFonts w:hint="eastAsia" w:ascii="宋体" w:hAnsi="宋体" w:cs="宋体"/>
                <w:b/>
                <w:bCs/>
                <w:color w:val="auto"/>
                <w:kern w:val="0"/>
              </w:rPr>
              <w:t>月</w:t>
            </w:r>
            <w:r>
              <w:rPr>
                <w:rFonts w:hint="eastAsia" w:ascii="宋体" w:hAnsi="宋体" w:cs="宋体"/>
                <w:b/>
                <w:bCs/>
                <w:color w:val="auto"/>
                <w:kern w:val="0"/>
                <w:lang w:val="en-US" w:eastAsia="zh-CN"/>
              </w:rPr>
              <w:t>18日，成立时间较短，且赶上湖北地区2020年、2021年两次疫情的影响，公司2020年签约的订单均未完成竣工验收条件，对此审核组已与公司领导层交流，同时已将本公司的特殊情况报请审核部主管领导，并经认证审核部领导同意。决定在下一年度监督审核过程中对完工项目予以重点审核查验完工项目的实施状况。</w:t>
            </w:r>
          </w:p>
        </w:tc>
        <w:tc>
          <w:tcPr>
            <w:tcW w:w="851" w:type="dxa"/>
          </w:tcPr>
          <w:p>
            <w:pPr>
              <w:rPr>
                <w:color w:val="auto"/>
              </w:rPr>
            </w:pPr>
          </w:p>
        </w:tc>
      </w:tr>
    </w:tbl>
    <w:p>
      <w:pPr>
        <w:rPr>
          <w:color w:val="FF0000"/>
        </w:rPr>
      </w:pPr>
    </w:p>
    <w:p>
      <w:pPr>
        <w:pStyle w:val="4"/>
        <w:rPr>
          <w:color w:val="auto"/>
        </w:rPr>
      </w:pPr>
      <w:r>
        <w:rPr>
          <w:rFonts w:hint="eastAsia"/>
          <w:color w:val="auto"/>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13</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1025" o:spid="_x0000_s1025"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005AA"/>
    <w:rsid w:val="000142A4"/>
    <w:rsid w:val="00173949"/>
    <w:rsid w:val="002E5DBC"/>
    <w:rsid w:val="006B377D"/>
    <w:rsid w:val="007A08D6"/>
    <w:rsid w:val="007C1D51"/>
    <w:rsid w:val="009005AA"/>
    <w:rsid w:val="0095743B"/>
    <w:rsid w:val="0098722E"/>
    <w:rsid w:val="00A9566A"/>
    <w:rsid w:val="00B304FB"/>
    <w:rsid w:val="00BD0E4F"/>
    <w:rsid w:val="00BD5E3A"/>
    <w:rsid w:val="00E87E77"/>
    <w:rsid w:val="05756BFB"/>
    <w:rsid w:val="06FF764E"/>
    <w:rsid w:val="0A173F26"/>
    <w:rsid w:val="0BC51419"/>
    <w:rsid w:val="246B13CC"/>
    <w:rsid w:val="2ABC4ED6"/>
    <w:rsid w:val="452F556F"/>
    <w:rsid w:val="498119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1701</Words>
  <Characters>9697</Characters>
  <Lines>80</Lines>
  <Paragraphs>22</Paragraphs>
  <TotalTime>5</TotalTime>
  <ScaleCrop>false</ScaleCrop>
  <LinksUpToDate>false</LinksUpToDate>
  <CharactersWithSpaces>11376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2020-08-07T08:07:00Z</dcterms:created>
  <dc:creator>微软用户</dc:creator>
  <cp:lastModifiedBy>李凤仪</cp:lastModifiedBy>
  <dcterms:modified xsi:type="dcterms:W3CDTF">2022-01-07T15:46:08Z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0CFFE09AB67943CE86255660CFA9285C</vt:lpwstr>
  </property>
</Properties>
</file>