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0F4BA0" w:rsidP="0084401F">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0323-2019-Q-2020-2021</w:t>
      </w:r>
      <w:bookmarkEnd w:id="0"/>
    </w:p>
    <w:p w:rsidR="00180B57" w:rsidRDefault="000F4BA0" w:rsidP="0084401F">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0F4BA0" w:rsidP="0084401F">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0F4BA0" w:rsidP="0084401F">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山东龙企教育装备有限公司</w:t>
      </w:r>
      <w:bookmarkEnd w:id="1"/>
    </w:p>
    <w:p w:rsidR="00180B57" w:rsidRDefault="000F4BA0" w:rsidP="0084401F">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84401F" w:rsidRPr="0084401F">
        <w:rPr>
          <w:b/>
          <w:color w:val="000000" w:themeColor="text1"/>
          <w:sz w:val="22"/>
          <w:szCs w:val="22"/>
        </w:rPr>
        <w:t xml:space="preserve">Shandong </w:t>
      </w:r>
      <w:proofErr w:type="spellStart"/>
      <w:r w:rsidR="0084401F" w:rsidRPr="0084401F">
        <w:rPr>
          <w:b/>
          <w:color w:val="000000" w:themeColor="text1"/>
          <w:sz w:val="22"/>
          <w:szCs w:val="22"/>
        </w:rPr>
        <w:t>longqi</w:t>
      </w:r>
      <w:proofErr w:type="spellEnd"/>
      <w:r w:rsidR="0084401F" w:rsidRPr="0084401F">
        <w:rPr>
          <w:b/>
          <w:color w:val="000000" w:themeColor="text1"/>
          <w:sz w:val="22"/>
          <w:szCs w:val="22"/>
        </w:rPr>
        <w:t xml:space="preserve"> education equipment co., ltd</w:t>
      </w:r>
      <w:r w:rsidR="0084401F">
        <w:rPr>
          <w:rFonts w:hint="eastAsia"/>
          <w:b/>
          <w:color w:val="000000" w:themeColor="text1"/>
          <w:sz w:val="22"/>
          <w:szCs w:val="22"/>
        </w:rPr>
        <w:t>.</w:t>
      </w:r>
      <w:proofErr w:type="gramEnd"/>
    </w:p>
    <w:p w:rsidR="0084401F" w:rsidRDefault="000F4BA0" w:rsidP="0084401F">
      <w:pPr>
        <w:pStyle w:val="a3"/>
        <w:spacing w:line="360" w:lineRule="auto"/>
        <w:ind w:firstLine="0"/>
        <w:rPr>
          <w:rFonts w:hint="eastAsia"/>
          <w:b/>
          <w:color w:val="000000" w:themeColor="text1"/>
          <w:sz w:val="22"/>
          <w:szCs w:val="22"/>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84401F">
        <w:rPr>
          <w:rFonts w:hint="eastAsia"/>
          <w:b/>
          <w:color w:val="000000" w:themeColor="text1"/>
          <w:sz w:val="22"/>
          <w:szCs w:val="22"/>
        </w:rPr>
        <w:t>山东省菏泽市鄄城县陈王街道办事处临泽路与城</w:t>
      </w:r>
      <w:proofErr w:type="gramStart"/>
      <w:r w:rsidR="0084401F">
        <w:rPr>
          <w:rFonts w:hint="eastAsia"/>
          <w:b/>
          <w:color w:val="000000" w:themeColor="text1"/>
          <w:sz w:val="22"/>
          <w:szCs w:val="22"/>
        </w:rPr>
        <w:t>濮</w:t>
      </w:r>
      <w:proofErr w:type="gramEnd"/>
      <w:r w:rsidR="0084401F">
        <w:rPr>
          <w:rFonts w:hint="eastAsia"/>
          <w:b/>
          <w:color w:val="000000" w:themeColor="text1"/>
          <w:sz w:val="22"/>
          <w:szCs w:val="22"/>
        </w:rPr>
        <w:t>街交叉口东</w:t>
      </w:r>
      <w:r w:rsidR="0084401F">
        <w:rPr>
          <w:b/>
          <w:color w:val="000000" w:themeColor="text1"/>
          <w:sz w:val="22"/>
          <w:szCs w:val="22"/>
        </w:rPr>
        <w:t>80</w:t>
      </w:r>
      <w:r w:rsidR="0084401F">
        <w:rPr>
          <w:rFonts w:hint="eastAsia"/>
          <w:b/>
          <w:color w:val="000000" w:themeColor="text1"/>
          <w:sz w:val="22"/>
          <w:szCs w:val="22"/>
        </w:rPr>
        <w:t>米路北</w:t>
      </w:r>
    </w:p>
    <w:p w:rsidR="00180B57" w:rsidRDefault="000F4BA0" w:rsidP="0084401F">
      <w:pPr>
        <w:pStyle w:val="a3"/>
        <w:spacing w:line="360" w:lineRule="auto"/>
        <w:ind w:firstLine="0"/>
        <w:rPr>
          <w:b/>
          <w:color w:val="000000" w:themeColor="text1"/>
          <w:sz w:val="22"/>
          <w:szCs w:val="22"/>
          <w:u w:val="single"/>
        </w:rPr>
      </w:pPr>
      <w:r>
        <w:rPr>
          <w:rFonts w:hint="eastAsia"/>
          <w:b/>
          <w:color w:val="000000" w:themeColor="text1"/>
          <w:sz w:val="22"/>
          <w:szCs w:val="22"/>
        </w:rPr>
        <w:t>邮编</w:t>
      </w:r>
      <w:r>
        <w:rPr>
          <w:rFonts w:ascii="宋体" w:hAnsi="宋体" w:hint="eastAsia"/>
          <w:b/>
          <w:color w:val="000000" w:themeColor="text1"/>
          <w:sz w:val="22"/>
          <w:szCs w:val="22"/>
        </w:rPr>
        <w:t>:</w:t>
      </w:r>
      <w:bookmarkStart w:id="3" w:name="注册邮编"/>
      <w:r>
        <w:rPr>
          <w:b/>
          <w:color w:val="000000" w:themeColor="text1"/>
          <w:sz w:val="22"/>
          <w:szCs w:val="22"/>
          <w:u w:val="single"/>
        </w:rPr>
        <w:t>274600</w:t>
      </w:r>
      <w:bookmarkEnd w:id="3"/>
    </w:p>
    <w:p w:rsidR="00180B57" w:rsidRDefault="000F4BA0" w:rsidP="0084401F">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84401F" w:rsidRPr="0084401F">
        <w:rPr>
          <w:b/>
          <w:color w:val="000000" w:themeColor="text1"/>
          <w:sz w:val="22"/>
          <w:szCs w:val="22"/>
        </w:rPr>
        <w:t xml:space="preserve">80 meters east of the intersection of </w:t>
      </w:r>
      <w:proofErr w:type="spellStart"/>
      <w:r w:rsidR="0084401F" w:rsidRPr="0084401F">
        <w:rPr>
          <w:b/>
          <w:color w:val="000000" w:themeColor="text1"/>
          <w:sz w:val="22"/>
          <w:szCs w:val="22"/>
        </w:rPr>
        <w:t>Linze</w:t>
      </w:r>
      <w:proofErr w:type="spellEnd"/>
      <w:r w:rsidR="0084401F" w:rsidRPr="0084401F">
        <w:rPr>
          <w:b/>
          <w:color w:val="000000" w:themeColor="text1"/>
          <w:sz w:val="22"/>
          <w:szCs w:val="22"/>
        </w:rPr>
        <w:t xml:space="preserve"> Road and </w:t>
      </w:r>
      <w:proofErr w:type="spellStart"/>
      <w:r w:rsidR="0084401F" w:rsidRPr="0084401F">
        <w:rPr>
          <w:b/>
          <w:color w:val="000000" w:themeColor="text1"/>
          <w:sz w:val="22"/>
          <w:szCs w:val="22"/>
        </w:rPr>
        <w:t>Chengpu</w:t>
      </w:r>
      <w:proofErr w:type="spellEnd"/>
      <w:r w:rsidR="0084401F" w:rsidRPr="0084401F">
        <w:rPr>
          <w:b/>
          <w:color w:val="000000" w:themeColor="text1"/>
          <w:sz w:val="22"/>
          <w:szCs w:val="22"/>
        </w:rPr>
        <w:t xml:space="preserve"> Street, </w:t>
      </w:r>
      <w:proofErr w:type="spellStart"/>
      <w:r w:rsidR="0084401F" w:rsidRPr="0084401F">
        <w:rPr>
          <w:b/>
          <w:color w:val="000000" w:themeColor="text1"/>
          <w:sz w:val="22"/>
          <w:szCs w:val="22"/>
        </w:rPr>
        <w:t>Chenwang</w:t>
      </w:r>
      <w:proofErr w:type="spellEnd"/>
      <w:r w:rsidR="0084401F" w:rsidRPr="0084401F">
        <w:rPr>
          <w:b/>
          <w:color w:val="000000" w:themeColor="text1"/>
          <w:sz w:val="22"/>
          <w:szCs w:val="22"/>
        </w:rPr>
        <w:t xml:space="preserve"> Sub-district Office, </w:t>
      </w:r>
      <w:proofErr w:type="spellStart"/>
      <w:r w:rsidR="0084401F" w:rsidRPr="0084401F">
        <w:rPr>
          <w:b/>
          <w:color w:val="000000" w:themeColor="text1"/>
          <w:sz w:val="22"/>
          <w:szCs w:val="22"/>
        </w:rPr>
        <w:t>Juancheng</w:t>
      </w:r>
      <w:proofErr w:type="spellEnd"/>
      <w:r w:rsidR="0084401F" w:rsidRPr="0084401F">
        <w:rPr>
          <w:b/>
          <w:color w:val="000000" w:themeColor="text1"/>
          <w:sz w:val="22"/>
          <w:szCs w:val="22"/>
        </w:rPr>
        <w:t xml:space="preserve"> County, </w:t>
      </w:r>
      <w:proofErr w:type="spellStart"/>
      <w:r w:rsidR="0084401F" w:rsidRPr="0084401F">
        <w:rPr>
          <w:b/>
          <w:color w:val="000000" w:themeColor="text1"/>
          <w:sz w:val="22"/>
          <w:szCs w:val="22"/>
        </w:rPr>
        <w:t>Heze</w:t>
      </w:r>
      <w:proofErr w:type="spellEnd"/>
      <w:r w:rsidR="0084401F" w:rsidRPr="0084401F">
        <w:rPr>
          <w:b/>
          <w:color w:val="000000" w:themeColor="text1"/>
          <w:sz w:val="22"/>
          <w:szCs w:val="22"/>
        </w:rPr>
        <w:t xml:space="preserve"> City, Shandong Province</w:t>
      </w:r>
      <w:r w:rsidR="0084401F">
        <w:rPr>
          <w:rFonts w:hint="eastAsia"/>
          <w:b/>
          <w:color w:val="000000" w:themeColor="text1"/>
          <w:sz w:val="22"/>
          <w:szCs w:val="22"/>
        </w:rPr>
        <w:t>.</w:t>
      </w:r>
      <w:proofErr w:type="gramEnd"/>
    </w:p>
    <w:p w:rsidR="00180B57" w:rsidRDefault="000F4BA0" w:rsidP="0084401F">
      <w:pPr>
        <w:pStyle w:val="a3"/>
        <w:spacing w:line="360" w:lineRule="auto"/>
        <w:ind w:firstLine="0"/>
        <w:rPr>
          <w:b/>
          <w:color w:val="000000" w:themeColor="text1"/>
          <w:sz w:val="22"/>
          <w:szCs w:val="22"/>
          <w:u w:val="single"/>
        </w:rPr>
      </w:pPr>
      <w:r>
        <w:rPr>
          <w:rFonts w:hint="eastAsia"/>
          <w:b/>
          <w:color w:val="000000" w:themeColor="text1"/>
          <w:sz w:val="22"/>
          <w:szCs w:val="22"/>
        </w:rPr>
        <w:t>组织</w:t>
      </w:r>
      <w:r w:rsidR="0084401F">
        <w:rPr>
          <w:rFonts w:hint="eastAsia"/>
          <w:b/>
          <w:color w:val="000000" w:themeColor="text1"/>
          <w:sz w:val="22"/>
          <w:szCs w:val="22"/>
        </w:rPr>
        <w:t>生产</w:t>
      </w:r>
      <w:r>
        <w:rPr>
          <w:rFonts w:hint="eastAsia"/>
          <w:b/>
          <w:color w:val="000000" w:themeColor="text1"/>
          <w:sz w:val="22"/>
          <w:szCs w:val="22"/>
        </w:rPr>
        <w:t>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办公地址"/>
      <w:r>
        <w:rPr>
          <w:rFonts w:hint="eastAsia"/>
          <w:b/>
          <w:color w:val="000000" w:themeColor="text1"/>
          <w:sz w:val="22"/>
          <w:szCs w:val="22"/>
        </w:rPr>
        <w:t>山东省鄄城县</w:t>
      </w:r>
      <w:proofErr w:type="gramStart"/>
      <w:r>
        <w:rPr>
          <w:rFonts w:hint="eastAsia"/>
          <w:b/>
          <w:color w:val="000000" w:themeColor="text1"/>
          <w:sz w:val="22"/>
          <w:szCs w:val="22"/>
        </w:rPr>
        <w:t>鄄</w:t>
      </w:r>
      <w:proofErr w:type="gramEnd"/>
      <w:r>
        <w:rPr>
          <w:rFonts w:hint="eastAsia"/>
          <w:b/>
          <w:color w:val="000000" w:themeColor="text1"/>
          <w:sz w:val="22"/>
          <w:szCs w:val="22"/>
        </w:rPr>
        <w:t>十五路工业园</w:t>
      </w:r>
      <w:bookmarkEnd w:id="4"/>
      <w:r w:rsidR="0084401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274600</w:t>
      </w:r>
      <w:bookmarkEnd w:id="5"/>
    </w:p>
    <w:p w:rsidR="00180B57" w:rsidRDefault="000F4BA0" w:rsidP="0084401F">
      <w:pPr>
        <w:pStyle w:val="a3"/>
        <w:spacing w:line="360" w:lineRule="auto"/>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4401F" w:rsidRPr="0084401F">
        <w:rPr>
          <w:b/>
          <w:color w:val="000000" w:themeColor="text1"/>
          <w:sz w:val="22"/>
          <w:szCs w:val="22"/>
        </w:rPr>
        <w:t xml:space="preserve">Industrial Park, </w:t>
      </w:r>
      <w:proofErr w:type="spellStart"/>
      <w:r w:rsidR="0084401F" w:rsidRPr="0084401F">
        <w:rPr>
          <w:b/>
          <w:color w:val="000000" w:themeColor="text1"/>
          <w:sz w:val="22"/>
          <w:szCs w:val="22"/>
        </w:rPr>
        <w:t>Juanshiwu</w:t>
      </w:r>
      <w:proofErr w:type="spellEnd"/>
      <w:r w:rsidR="0084401F" w:rsidRPr="0084401F">
        <w:rPr>
          <w:b/>
          <w:color w:val="000000" w:themeColor="text1"/>
          <w:sz w:val="22"/>
          <w:szCs w:val="22"/>
        </w:rPr>
        <w:t xml:space="preserve"> Road, </w:t>
      </w:r>
      <w:proofErr w:type="spellStart"/>
      <w:r w:rsidR="0084401F" w:rsidRPr="0084401F">
        <w:rPr>
          <w:b/>
          <w:color w:val="000000" w:themeColor="text1"/>
          <w:sz w:val="22"/>
          <w:szCs w:val="22"/>
        </w:rPr>
        <w:t>Juancheng</w:t>
      </w:r>
      <w:proofErr w:type="spellEnd"/>
      <w:r w:rsidR="0084401F" w:rsidRPr="0084401F">
        <w:rPr>
          <w:b/>
          <w:color w:val="000000" w:themeColor="text1"/>
          <w:sz w:val="22"/>
          <w:szCs w:val="22"/>
        </w:rPr>
        <w:t xml:space="preserve"> County, Shandong Province</w:t>
      </w:r>
      <w:r w:rsidR="0084401F">
        <w:rPr>
          <w:rFonts w:hint="eastAsia"/>
          <w:b/>
          <w:color w:val="000000" w:themeColor="text1"/>
          <w:sz w:val="22"/>
          <w:szCs w:val="22"/>
        </w:rPr>
        <w:t>.</w:t>
      </w:r>
    </w:p>
    <w:p w:rsidR="00180B57" w:rsidRDefault="000F4BA0" w:rsidP="0084401F">
      <w:pPr>
        <w:pStyle w:val="a3"/>
        <w:spacing w:line="360"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Add"/>
      <w:r>
        <w:rPr>
          <w:rFonts w:hint="eastAsia"/>
          <w:b/>
          <w:color w:val="000000" w:themeColor="text1"/>
          <w:sz w:val="22"/>
          <w:szCs w:val="22"/>
        </w:rPr>
        <w:t>山东省鄄城县</w:t>
      </w:r>
      <w:proofErr w:type="gramStart"/>
      <w:r>
        <w:rPr>
          <w:rFonts w:hint="eastAsia"/>
          <w:b/>
          <w:color w:val="000000" w:themeColor="text1"/>
          <w:sz w:val="22"/>
          <w:szCs w:val="22"/>
        </w:rPr>
        <w:t>鄄</w:t>
      </w:r>
      <w:proofErr w:type="gramEnd"/>
      <w:r>
        <w:rPr>
          <w:rFonts w:hint="eastAsia"/>
          <w:b/>
          <w:color w:val="000000" w:themeColor="text1"/>
          <w:sz w:val="22"/>
          <w:szCs w:val="22"/>
        </w:rPr>
        <w:t>十五路工业园</w:t>
      </w:r>
      <w:bookmarkEnd w:id="6"/>
      <w:r w:rsidR="0084401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Add"/>
      <w:r>
        <w:rPr>
          <w:b/>
          <w:color w:val="000000" w:themeColor="text1"/>
          <w:sz w:val="22"/>
          <w:szCs w:val="22"/>
        </w:rPr>
        <w:t>274600</w:t>
      </w:r>
      <w:bookmarkEnd w:id="7"/>
    </w:p>
    <w:p w:rsidR="00180B57" w:rsidRDefault="000F4BA0" w:rsidP="0084401F">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4401F" w:rsidRPr="0084401F">
        <w:rPr>
          <w:b/>
          <w:color w:val="000000" w:themeColor="text1"/>
          <w:sz w:val="22"/>
          <w:szCs w:val="22"/>
        </w:rPr>
        <w:t xml:space="preserve">Industrial Park, </w:t>
      </w:r>
      <w:proofErr w:type="spellStart"/>
      <w:r w:rsidR="0084401F" w:rsidRPr="0084401F">
        <w:rPr>
          <w:b/>
          <w:color w:val="000000" w:themeColor="text1"/>
          <w:sz w:val="22"/>
          <w:szCs w:val="22"/>
        </w:rPr>
        <w:t>Juanshiwu</w:t>
      </w:r>
      <w:proofErr w:type="spellEnd"/>
      <w:r w:rsidR="0084401F" w:rsidRPr="0084401F">
        <w:rPr>
          <w:b/>
          <w:color w:val="000000" w:themeColor="text1"/>
          <w:sz w:val="22"/>
          <w:szCs w:val="22"/>
        </w:rPr>
        <w:t xml:space="preserve"> Road, </w:t>
      </w:r>
      <w:proofErr w:type="spellStart"/>
      <w:r w:rsidR="0084401F" w:rsidRPr="0084401F">
        <w:rPr>
          <w:b/>
          <w:color w:val="000000" w:themeColor="text1"/>
          <w:sz w:val="22"/>
          <w:szCs w:val="22"/>
        </w:rPr>
        <w:t>Juancheng</w:t>
      </w:r>
      <w:proofErr w:type="spellEnd"/>
      <w:r w:rsidR="0084401F" w:rsidRPr="0084401F">
        <w:rPr>
          <w:b/>
          <w:color w:val="000000" w:themeColor="text1"/>
          <w:sz w:val="22"/>
          <w:szCs w:val="22"/>
        </w:rPr>
        <w:t xml:space="preserve"> County, Shandong Province</w:t>
      </w:r>
      <w:r w:rsidR="0084401F">
        <w:rPr>
          <w:rFonts w:hint="eastAsia"/>
          <w:b/>
          <w:color w:val="000000" w:themeColor="text1"/>
          <w:sz w:val="22"/>
          <w:szCs w:val="22"/>
        </w:rPr>
        <w:t>.</w:t>
      </w:r>
    </w:p>
    <w:p w:rsidR="00180B57" w:rsidRDefault="000F4BA0" w:rsidP="0084401F">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91371726MA3P01HC4C</w:t>
      </w:r>
      <w:bookmarkEnd w:id="8"/>
      <w:r w:rsidR="001B46CD">
        <w:rPr>
          <w:rFonts w:hint="eastAsia"/>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18853012558</w:t>
      </w:r>
      <w:bookmarkEnd w:id="10"/>
    </w:p>
    <w:p w:rsidR="00180B57" w:rsidRPr="00F2725B" w:rsidRDefault="000F4BA0" w:rsidP="0084401F">
      <w:pPr>
        <w:pStyle w:val="a3"/>
        <w:spacing w:beforeLines="50" w:before="120" w:line="360" w:lineRule="auto"/>
        <w:ind w:firstLine="0"/>
        <w:rPr>
          <w:b/>
          <w:color w:val="000000" w:themeColor="text1"/>
          <w:sz w:val="22"/>
          <w:szCs w:val="22"/>
          <w:u w:val="single"/>
        </w:rPr>
      </w:pPr>
      <w:r>
        <w:rPr>
          <w:rFonts w:hint="eastAsia"/>
          <w:b/>
          <w:color w:val="000000" w:themeColor="text1"/>
          <w:sz w:val="22"/>
          <w:szCs w:val="22"/>
        </w:rPr>
        <w:t>法人代表：</w:t>
      </w:r>
      <w:r w:rsidR="0084401F">
        <w:rPr>
          <w:rFonts w:hint="eastAsia"/>
          <w:b/>
          <w:color w:val="000000" w:themeColor="text1"/>
          <w:sz w:val="22"/>
          <w:szCs w:val="22"/>
        </w:rPr>
        <w:t>刘婷婷</w:t>
      </w:r>
      <w:r w:rsidR="0084401F">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84401F">
        <w:rPr>
          <w:rFonts w:hint="eastAsia"/>
          <w:b/>
          <w:color w:val="000000" w:themeColor="text1"/>
          <w:sz w:val="22"/>
          <w:szCs w:val="22"/>
        </w:rPr>
        <w:t>张丽</w:t>
      </w:r>
      <w:proofErr w:type="gramStart"/>
      <w:r w:rsidR="0084401F">
        <w:rPr>
          <w:rFonts w:hint="eastAsia"/>
          <w:b/>
          <w:color w:val="000000" w:themeColor="text1"/>
          <w:sz w:val="22"/>
          <w:szCs w:val="22"/>
        </w:rPr>
        <w:t>丽</w:t>
      </w:r>
      <w:proofErr w:type="gramEnd"/>
      <w:r w:rsidR="0084401F">
        <w:rPr>
          <w:rFonts w:hint="eastAsia"/>
          <w:b/>
          <w:color w:val="000000" w:themeColor="text1"/>
          <w:sz w:val="22"/>
          <w:szCs w:val="22"/>
        </w:rPr>
        <w:t xml:space="preserve">       </w:t>
      </w:r>
      <w:r>
        <w:rPr>
          <w:rFonts w:hint="eastAsia"/>
          <w:b/>
          <w:color w:val="000000" w:themeColor="text1"/>
          <w:sz w:val="22"/>
          <w:szCs w:val="22"/>
        </w:rPr>
        <w:t>组织人数：</w:t>
      </w:r>
      <w:bookmarkStart w:id="11" w:name="体系人数"/>
      <w:r w:rsidRPr="00F2725B">
        <w:rPr>
          <w:b/>
          <w:color w:val="000000" w:themeColor="text1"/>
          <w:sz w:val="22"/>
          <w:szCs w:val="22"/>
          <w:u w:val="single"/>
        </w:rPr>
        <w:t>52</w:t>
      </w:r>
      <w:bookmarkEnd w:id="11"/>
    </w:p>
    <w:p w:rsidR="00180B57" w:rsidRDefault="000F4BA0" w:rsidP="0084401F">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sidRPr="00EF6345">
        <w:rPr>
          <w:rFonts w:ascii="宋体" w:hAnsi="宋体" w:hint="eastAsia"/>
          <w:b/>
          <w:color w:val="000000" w:themeColor="text1"/>
          <w:sz w:val="22"/>
          <w:szCs w:val="22"/>
          <w:u w:val="single"/>
        </w:rPr>
        <w:t>■</w:t>
      </w:r>
      <w:bookmarkEnd w:id="12"/>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w:t>
      </w:r>
      <w:r w:rsidRPr="00EF6345">
        <w:rPr>
          <w:rFonts w:ascii="宋体" w:hAnsi="宋体" w:hint="eastAsia"/>
          <w:b/>
          <w:color w:val="000000" w:themeColor="text1"/>
          <w:sz w:val="22"/>
          <w:szCs w:val="22"/>
          <w:u w:val="single"/>
        </w:rPr>
        <w:t>标准</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不适用：</w:t>
      </w:r>
      <w:r w:rsidR="0084401F">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r w:rsidRPr="00EF6345">
        <w:rPr>
          <w:rFonts w:ascii="宋体" w:hAnsi="宋体" w:hint="eastAsia"/>
          <w:b/>
          <w:color w:val="000000" w:themeColor="text1"/>
          <w:sz w:val="22"/>
          <w:szCs w:val="22"/>
          <w:u w:val="single"/>
        </w:rPr>
        <w:t>)</w:t>
      </w:r>
    </w:p>
    <w:p w:rsidR="00180B57" w:rsidRDefault="000F4BA0" w:rsidP="0084401F">
      <w:pPr>
        <w:pStyle w:val="a3"/>
        <w:spacing w:line="360" w:lineRule="auto"/>
        <w:ind w:firstLineChars="488" w:firstLine="1078"/>
        <w:rPr>
          <w:rFonts w:ascii="宋体" w:hAnsi="宋体"/>
          <w:b/>
          <w:color w:val="000000" w:themeColor="text1"/>
          <w:sz w:val="22"/>
          <w:szCs w:val="22"/>
          <w:u w:val="single"/>
        </w:rPr>
      </w:pPr>
      <w:bookmarkStart w:id="13" w:name="QJ勾选"/>
      <w:r w:rsidRPr="00EF6345">
        <w:rPr>
          <w:rFonts w:ascii="宋体" w:hAnsi="宋体" w:hint="eastAsia"/>
          <w:b/>
          <w:color w:val="000000" w:themeColor="text1"/>
          <w:sz w:val="22"/>
          <w:szCs w:val="22"/>
          <w:u w:val="single"/>
        </w:rPr>
        <w:t>□</w:t>
      </w:r>
      <w:bookmarkEnd w:id="13"/>
      <w:r w:rsidRPr="00EF6345">
        <w:rPr>
          <w:rFonts w:ascii="宋体" w:hAnsi="宋体" w:hint="eastAsia"/>
          <w:b/>
          <w:color w:val="000000" w:themeColor="text1"/>
          <w:sz w:val="22"/>
          <w:szCs w:val="22"/>
          <w:u w:val="single"/>
        </w:rPr>
        <w:t xml:space="preserve"> GB/T 50430-2017 (</w:t>
      </w:r>
      <w:r w:rsidRPr="00EF6345">
        <w:rPr>
          <w:rFonts w:ascii="宋体" w:hAnsi="宋体" w:hint="eastAsia"/>
          <w:b/>
          <w:color w:val="000000" w:themeColor="text1"/>
          <w:sz w:val="22"/>
          <w:szCs w:val="22"/>
          <w:u w:val="single"/>
        </w:rPr>
        <w:t>不适用：</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条款</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w:t>
      </w:r>
    </w:p>
    <w:p w:rsidR="00180B57" w:rsidRDefault="000F4BA0" w:rsidP="0084401F">
      <w:pPr>
        <w:pStyle w:val="a3"/>
        <w:spacing w:line="360" w:lineRule="auto"/>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sidRPr="00A8661B">
        <w:rPr>
          <w:rFonts w:hint="eastAsia"/>
          <w:b/>
          <w:color w:val="000000" w:themeColor="text1"/>
          <w:spacing w:val="-2"/>
          <w:sz w:val="22"/>
          <w:szCs w:val="22"/>
        </w:rPr>
        <w:t>监查</w:t>
      </w:r>
      <w:r w:rsidRPr="00A8661B">
        <w:rPr>
          <w:rFonts w:hint="eastAsia"/>
          <w:b/>
          <w:color w:val="000000" w:themeColor="text1"/>
          <w:spacing w:val="-2"/>
          <w:sz w:val="22"/>
          <w:szCs w:val="22"/>
        </w:rPr>
        <w:t>2</w:t>
      </w:r>
      <w:bookmarkEnd w:id="14"/>
    </w:p>
    <w:p w:rsidR="00180B57" w:rsidRDefault="000F4BA0" w:rsidP="0084401F">
      <w:pPr>
        <w:pStyle w:val="a3"/>
        <w:spacing w:line="360" w:lineRule="auto"/>
        <w:ind w:firstLine="0"/>
        <w:rPr>
          <w:b/>
          <w:color w:val="000000" w:themeColor="text1"/>
          <w:sz w:val="22"/>
          <w:szCs w:val="22"/>
        </w:rPr>
      </w:pPr>
      <w:r>
        <w:rPr>
          <w:rFonts w:hint="eastAsia"/>
          <w:b/>
          <w:color w:val="000000" w:themeColor="text1"/>
          <w:sz w:val="22"/>
          <w:szCs w:val="22"/>
        </w:rPr>
        <w:t>变更内容：□组织名称变更</w:t>
      </w:r>
      <w:r w:rsidR="001B46CD">
        <w:rPr>
          <w:rFonts w:hint="eastAsia"/>
          <w:b/>
          <w:sz w:val="20"/>
          <w:lang w:val="de-DE"/>
        </w:rPr>
        <w:t>■</w:t>
      </w:r>
      <w:r>
        <w:rPr>
          <w:rFonts w:hint="eastAsia"/>
          <w:b/>
          <w:color w:val="000000" w:themeColor="text1"/>
          <w:sz w:val="22"/>
          <w:szCs w:val="22"/>
        </w:rPr>
        <w:t>地址变更□认证范围变更（□扩大□缩小）</w:t>
      </w:r>
    </w:p>
    <w:p w:rsidR="00180B57" w:rsidRDefault="000F4BA0" w:rsidP="0084401F">
      <w:pPr>
        <w:pStyle w:val="a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bookmarkStart w:id="15" w:name="审核范围"/>
      <w:r w:rsidR="0084401F">
        <w:rPr>
          <w:sz w:val="20"/>
        </w:rPr>
        <w:t>教学仪器、实验室成套设备的生产销售；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w:t>
      </w:r>
      <w:bookmarkEnd w:id="15"/>
    </w:p>
    <w:p w:rsidR="00180B57" w:rsidRDefault="000F4BA0" w:rsidP="0084401F">
      <w:pPr>
        <w:pStyle w:val="a3"/>
        <w:tabs>
          <w:tab w:val="left" w:pos="3011"/>
        </w:tabs>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r w:rsidR="0084401F">
        <w:rPr>
          <w:b/>
          <w:color w:val="000000" w:themeColor="text1"/>
          <w:sz w:val="22"/>
          <w:szCs w:val="22"/>
        </w:rPr>
        <w:tab/>
      </w:r>
      <w:r w:rsidR="0084401F" w:rsidRPr="0084401F">
        <w:rPr>
          <w:b/>
          <w:color w:val="000000" w:themeColor="text1"/>
          <w:sz w:val="22"/>
          <w:szCs w:val="22"/>
        </w:rPr>
        <w:t>Production and sales of teaching instruments and complete sets of laboratory equipment; Sales of students' desks and chairs, comprehensive practice room equipment, children's toys, kitchen equipment, tableware, musical instruments, multimedia teaching equipment, digital classroom equipment, psychological counseling room facilities, beds, school uniforms, apartment supplies, household appliances, monitoring equipment, office supplies, office furniture, popular science instruments, glass instruments, environmental protection instruments and instrument cabinets</w:t>
      </w:r>
      <w:r w:rsidR="0084401F">
        <w:rPr>
          <w:rFonts w:hint="eastAsia"/>
          <w:b/>
          <w:color w:val="000000" w:themeColor="text1"/>
          <w:sz w:val="22"/>
          <w:szCs w:val="22"/>
        </w:rPr>
        <w:t>.</w:t>
      </w:r>
    </w:p>
    <w:p w:rsidR="001B46CD" w:rsidRDefault="001B46CD" w:rsidP="0084401F">
      <w:pPr>
        <w:pStyle w:val="a3"/>
        <w:spacing w:line="360" w:lineRule="auto"/>
        <w:ind w:firstLine="0"/>
        <w:rPr>
          <w:rFonts w:hint="eastAsia"/>
          <w:b/>
          <w:color w:val="000000" w:themeColor="text1"/>
          <w:sz w:val="22"/>
          <w:szCs w:val="22"/>
        </w:rPr>
      </w:pPr>
    </w:p>
    <w:p w:rsidR="001B46CD" w:rsidRDefault="001B46CD" w:rsidP="0084401F">
      <w:pPr>
        <w:pStyle w:val="a3"/>
        <w:spacing w:line="360" w:lineRule="auto"/>
        <w:ind w:firstLine="0"/>
        <w:rPr>
          <w:rFonts w:hint="eastAsia"/>
          <w:b/>
          <w:color w:val="000000" w:themeColor="text1"/>
          <w:sz w:val="22"/>
          <w:szCs w:val="22"/>
        </w:rPr>
      </w:pPr>
    </w:p>
    <w:p w:rsidR="00BE70B5" w:rsidRDefault="000F4BA0" w:rsidP="0084401F">
      <w:pPr>
        <w:pStyle w:val="a3"/>
        <w:spacing w:line="360" w:lineRule="auto"/>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1B46CD" w:rsidRDefault="001B46CD" w:rsidP="0084401F">
      <w:pPr>
        <w:pStyle w:val="a3"/>
        <w:spacing w:line="360" w:lineRule="auto"/>
        <w:ind w:firstLine="0"/>
        <w:rPr>
          <w:rFonts w:hint="eastAsia"/>
          <w:color w:val="000000" w:themeColor="text1"/>
          <w:sz w:val="22"/>
          <w:szCs w:val="22"/>
        </w:rPr>
      </w:pPr>
    </w:p>
    <w:p w:rsidR="001B46CD" w:rsidRDefault="001B46CD" w:rsidP="0084401F">
      <w:pPr>
        <w:pStyle w:val="a3"/>
        <w:spacing w:line="360" w:lineRule="auto"/>
        <w:ind w:firstLine="0"/>
        <w:rPr>
          <w:rFonts w:hint="eastAsia"/>
          <w:color w:val="000000" w:themeColor="text1"/>
          <w:sz w:val="22"/>
          <w:szCs w:val="22"/>
        </w:rPr>
      </w:pPr>
    </w:p>
    <w:p w:rsidR="00BE70B5" w:rsidRPr="00B57969" w:rsidRDefault="000F4BA0" w:rsidP="0084401F">
      <w:pPr>
        <w:pStyle w:val="a3"/>
        <w:spacing w:line="360" w:lineRule="auto"/>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84401F" w:rsidRDefault="0084401F" w:rsidP="0084401F">
      <w:pPr>
        <w:pStyle w:val="a3"/>
        <w:spacing w:line="360" w:lineRule="auto"/>
        <w:ind w:firstLine="0"/>
        <w:rPr>
          <w:rFonts w:hint="eastAsia"/>
          <w:b/>
          <w:color w:val="000000" w:themeColor="text1"/>
          <w:sz w:val="22"/>
          <w:szCs w:val="22"/>
        </w:rPr>
      </w:pPr>
    </w:p>
    <w:p w:rsidR="001B46CD" w:rsidRPr="001B46CD" w:rsidRDefault="001B46CD" w:rsidP="0084401F">
      <w:pPr>
        <w:pStyle w:val="a3"/>
        <w:spacing w:line="360" w:lineRule="auto"/>
        <w:ind w:firstLine="0"/>
        <w:rPr>
          <w:rFonts w:hint="eastAsia"/>
          <w:b/>
          <w:color w:val="000000" w:themeColor="text1"/>
          <w:sz w:val="22"/>
          <w:szCs w:val="22"/>
        </w:rPr>
      </w:pPr>
    </w:p>
    <w:p w:rsidR="00180B57" w:rsidRDefault="000F4BA0" w:rsidP="0084401F">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84401F">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84401F" w:rsidRDefault="0084401F" w:rsidP="0084401F">
      <w:pPr>
        <w:pStyle w:val="a3"/>
        <w:spacing w:line="360" w:lineRule="auto"/>
        <w:ind w:firstLine="0"/>
        <w:rPr>
          <w:rFonts w:hint="eastAsia"/>
          <w:b/>
          <w:color w:val="000000" w:themeColor="text1"/>
          <w:sz w:val="22"/>
          <w:szCs w:val="22"/>
        </w:rPr>
      </w:pPr>
    </w:p>
    <w:p w:rsidR="00180B57" w:rsidRDefault="000F4BA0" w:rsidP="0084401F">
      <w:pPr>
        <w:pStyle w:val="a3"/>
        <w:spacing w:line="360" w:lineRule="auto"/>
        <w:ind w:firstLineChars="900" w:firstLine="1988"/>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84401F">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1B46CD" w:rsidRDefault="001B46CD" w:rsidP="0084401F">
      <w:pPr>
        <w:pStyle w:val="a3"/>
        <w:spacing w:line="360" w:lineRule="auto"/>
        <w:ind w:firstLineChars="900" w:firstLine="1988"/>
        <w:rPr>
          <w:b/>
          <w:color w:val="000000" w:themeColor="text1"/>
          <w:sz w:val="22"/>
          <w:szCs w:val="22"/>
        </w:rPr>
      </w:pPr>
      <w:bookmarkStart w:id="16" w:name="_GoBack"/>
      <w:bookmarkEnd w:id="16"/>
    </w:p>
    <w:p w:rsidR="00180B57" w:rsidRDefault="000F4BA0" w:rsidP="0084401F">
      <w:pPr>
        <w:pStyle w:val="a3"/>
        <w:spacing w:line="360" w:lineRule="auto"/>
        <w:ind w:firstLine="0"/>
        <w:rPr>
          <w:b/>
          <w:color w:val="000000" w:themeColor="text1"/>
          <w:sz w:val="18"/>
          <w:szCs w:val="18"/>
        </w:rPr>
      </w:pPr>
      <w:r>
        <w:rPr>
          <w:b/>
          <w:color w:val="000000" w:themeColor="text1"/>
          <w:sz w:val="18"/>
          <w:szCs w:val="18"/>
        </w:rPr>
        <w:t>注：</w:t>
      </w:r>
    </w:p>
    <w:p w:rsidR="00797E3A" w:rsidRPr="00B57969" w:rsidRDefault="000F4BA0" w:rsidP="0084401F">
      <w:pPr>
        <w:pStyle w:val="a3"/>
        <w:spacing w:line="360" w:lineRule="auto"/>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w:t>
      </w:r>
      <w:r>
        <w:rPr>
          <w:rFonts w:ascii="宋体" w:hAnsi="宋体" w:hint="eastAsia"/>
          <w:b/>
          <w:color w:val="000000" w:themeColor="text1"/>
          <w:sz w:val="18"/>
          <w:szCs w:val="18"/>
        </w:rPr>
        <w:t>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w:t>
      </w:r>
      <w:r>
        <w:rPr>
          <w:rFonts w:ascii="宋体" w:hAnsi="宋体" w:hint="eastAsia"/>
          <w:b/>
          <w:color w:val="000000" w:themeColor="text1"/>
          <w:sz w:val="18"/>
          <w:szCs w:val="18"/>
        </w:rPr>
        <w:t>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p w:rsidR="00180B57" w:rsidRPr="00797E3A" w:rsidRDefault="000F4BA0" w:rsidP="0084401F">
      <w:pPr>
        <w:pStyle w:val="a3"/>
        <w:spacing w:line="360" w:lineRule="auto"/>
        <w:ind w:firstLineChars="200" w:firstLine="361"/>
        <w:rPr>
          <w:b/>
          <w:color w:val="000000" w:themeColor="text1"/>
          <w:sz w:val="18"/>
          <w:szCs w:val="18"/>
        </w:rPr>
      </w:pPr>
    </w:p>
    <w:p w:rsidR="00FB5842" w:rsidRPr="00180B57" w:rsidRDefault="000F4BA0" w:rsidP="0084401F">
      <w:pPr>
        <w:spacing w:line="360" w:lineRule="auto"/>
      </w:pPr>
    </w:p>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A0" w:rsidRDefault="000F4BA0">
      <w:r>
        <w:separator/>
      </w:r>
    </w:p>
  </w:endnote>
  <w:endnote w:type="continuationSeparator" w:id="0">
    <w:p w:rsidR="000F4BA0" w:rsidRDefault="000F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A0" w:rsidRDefault="000F4BA0">
      <w:r>
        <w:separator/>
      </w:r>
    </w:p>
  </w:footnote>
  <w:footnote w:type="continuationSeparator" w:id="0">
    <w:p w:rsidR="000F4BA0" w:rsidRDefault="000F4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0F4BA0" w:rsidP="0084401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0F4BA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0F4BA0"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1B474C">
      <w:rPr>
        <w:rStyle w:val="CharChar1"/>
        <w:rFonts w:hint="default"/>
        <w:w w:val="90"/>
        <w:sz w:val="18"/>
      </w:rPr>
      <w:t xml:space="preserve">Beijing </w:t>
    </w:r>
    <w:proofErr w:type="spellStart"/>
    <w:r w:rsidRPr="001B474C">
      <w:rPr>
        <w:rStyle w:val="CharChar1"/>
        <w:rFonts w:hint="default"/>
        <w:w w:val="90"/>
        <w:sz w:val="18"/>
      </w:rPr>
      <w:t>InternationalStandard</w:t>
    </w:r>
    <w:proofErr w:type="spellEnd"/>
    <w:r w:rsidRPr="001B474C">
      <w:rPr>
        <w:rStyle w:val="CharChar1"/>
        <w:rFonts w:hint="default"/>
        <w:w w:val="90"/>
        <w:sz w:val="18"/>
      </w:rPr>
      <w:t xml:space="preserve"> united </w:t>
    </w:r>
    <w:r w:rsidRPr="001B474C">
      <w:rPr>
        <w:rStyle w:val="CharChar1"/>
        <w:rFonts w:hint="default"/>
        <w:w w:val="90"/>
        <w:sz w:val="18"/>
      </w:rPr>
      <w:t xml:space="preserve">Certification </w:t>
    </w:r>
    <w:proofErr w:type="spellStart"/>
    <w:r w:rsidRPr="001B474C">
      <w:rPr>
        <w:rStyle w:val="CharChar1"/>
        <w:rFonts w:hint="default"/>
        <w:w w:val="90"/>
        <w:sz w:val="18"/>
      </w:rPr>
      <w:t>Co.</w:t>
    </w:r>
    <w:proofErr w:type="gramStart"/>
    <w:r w:rsidRPr="001B474C">
      <w:rPr>
        <w:rStyle w:val="CharChar1"/>
        <w:rFonts w:hint="default"/>
        <w:w w:val="90"/>
        <w:sz w:val="18"/>
      </w:rPr>
      <w:t>,Ltd</w:t>
    </w:r>
    <w:proofErr w:type="spellEnd"/>
    <w:proofErr w:type="gramEnd"/>
    <w:r w:rsidRPr="001B474C">
      <w:rPr>
        <w:rStyle w:val="CharChar1"/>
        <w:rFonts w:hint="default"/>
        <w:w w:val="90"/>
        <w:sz w:val="18"/>
      </w:rPr>
      <w:t>.</w:t>
    </w:r>
  </w:p>
  <w:p w:rsidR="0015041A" w:rsidRDefault="000F4BA0"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401F"/>
    <w:rsid w:val="000F4BA0"/>
    <w:rsid w:val="001B46CD"/>
    <w:rsid w:val="008440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304</Words>
  <Characters>1739</Characters>
  <Application>Microsoft Office Word</Application>
  <DocSecurity>0</DocSecurity>
  <Lines>14</Lines>
  <Paragraphs>4</Paragraphs>
  <ScaleCrop>false</ScaleCrop>
  <Company>微软中国</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2016-02-16T02:49:00Z</dcterms:created>
  <dcterms:modified xsi:type="dcterms:W3CDTF">2021-07-24T07:51:00Z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