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E06998">
            <w:pPr>
              <w:rPr>
                <w:sz w:val="24"/>
                <w:szCs w:val="24"/>
              </w:rPr>
            </w:pPr>
            <w:r w:rsidRPr="00427512">
              <w:rPr>
                <w:rFonts w:hAnsi="宋体"/>
                <w:sz w:val="24"/>
                <w:szCs w:val="24"/>
              </w:rPr>
              <w:t>受审核部门：管理层</w:t>
            </w:r>
            <w:r w:rsidR="00427512" w:rsidRPr="00427512">
              <w:rPr>
                <w:sz w:val="24"/>
                <w:szCs w:val="24"/>
              </w:rPr>
              <w:t xml:space="preserve">  </w:t>
            </w:r>
            <w:r w:rsidR="00E06998">
              <w:rPr>
                <w:rFonts w:hint="eastAsia"/>
                <w:sz w:val="24"/>
                <w:szCs w:val="24"/>
              </w:rPr>
              <w:t xml:space="preserve">       </w:t>
            </w:r>
            <w:r w:rsidRPr="00427512">
              <w:rPr>
                <w:rFonts w:hAnsi="宋体"/>
                <w:sz w:val="24"/>
                <w:szCs w:val="24"/>
              </w:rPr>
              <w:t>主管领导</w:t>
            </w:r>
            <w:r w:rsidR="00E06998">
              <w:rPr>
                <w:rFonts w:hAnsi="宋体" w:hint="eastAsia"/>
                <w:sz w:val="24"/>
                <w:szCs w:val="24"/>
              </w:rPr>
              <w:t>/</w:t>
            </w:r>
            <w:r w:rsidR="00E06998" w:rsidRPr="00427512">
              <w:rPr>
                <w:rFonts w:hAnsi="宋体"/>
                <w:sz w:val="24"/>
                <w:szCs w:val="24"/>
              </w:rPr>
              <w:t>陪同人员</w:t>
            </w:r>
            <w:r w:rsidRPr="00427512">
              <w:rPr>
                <w:rFonts w:hAnsi="宋体"/>
                <w:sz w:val="24"/>
                <w:szCs w:val="24"/>
              </w:rPr>
              <w:t>：</w:t>
            </w:r>
            <w:r w:rsidR="006673B5">
              <w:rPr>
                <w:rFonts w:ascii="宋体" w:hAnsi="宋体" w:hint="eastAsia"/>
                <w:spacing w:val="20"/>
                <w:sz w:val="24"/>
              </w:rPr>
              <w:t>邹锦斓</w:t>
            </w:r>
            <w:r w:rsidR="00F64222">
              <w:rPr>
                <w:rFonts w:hAnsi="宋体" w:hint="eastAsia"/>
                <w:sz w:val="24"/>
                <w:szCs w:val="24"/>
              </w:rPr>
              <w:t>/</w:t>
            </w:r>
            <w:r w:rsidR="006673B5">
              <w:rPr>
                <w:rFonts w:ascii="宋体" w:hAnsi="宋体" w:hint="eastAsia"/>
                <w:spacing w:val="20"/>
                <w:sz w:val="24"/>
              </w:rPr>
              <w:t>邹锦华</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E06998">
            <w:pPr>
              <w:spacing w:before="120"/>
              <w:rPr>
                <w:sz w:val="24"/>
                <w:szCs w:val="24"/>
              </w:rPr>
            </w:pPr>
            <w:r w:rsidRPr="00427512">
              <w:rPr>
                <w:rFonts w:hAnsi="宋体"/>
                <w:sz w:val="24"/>
                <w:szCs w:val="24"/>
              </w:rPr>
              <w:t>审核员：文波</w:t>
            </w:r>
            <w:r w:rsidRPr="00427512">
              <w:rPr>
                <w:sz w:val="24"/>
                <w:szCs w:val="24"/>
              </w:rPr>
              <w:t xml:space="preserve"> </w:t>
            </w:r>
            <w:r w:rsidR="00E06998">
              <w:rPr>
                <w:rFonts w:hint="eastAsia"/>
                <w:sz w:val="24"/>
                <w:szCs w:val="24"/>
              </w:rPr>
              <w:t xml:space="preserve">              </w:t>
            </w:r>
            <w:r w:rsidR="005C7367" w:rsidRPr="00427512">
              <w:rPr>
                <w:rFonts w:hAnsi="宋体"/>
                <w:sz w:val="24"/>
                <w:szCs w:val="24"/>
              </w:rPr>
              <w:t>审核时间：</w:t>
            </w:r>
            <w:r w:rsidRPr="00427512">
              <w:rPr>
                <w:sz w:val="24"/>
                <w:szCs w:val="24"/>
              </w:rPr>
              <w:t>202</w:t>
            </w:r>
            <w:r w:rsidR="00E06998">
              <w:rPr>
                <w:rFonts w:hint="eastAsia"/>
                <w:sz w:val="24"/>
                <w:szCs w:val="24"/>
              </w:rPr>
              <w:t>1</w:t>
            </w:r>
            <w:r w:rsidR="005C7367" w:rsidRPr="00427512">
              <w:rPr>
                <w:sz w:val="24"/>
                <w:szCs w:val="24"/>
              </w:rPr>
              <w:t>.</w:t>
            </w:r>
            <w:r w:rsidR="006673B5">
              <w:rPr>
                <w:rFonts w:hint="eastAsia"/>
                <w:sz w:val="24"/>
                <w:szCs w:val="24"/>
              </w:rPr>
              <w:t>8</w:t>
            </w:r>
            <w:r w:rsidR="005C7367" w:rsidRPr="00427512">
              <w:rPr>
                <w:sz w:val="24"/>
                <w:szCs w:val="24"/>
              </w:rPr>
              <w:t>.</w:t>
            </w:r>
            <w:r w:rsidR="006673B5">
              <w:rPr>
                <w:rFonts w:hint="eastAsia"/>
                <w:sz w:val="24"/>
                <w:szCs w:val="24"/>
              </w:rPr>
              <w:t>2</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6673B5" w:rsidRPr="006673B5" w:rsidRDefault="006673B5" w:rsidP="006673B5">
            <w:pPr>
              <w:spacing w:line="288" w:lineRule="auto"/>
              <w:rPr>
                <w:rFonts w:hint="eastAsia"/>
                <w:spacing w:val="-6"/>
                <w:szCs w:val="21"/>
              </w:rPr>
            </w:pPr>
            <w:r w:rsidRPr="006673B5">
              <w:rPr>
                <w:rFonts w:hint="eastAsia"/>
                <w:spacing w:val="-6"/>
                <w:szCs w:val="21"/>
              </w:rPr>
              <w:t>QEO:4.1</w:t>
            </w:r>
            <w:r w:rsidRPr="006673B5">
              <w:rPr>
                <w:rFonts w:hint="eastAsia"/>
                <w:spacing w:val="-6"/>
                <w:szCs w:val="21"/>
              </w:rPr>
              <w:t>理解组织及其环境、</w:t>
            </w:r>
            <w:r w:rsidRPr="006673B5">
              <w:rPr>
                <w:rFonts w:hint="eastAsia"/>
                <w:spacing w:val="-6"/>
                <w:szCs w:val="21"/>
              </w:rPr>
              <w:t>4.2</w:t>
            </w:r>
            <w:r w:rsidRPr="006673B5">
              <w:rPr>
                <w:rFonts w:hint="eastAsia"/>
                <w:spacing w:val="-6"/>
                <w:szCs w:val="21"/>
              </w:rPr>
              <w:t>理解相关方的需求和期望、</w:t>
            </w:r>
            <w:r w:rsidRPr="006673B5">
              <w:rPr>
                <w:rFonts w:hint="eastAsia"/>
                <w:spacing w:val="-6"/>
                <w:szCs w:val="21"/>
              </w:rPr>
              <w:t xml:space="preserve">4.3 </w:t>
            </w:r>
            <w:r w:rsidRPr="006673B5">
              <w:rPr>
                <w:rFonts w:hint="eastAsia"/>
                <w:spacing w:val="-6"/>
                <w:szCs w:val="21"/>
              </w:rPr>
              <w:t>确定管理体系的范围、</w:t>
            </w:r>
            <w:r w:rsidRPr="006673B5">
              <w:rPr>
                <w:rFonts w:hint="eastAsia"/>
                <w:spacing w:val="-6"/>
                <w:szCs w:val="21"/>
              </w:rPr>
              <w:t>4.4</w:t>
            </w:r>
            <w:r w:rsidRPr="006673B5">
              <w:rPr>
                <w:rFonts w:hint="eastAsia"/>
                <w:spacing w:val="-6"/>
                <w:szCs w:val="21"/>
              </w:rPr>
              <w:t>质量</w:t>
            </w:r>
            <w:r w:rsidRPr="006673B5">
              <w:rPr>
                <w:rFonts w:hint="eastAsia"/>
                <w:spacing w:val="-6"/>
                <w:szCs w:val="21"/>
              </w:rPr>
              <w:t>/</w:t>
            </w:r>
            <w:r w:rsidRPr="006673B5">
              <w:rPr>
                <w:rFonts w:hint="eastAsia"/>
                <w:spacing w:val="-6"/>
                <w:szCs w:val="21"/>
              </w:rPr>
              <w:t>环境</w:t>
            </w:r>
            <w:r w:rsidRPr="006673B5">
              <w:rPr>
                <w:rFonts w:hint="eastAsia"/>
                <w:spacing w:val="-6"/>
                <w:szCs w:val="21"/>
              </w:rPr>
              <w:t>/</w:t>
            </w:r>
            <w:r w:rsidRPr="006673B5">
              <w:rPr>
                <w:rFonts w:hint="eastAsia"/>
                <w:spacing w:val="-6"/>
                <w:szCs w:val="21"/>
              </w:rPr>
              <w:t>职业健康安全管理体系及其过程、</w:t>
            </w:r>
            <w:r w:rsidRPr="006673B5">
              <w:rPr>
                <w:rFonts w:hint="eastAsia"/>
                <w:spacing w:val="-6"/>
                <w:szCs w:val="21"/>
              </w:rPr>
              <w:t>5.1</w:t>
            </w:r>
            <w:r w:rsidRPr="006673B5">
              <w:rPr>
                <w:rFonts w:hint="eastAsia"/>
                <w:spacing w:val="-6"/>
                <w:szCs w:val="21"/>
              </w:rPr>
              <w:t>领导作用和承诺、</w:t>
            </w:r>
            <w:r w:rsidRPr="006673B5">
              <w:rPr>
                <w:rFonts w:hint="eastAsia"/>
                <w:spacing w:val="-6"/>
                <w:szCs w:val="21"/>
              </w:rPr>
              <w:t>5.2</w:t>
            </w:r>
            <w:r w:rsidRPr="006673B5">
              <w:rPr>
                <w:rFonts w:hint="eastAsia"/>
                <w:spacing w:val="-6"/>
                <w:szCs w:val="21"/>
              </w:rPr>
              <w:t>质量</w:t>
            </w:r>
            <w:r w:rsidRPr="006673B5">
              <w:rPr>
                <w:rFonts w:hint="eastAsia"/>
                <w:spacing w:val="-6"/>
                <w:szCs w:val="21"/>
              </w:rPr>
              <w:t>/</w:t>
            </w:r>
            <w:r w:rsidRPr="006673B5">
              <w:rPr>
                <w:rFonts w:hint="eastAsia"/>
                <w:spacing w:val="-6"/>
                <w:szCs w:val="21"/>
              </w:rPr>
              <w:t>环境</w:t>
            </w:r>
            <w:r w:rsidRPr="006673B5">
              <w:rPr>
                <w:rFonts w:hint="eastAsia"/>
                <w:spacing w:val="-6"/>
                <w:szCs w:val="21"/>
              </w:rPr>
              <w:t>/</w:t>
            </w:r>
            <w:r w:rsidRPr="006673B5">
              <w:rPr>
                <w:rFonts w:hint="eastAsia"/>
                <w:spacing w:val="-6"/>
                <w:szCs w:val="21"/>
              </w:rPr>
              <w:t>职业健康安全方针、</w:t>
            </w:r>
            <w:r w:rsidRPr="006673B5">
              <w:rPr>
                <w:rFonts w:hint="eastAsia"/>
                <w:spacing w:val="-6"/>
                <w:szCs w:val="21"/>
              </w:rPr>
              <w:t>5.3</w:t>
            </w:r>
            <w:r w:rsidRPr="006673B5">
              <w:rPr>
                <w:rFonts w:hint="eastAsia"/>
                <w:spacing w:val="-6"/>
                <w:szCs w:val="21"/>
              </w:rPr>
              <w:t>组织的岗位、职责和权限、</w:t>
            </w:r>
            <w:r w:rsidRPr="006673B5">
              <w:rPr>
                <w:rFonts w:hint="eastAsia"/>
                <w:spacing w:val="-6"/>
                <w:szCs w:val="21"/>
              </w:rPr>
              <w:t>O5.4</w:t>
            </w:r>
            <w:r w:rsidRPr="006673B5">
              <w:rPr>
                <w:rFonts w:hint="eastAsia"/>
                <w:spacing w:val="-6"/>
                <w:szCs w:val="21"/>
              </w:rPr>
              <w:t>协商与参与、</w:t>
            </w:r>
            <w:r w:rsidRPr="006673B5">
              <w:rPr>
                <w:rFonts w:hint="eastAsia"/>
                <w:spacing w:val="-6"/>
                <w:szCs w:val="21"/>
              </w:rPr>
              <w:t>6.1</w:t>
            </w:r>
            <w:r w:rsidRPr="006673B5">
              <w:rPr>
                <w:rFonts w:hint="eastAsia"/>
                <w:spacing w:val="-6"/>
                <w:szCs w:val="21"/>
              </w:rPr>
              <w:t>应对风险和机遇的措施、</w:t>
            </w:r>
            <w:r w:rsidRPr="006673B5">
              <w:rPr>
                <w:rFonts w:hint="eastAsia"/>
                <w:spacing w:val="-6"/>
                <w:szCs w:val="21"/>
              </w:rPr>
              <w:t>6.2</w:t>
            </w:r>
            <w:r w:rsidRPr="006673B5">
              <w:rPr>
                <w:rFonts w:hint="eastAsia"/>
                <w:spacing w:val="-6"/>
                <w:szCs w:val="21"/>
              </w:rPr>
              <w:t>质量</w:t>
            </w:r>
            <w:r w:rsidRPr="006673B5">
              <w:rPr>
                <w:rFonts w:hint="eastAsia"/>
                <w:spacing w:val="-6"/>
                <w:szCs w:val="21"/>
              </w:rPr>
              <w:t>/</w:t>
            </w:r>
            <w:r w:rsidRPr="006673B5">
              <w:rPr>
                <w:rFonts w:hint="eastAsia"/>
                <w:spacing w:val="-6"/>
                <w:szCs w:val="21"/>
              </w:rPr>
              <w:t>环境</w:t>
            </w:r>
            <w:r w:rsidRPr="006673B5">
              <w:rPr>
                <w:rFonts w:hint="eastAsia"/>
                <w:spacing w:val="-6"/>
                <w:szCs w:val="21"/>
              </w:rPr>
              <w:t>/</w:t>
            </w:r>
            <w:r w:rsidRPr="006673B5">
              <w:rPr>
                <w:rFonts w:hint="eastAsia"/>
                <w:spacing w:val="-6"/>
                <w:szCs w:val="21"/>
              </w:rPr>
              <w:t>职业健康安全目标及其实现的策划、</w:t>
            </w:r>
            <w:r w:rsidRPr="006673B5">
              <w:rPr>
                <w:rFonts w:hint="eastAsia"/>
                <w:spacing w:val="-6"/>
                <w:szCs w:val="21"/>
              </w:rPr>
              <w:t>Q6.3</w:t>
            </w:r>
            <w:r w:rsidRPr="006673B5">
              <w:rPr>
                <w:rFonts w:hint="eastAsia"/>
                <w:spacing w:val="-6"/>
                <w:szCs w:val="21"/>
              </w:rPr>
              <w:t>变更的策划、</w:t>
            </w:r>
            <w:r w:rsidRPr="006673B5">
              <w:rPr>
                <w:rFonts w:hint="eastAsia"/>
                <w:spacing w:val="-6"/>
                <w:szCs w:val="21"/>
              </w:rPr>
              <w:t>7.1.1</w:t>
            </w:r>
            <w:r w:rsidRPr="006673B5">
              <w:rPr>
                <w:rFonts w:hint="eastAsia"/>
                <w:spacing w:val="-6"/>
                <w:szCs w:val="21"/>
              </w:rPr>
              <w:t>（</w:t>
            </w:r>
            <w:r w:rsidRPr="006673B5">
              <w:rPr>
                <w:rFonts w:hint="eastAsia"/>
                <w:spacing w:val="-6"/>
                <w:szCs w:val="21"/>
              </w:rPr>
              <w:t>EO7.1</w:t>
            </w:r>
            <w:r w:rsidRPr="006673B5">
              <w:rPr>
                <w:rFonts w:hint="eastAsia"/>
                <w:spacing w:val="-6"/>
                <w:szCs w:val="21"/>
              </w:rPr>
              <w:t>）资源总则、</w:t>
            </w:r>
            <w:r w:rsidRPr="006673B5">
              <w:rPr>
                <w:rFonts w:hint="eastAsia"/>
                <w:spacing w:val="-6"/>
                <w:szCs w:val="21"/>
              </w:rPr>
              <w:t>7.4</w:t>
            </w:r>
            <w:r w:rsidRPr="006673B5">
              <w:rPr>
                <w:rFonts w:hint="eastAsia"/>
                <w:spacing w:val="-6"/>
                <w:szCs w:val="21"/>
              </w:rPr>
              <w:t>沟通</w:t>
            </w:r>
            <w:r w:rsidRPr="006673B5">
              <w:rPr>
                <w:rFonts w:hint="eastAsia"/>
                <w:spacing w:val="-6"/>
                <w:szCs w:val="21"/>
              </w:rPr>
              <w:t>/</w:t>
            </w:r>
            <w:r w:rsidRPr="006673B5">
              <w:rPr>
                <w:rFonts w:hint="eastAsia"/>
                <w:spacing w:val="-6"/>
                <w:szCs w:val="21"/>
              </w:rPr>
              <w:t>信息交流、</w:t>
            </w:r>
            <w:r w:rsidRPr="006673B5">
              <w:rPr>
                <w:rFonts w:hint="eastAsia"/>
                <w:spacing w:val="-6"/>
                <w:szCs w:val="21"/>
              </w:rPr>
              <w:t>9.3</w:t>
            </w:r>
            <w:r w:rsidRPr="006673B5">
              <w:rPr>
                <w:rFonts w:hint="eastAsia"/>
                <w:spacing w:val="-6"/>
                <w:szCs w:val="21"/>
              </w:rPr>
              <w:t>管理评审、</w:t>
            </w:r>
            <w:r w:rsidRPr="006673B5">
              <w:rPr>
                <w:rFonts w:hint="eastAsia"/>
                <w:spacing w:val="-6"/>
                <w:szCs w:val="21"/>
              </w:rPr>
              <w:t>10.1</w:t>
            </w:r>
            <w:r w:rsidRPr="006673B5">
              <w:rPr>
                <w:rFonts w:hint="eastAsia"/>
                <w:spacing w:val="-6"/>
                <w:szCs w:val="21"/>
              </w:rPr>
              <w:t>改进、</w:t>
            </w:r>
            <w:r w:rsidRPr="006673B5">
              <w:rPr>
                <w:rFonts w:hint="eastAsia"/>
                <w:spacing w:val="-6"/>
                <w:szCs w:val="21"/>
              </w:rPr>
              <w:t>10.3</w:t>
            </w:r>
            <w:r w:rsidRPr="006673B5">
              <w:rPr>
                <w:rFonts w:hint="eastAsia"/>
                <w:spacing w:val="-6"/>
                <w:szCs w:val="21"/>
              </w:rPr>
              <w:t>持续改进，</w:t>
            </w:r>
          </w:p>
          <w:p w:rsidR="006673B5" w:rsidRPr="006673B5" w:rsidRDefault="006673B5" w:rsidP="006673B5">
            <w:pPr>
              <w:spacing w:line="288" w:lineRule="auto"/>
              <w:rPr>
                <w:rFonts w:hint="eastAsia"/>
                <w:spacing w:val="-6"/>
                <w:szCs w:val="21"/>
              </w:rPr>
            </w:pPr>
            <w:r w:rsidRPr="006673B5">
              <w:rPr>
                <w:rFonts w:hint="eastAsia"/>
                <w:spacing w:val="-6"/>
                <w:szCs w:val="21"/>
              </w:rPr>
              <w:t>国家</w:t>
            </w:r>
            <w:r w:rsidRPr="006673B5">
              <w:rPr>
                <w:rFonts w:hint="eastAsia"/>
                <w:spacing w:val="-6"/>
                <w:szCs w:val="21"/>
              </w:rPr>
              <w:t>/</w:t>
            </w:r>
            <w:r w:rsidRPr="006673B5">
              <w:rPr>
                <w:rFonts w:hint="eastAsia"/>
                <w:spacing w:val="-6"/>
                <w:szCs w:val="21"/>
              </w:rPr>
              <w:t>地方监督抽查情况；顾客满意、相关方投诉及处理情况；一阶段问题验证，验证企业相关资质证明的有效性；</w:t>
            </w:r>
          </w:p>
          <w:p w:rsidR="008D0B57" w:rsidRPr="00427512" w:rsidRDefault="006673B5" w:rsidP="006673B5">
            <w:pPr>
              <w:spacing w:line="288" w:lineRule="auto"/>
              <w:rPr>
                <w:sz w:val="24"/>
                <w:szCs w:val="24"/>
              </w:rPr>
            </w:pPr>
            <w:r w:rsidRPr="006673B5">
              <w:rPr>
                <w:rFonts w:hint="eastAsia"/>
                <w:spacing w:val="-6"/>
                <w:szCs w:val="21"/>
              </w:rPr>
              <w:t>标准</w:t>
            </w:r>
            <w:r w:rsidRPr="006673B5">
              <w:rPr>
                <w:rFonts w:hint="eastAsia"/>
                <w:spacing w:val="-6"/>
                <w:szCs w:val="21"/>
              </w:rPr>
              <w:t>/</w:t>
            </w:r>
            <w:r w:rsidRPr="006673B5">
              <w:rPr>
                <w:rFonts w:hint="eastAsia"/>
                <w:spacing w:val="-6"/>
                <w:szCs w:val="21"/>
              </w:rPr>
              <w:t>规范</w:t>
            </w:r>
            <w:r w:rsidRPr="006673B5">
              <w:rPr>
                <w:rFonts w:hint="eastAsia"/>
                <w:spacing w:val="-6"/>
                <w:szCs w:val="21"/>
              </w:rPr>
              <w:t>/</w:t>
            </w:r>
            <w:r w:rsidRPr="006673B5">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16135F" w:rsidRPr="00427512" w:rsidTr="003C58F5">
        <w:trPr>
          <w:trHeight w:val="1255"/>
        </w:trPr>
        <w:tc>
          <w:tcPr>
            <w:tcW w:w="1809" w:type="dxa"/>
            <w:vAlign w:val="center"/>
          </w:tcPr>
          <w:p w:rsidR="0016135F" w:rsidRPr="008E67D6" w:rsidRDefault="0016135F" w:rsidP="0016135F">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16135F" w:rsidRPr="008E67D6" w:rsidRDefault="0016135F" w:rsidP="0016135F">
            <w:pPr>
              <w:spacing w:line="360" w:lineRule="auto"/>
              <w:rPr>
                <w:rFonts w:eastAsiaTheme="minorEastAsia"/>
                <w:b/>
                <w:sz w:val="24"/>
                <w:szCs w:val="24"/>
              </w:rPr>
            </w:pPr>
          </w:p>
        </w:tc>
        <w:tc>
          <w:tcPr>
            <w:tcW w:w="10004" w:type="dxa"/>
            <w:vAlign w:val="center"/>
          </w:tcPr>
          <w:p w:rsidR="0016135F" w:rsidRPr="00230C60" w:rsidRDefault="0016135F" w:rsidP="00230C60">
            <w:pPr>
              <w:spacing w:line="360" w:lineRule="auto"/>
              <w:ind w:firstLineChars="200" w:firstLine="420"/>
              <w:rPr>
                <w:rFonts w:hAnsi="宋体"/>
                <w:szCs w:val="24"/>
              </w:rPr>
            </w:pPr>
            <w:r w:rsidRPr="00230C60">
              <w:rPr>
                <w:rFonts w:hAnsi="宋体"/>
                <w:szCs w:val="24"/>
              </w:rPr>
              <w:t>面谈人员：最高管理者：</w:t>
            </w:r>
            <w:r w:rsidR="006673B5" w:rsidRPr="006673B5">
              <w:rPr>
                <w:rFonts w:hAnsi="宋体" w:hint="eastAsia"/>
                <w:szCs w:val="24"/>
              </w:rPr>
              <w:t>邹锦斓</w:t>
            </w:r>
            <w:r w:rsidRPr="00230C60">
              <w:rPr>
                <w:rFonts w:hAnsi="宋体"/>
                <w:szCs w:val="24"/>
              </w:rPr>
              <w:t>，管代：</w:t>
            </w:r>
            <w:r w:rsidR="006673B5" w:rsidRPr="006673B5">
              <w:rPr>
                <w:rFonts w:hAnsi="宋体" w:hint="eastAsia"/>
                <w:szCs w:val="24"/>
              </w:rPr>
              <w:t>邹锦华</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营业执照：</w:t>
            </w:r>
            <w:r w:rsidRPr="00230C60">
              <w:rPr>
                <w:rFonts w:hAnsi="宋体" w:hint="eastAsia"/>
                <w:szCs w:val="24"/>
              </w:rPr>
              <w:t xml:space="preserve"> </w:t>
            </w:r>
            <w:r w:rsidRPr="00230C60">
              <w:rPr>
                <w:rFonts w:hAnsi="宋体" w:hint="eastAsia"/>
                <w:szCs w:val="24"/>
              </w:rPr>
              <w:tab/>
            </w:r>
            <w:r w:rsidR="006673B5" w:rsidRPr="006673B5">
              <w:rPr>
                <w:rFonts w:hAnsi="宋体" w:hint="eastAsia"/>
                <w:szCs w:val="24"/>
              </w:rPr>
              <w:t>江西全球通家具有限公司</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统一社会信用代码：</w:t>
            </w:r>
            <w:r w:rsidRPr="00230C60">
              <w:rPr>
                <w:rFonts w:hAnsi="宋体"/>
                <w:szCs w:val="24"/>
              </w:rPr>
              <w:t xml:space="preserve">     </w:t>
            </w:r>
            <w:r w:rsidR="006673B5" w:rsidRPr="006673B5">
              <w:rPr>
                <w:rFonts w:hAnsi="宋体"/>
                <w:szCs w:val="24"/>
              </w:rPr>
              <w:t>913607823146168285</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成立日期：</w:t>
            </w:r>
            <w:r w:rsidRPr="00230C60">
              <w:rPr>
                <w:rFonts w:hAnsi="宋体" w:hint="eastAsia"/>
                <w:szCs w:val="24"/>
              </w:rPr>
              <w:t xml:space="preserve">   </w:t>
            </w:r>
            <w:r w:rsidR="006673B5" w:rsidRPr="006673B5">
              <w:rPr>
                <w:rFonts w:hAnsi="宋体" w:hint="eastAsia"/>
                <w:szCs w:val="24"/>
              </w:rPr>
              <w:t>2014</w:t>
            </w:r>
            <w:r w:rsidR="006673B5" w:rsidRPr="006673B5">
              <w:rPr>
                <w:rFonts w:hAnsi="宋体" w:hint="eastAsia"/>
                <w:szCs w:val="24"/>
              </w:rPr>
              <w:t>年</w:t>
            </w:r>
            <w:r w:rsidR="006673B5" w:rsidRPr="006673B5">
              <w:rPr>
                <w:rFonts w:hAnsi="宋体" w:hint="eastAsia"/>
                <w:szCs w:val="24"/>
              </w:rPr>
              <w:t>09</w:t>
            </w:r>
            <w:r w:rsidR="006673B5" w:rsidRPr="006673B5">
              <w:rPr>
                <w:rFonts w:hAnsi="宋体" w:hint="eastAsia"/>
                <w:szCs w:val="24"/>
              </w:rPr>
              <w:t>月</w:t>
            </w:r>
            <w:r w:rsidR="006673B5" w:rsidRPr="006673B5">
              <w:rPr>
                <w:rFonts w:hAnsi="宋体" w:hint="eastAsia"/>
                <w:szCs w:val="24"/>
              </w:rPr>
              <w:t>04</w:t>
            </w:r>
            <w:r w:rsidR="006673B5" w:rsidRPr="006673B5">
              <w:rPr>
                <w:rFonts w:hAnsi="宋体" w:hint="eastAsia"/>
                <w:szCs w:val="24"/>
              </w:rPr>
              <w:t>日</w:t>
            </w:r>
            <w:r w:rsidR="00F64222" w:rsidRPr="00230C60">
              <w:rPr>
                <w:rFonts w:hAnsi="宋体" w:hint="eastAsia"/>
                <w:szCs w:val="24"/>
              </w:rPr>
              <w:t xml:space="preserve"> </w:t>
            </w:r>
            <w:r w:rsidRPr="00230C60">
              <w:rPr>
                <w:rFonts w:hAnsi="宋体" w:hint="eastAsia"/>
                <w:szCs w:val="24"/>
              </w:rPr>
              <w:t xml:space="preserve">  </w:t>
            </w:r>
            <w:r w:rsidRPr="00230C60">
              <w:rPr>
                <w:rFonts w:hAnsi="宋体" w:hint="eastAsia"/>
                <w:szCs w:val="24"/>
              </w:rPr>
              <w:t>有效期：</w:t>
            </w:r>
            <w:r w:rsidR="006673B5" w:rsidRPr="006673B5">
              <w:rPr>
                <w:rFonts w:hAnsi="宋体" w:hint="eastAsia"/>
                <w:szCs w:val="24"/>
              </w:rPr>
              <w:t>2014</w:t>
            </w:r>
            <w:r w:rsidR="006673B5" w:rsidRPr="006673B5">
              <w:rPr>
                <w:rFonts w:hAnsi="宋体" w:hint="eastAsia"/>
                <w:szCs w:val="24"/>
              </w:rPr>
              <w:t>年</w:t>
            </w:r>
            <w:r w:rsidR="006673B5" w:rsidRPr="006673B5">
              <w:rPr>
                <w:rFonts w:hAnsi="宋体" w:hint="eastAsia"/>
                <w:szCs w:val="24"/>
              </w:rPr>
              <w:t>09</w:t>
            </w:r>
            <w:r w:rsidR="006673B5" w:rsidRPr="006673B5">
              <w:rPr>
                <w:rFonts w:hAnsi="宋体" w:hint="eastAsia"/>
                <w:szCs w:val="24"/>
              </w:rPr>
              <w:t>月</w:t>
            </w:r>
            <w:r w:rsidR="006673B5" w:rsidRPr="006673B5">
              <w:rPr>
                <w:rFonts w:hAnsi="宋体" w:hint="eastAsia"/>
                <w:szCs w:val="24"/>
              </w:rPr>
              <w:t>04</w:t>
            </w:r>
            <w:r w:rsidR="006673B5" w:rsidRPr="006673B5">
              <w:rPr>
                <w:rFonts w:hAnsi="宋体" w:hint="eastAsia"/>
                <w:szCs w:val="24"/>
              </w:rPr>
              <w:t>日</w:t>
            </w:r>
            <w:r w:rsidR="006673B5">
              <w:rPr>
                <w:rFonts w:hAnsi="宋体" w:hint="eastAsia"/>
                <w:szCs w:val="24"/>
              </w:rPr>
              <w:t xml:space="preserve"> </w:t>
            </w:r>
            <w:r w:rsidRPr="00230C60">
              <w:rPr>
                <w:rFonts w:hAnsi="宋体" w:hint="eastAsia"/>
                <w:szCs w:val="24"/>
              </w:rPr>
              <w:t>至</w:t>
            </w:r>
            <w:r w:rsidR="006673B5">
              <w:rPr>
                <w:rFonts w:hAnsi="宋体" w:hint="eastAsia"/>
                <w:szCs w:val="24"/>
              </w:rPr>
              <w:t xml:space="preserve"> </w:t>
            </w:r>
            <w:r w:rsidR="006673B5">
              <w:rPr>
                <w:rFonts w:hAnsi="宋体" w:hint="eastAsia"/>
                <w:szCs w:val="24"/>
              </w:rPr>
              <w:t>长期</w:t>
            </w:r>
          </w:p>
          <w:p w:rsidR="0016135F" w:rsidRPr="00230C60" w:rsidRDefault="0016135F" w:rsidP="00230C60">
            <w:pPr>
              <w:spacing w:line="360" w:lineRule="auto"/>
              <w:ind w:firstLineChars="200" w:firstLine="420"/>
              <w:rPr>
                <w:rFonts w:hAnsi="宋体"/>
                <w:szCs w:val="24"/>
              </w:rPr>
            </w:pPr>
            <w:r w:rsidRPr="00230C60">
              <w:rPr>
                <w:rFonts w:hAnsi="宋体"/>
                <w:szCs w:val="24"/>
              </w:rPr>
              <w:t>法人代表</w:t>
            </w:r>
            <w:r w:rsidR="006673B5">
              <w:rPr>
                <w:rFonts w:hAnsi="宋体" w:hint="eastAsia"/>
                <w:szCs w:val="24"/>
              </w:rPr>
              <w:t xml:space="preserve"> </w:t>
            </w:r>
            <w:r w:rsidR="006673B5" w:rsidRPr="006673B5">
              <w:rPr>
                <w:rFonts w:hAnsi="宋体" w:hint="eastAsia"/>
                <w:szCs w:val="24"/>
              </w:rPr>
              <w:t>邹锦斓</w:t>
            </w:r>
            <w:r w:rsidRPr="00230C60">
              <w:rPr>
                <w:rFonts w:hAnsi="宋体"/>
                <w:szCs w:val="24"/>
              </w:rPr>
              <w:t>，公司注册资本</w:t>
            </w:r>
            <w:r w:rsidR="006673B5">
              <w:rPr>
                <w:rFonts w:hAnsi="宋体" w:hint="eastAsia"/>
                <w:szCs w:val="24"/>
              </w:rPr>
              <w:t>500</w:t>
            </w:r>
            <w:r w:rsidRPr="00230C60">
              <w:rPr>
                <w:rFonts w:hAnsi="宋体"/>
                <w:szCs w:val="24"/>
              </w:rPr>
              <w:t xml:space="preserve"> </w:t>
            </w:r>
            <w:r w:rsidRPr="00230C60">
              <w:rPr>
                <w:rFonts w:hAnsi="宋体"/>
                <w:szCs w:val="24"/>
              </w:rPr>
              <w:t>万元。</w:t>
            </w:r>
          </w:p>
          <w:p w:rsidR="0016135F" w:rsidRPr="00230C60" w:rsidRDefault="0016135F" w:rsidP="00230C60">
            <w:pPr>
              <w:spacing w:line="360" w:lineRule="auto"/>
              <w:ind w:firstLineChars="200" w:firstLine="420"/>
              <w:rPr>
                <w:rFonts w:hAnsi="宋体"/>
                <w:szCs w:val="24"/>
              </w:rPr>
            </w:pPr>
            <w:r w:rsidRPr="00230C60">
              <w:rPr>
                <w:rFonts w:hAnsi="宋体"/>
                <w:szCs w:val="24"/>
              </w:rPr>
              <w:t>注册地址：</w:t>
            </w:r>
            <w:r w:rsidR="006673B5" w:rsidRPr="006673B5">
              <w:rPr>
                <w:rFonts w:hAnsi="宋体" w:hint="eastAsia"/>
                <w:szCs w:val="24"/>
              </w:rPr>
              <w:t>江西省赣州市南康区龙岭镇家具产业园</w:t>
            </w:r>
            <w:r w:rsidRPr="00230C60">
              <w:rPr>
                <w:rFonts w:hAnsi="宋体"/>
                <w:szCs w:val="24"/>
              </w:rPr>
              <w:t>。</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经营范围：</w:t>
            </w:r>
            <w:r w:rsidR="006673B5" w:rsidRPr="006673B5">
              <w:rPr>
                <w:rFonts w:hAnsi="宋体" w:hint="eastAsia"/>
                <w:szCs w:val="24"/>
              </w:rPr>
              <w:t>板式、软体家具设计、生产、批发、零售；办公用品、办公家具成套设备、实验室家具成套设备、酒店家具成套设备、保险设备、校用家具成套设备、窗帘、体育设备、办公设备、家电设备、净水设备、厨房设备、实验室仪器、实验室器皿、密集架、货架、工作台、钢木门、体育设备、五金产品、建材（木</w:t>
            </w:r>
            <w:r w:rsidR="006673B5" w:rsidRPr="006673B5">
              <w:rPr>
                <w:rFonts w:hAnsi="宋体" w:hint="eastAsia"/>
                <w:szCs w:val="24"/>
              </w:rPr>
              <w:lastRenderedPageBreak/>
              <w:t>材除外）、玻璃钢制品、机电设备、教学仪器、电子电控教学实训设备批发、零售；实验室气路工程、实验室装修工程、实验室通风工程、实验室净化工程、城市亮化及绿化工程、多媒体语音广播系统、室内外装潢（依法须经批准的项目，经相关部门批准后方可开展经营活动）</w:t>
            </w:r>
            <w:r w:rsidRPr="00230C60">
              <w:rPr>
                <w:rFonts w:hAnsi="宋体" w:hint="eastAsia"/>
                <w:szCs w:val="24"/>
              </w:rPr>
              <w:t>。</w:t>
            </w:r>
          </w:p>
          <w:p w:rsidR="0016135F" w:rsidRPr="00230C60" w:rsidRDefault="0016135F" w:rsidP="00230C60">
            <w:pPr>
              <w:spacing w:line="360" w:lineRule="auto"/>
              <w:ind w:firstLineChars="200" w:firstLine="420"/>
              <w:rPr>
                <w:rFonts w:hAnsi="宋体"/>
                <w:szCs w:val="24"/>
              </w:rPr>
            </w:pPr>
            <w:r w:rsidRPr="00230C60">
              <w:rPr>
                <w:rFonts w:hAnsi="宋体" w:hint="eastAsia"/>
                <w:szCs w:val="24"/>
              </w:rPr>
              <w:t>查国家企业信用信息公示系统，企业无异常经营记录、无违法失信记录。</w:t>
            </w:r>
          </w:p>
          <w:p w:rsidR="0016135F" w:rsidRPr="00230C60" w:rsidRDefault="0016135F" w:rsidP="00230C60">
            <w:pPr>
              <w:spacing w:line="360" w:lineRule="auto"/>
              <w:ind w:firstLineChars="200" w:firstLine="420"/>
              <w:rPr>
                <w:rFonts w:hAnsi="宋体"/>
                <w:szCs w:val="24"/>
              </w:rPr>
            </w:pPr>
            <w:r w:rsidRPr="00230C60">
              <w:rPr>
                <w:rFonts w:hAnsi="宋体"/>
                <w:szCs w:val="24"/>
              </w:rPr>
              <w:t>查到了企业的营业执照，经营范围包括了认证范围内产品。</w:t>
            </w:r>
          </w:p>
        </w:tc>
        <w:tc>
          <w:tcPr>
            <w:tcW w:w="1585" w:type="dxa"/>
          </w:tcPr>
          <w:p w:rsidR="0016135F" w:rsidRPr="00427512" w:rsidRDefault="0016135F" w:rsidP="0016135F">
            <w:pPr>
              <w:rPr>
                <w:sz w:val="24"/>
                <w:szCs w:val="24"/>
              </w:rPr>
            </w:pPr>
            <w:r>
              <w:rPr>
                <w:sz w:val="24"/>
                <w:szCs w:val="24"/>
              </w:rPr>
              <w:lastRenderedPageBreak/>
              <w:t>符合</w:t>
            </w:r>
          </w:p>
        </w:tc>
      </w:tr>
      <w:tr w:rsidR="003D07C3" w:rsidRPr="00427512" w:rsidTr="003C58F5">
        <w:trPr>
          <w:trHeight w:val="1255"/>
        </w:trPr>
        <w:tc>
          <w:tcPr>
            <w:tcW w:w="1809" w:type="dxa"/>
            <w:vAlign w:val="center"/>
          </w:tcPr>
          <w:p w:rsidR="003D07C3" w:rsidRPr="00427512" w:rsidRDefault="003D07C3" w:rsidP="0009309C">
            <w:pPr>
              <w:rPr>
                <w:b/>
                <w:szCs w:val="24"/>
              </w:rPr>
            </w:pPr>
            <w:r w:rsidRPr="00427512">
              <w:rPr>
                <w:rFonts w:hAnsi="宋体"/>
                <w:szCs w:val="24"/>
              </w:rPr>
              <w:lastRenderedPageBreak/>
              <w:t>领导作用和承诺、组织的岗位职责和权限</w:t>
            </w:r>
          </w:p>
        </w:tc>
        <w:tc>
          <w:tcPr>
            <w:tcW w:w="1311" w:type="dxa"/>
            <w:vAlign w:val="center"/>
          </w:tcPr>
          <w:p w:rsidR="003D07C3" w:rsidRPr="00427512" w:rsidRDefault="003D07C3" w:rsidP="0009309C">
            <w:pPr>
              <w:rPr>
                <w:b/>
                <w:szCs w:val="24"/>
              </w:rPr>
            </w:pPr>
            <w:r w:rsidRPr="00427512">
              <w:rPr>
                <w:szCs w:val="24"/>
              </w:rPr>
              <w:t>QEO</w:t>
            </w:r>
            <w:r w:rsidRPr="00427512">
              <w:rPr>
                <w:rFonts w:hAnsi="宋体"/>
                <w:szCs w:val="24"/>
              </w:rPr>
              <w:t>：</w:t>
            </w:r>
            <w:r w:rsidRPr="00427512">
              <w:rPr>
                <w:szCs w:val="24"/>
              </w:rPr>
              <w:t>5.1</w:t>
            </w:r>
            <w:r w:rsidRPr="00427512">
              <w:rPr>
                <w:rFonts w:hAnsi="宋体"/>
                <w:szCs w:val="24"/>
              </w:rPr>
              <w:t>，</w:t>
            </w:r>
            <w:r w:rsidRPr="00427512">
              <w:rPr>
                <w:szCs w:val="24"/>
              </w:rPr>
              <w:t xml:space="preserve">5.3  </w:t>
            </w:r>
          </w:p>
        </w:tc>
        <w:tc>
          <w:tcPr>
            <w:tcW w:w="10004" w:type="dxa"/>
            <w:vAlign w:val="center"/>
          </w:tcPr>
          <w:p w:rsidR="003D07C3" w:rsidRPr="00230C60" w:rsidRDefault="003D07C3" w:rsidP="00BD0CE3">
            <w:pPr>
              <w:spacing w:line="360" w:lineRule="auto"/>
              <w:ind w:firstLineChars="200" w:firstLine="420"/>
              <w:rPr>
                <w:rFonts w:hAnsi="宋体"/>
                <w:szCs w:val="24"/>
              </w:rPr>
            </w:pPr>
            <w:r w:rsidRPr="00427512">
              <w:rPr>
                <w:rFonts w:hAnsi="宋体"/>
                <w:szCs w:val="24"/>
              </w:rPr>
              <w:t>据</w:t>
            </w:r>
            <w:r w:rsidR="006673B5">
              <w:rPr>
                <w:rFonts w:hAnsi="宋体"/>
                <w:szCs w:val="24"/>
              </w:rPr>
              <w:t>管代</w:t>
            </w:r>
            <w:r w:rsidR="00E01EF5">
              <w:rPr>
                <w:rFonts w:hAnsi="宋体"/>
                <w:szCs w:val="24"/>
              </w:rPr>
              <w:t>邹锦华</w:t>
            </w:r>
            <w:r w:rsidRPr="00427512">
              <w:rPr>
                <w:rFonts w:hAnsi="宋体"/>
                <w:szCs w:val="24"/>
              </w:rPr>
              <w:t>介绍，公司</w:t>
            </w:r>
            <w:r w:rsidR="00F64222">
              <w:rPr>
                <w:rFonts w:hAnsi="宋体"/>
                <w:szCs w:val="24"/>
              </w:rPr>
              <w:t>按三体系</w:t>
            </w:r>
            <w:r w:rsidRPr="00427512">
              <w:rPr>
                <w:rFonts w:hAnsi="宋体"/>
                <w:szCs w:val="24"/>
              </w:rPr>
              <w:t>管理体系运行</w:t>
            </w:r>
            <w:r w:rsidR="00F64222">
              <w:rPr>
                <w:rFonts w:hAnsi="宋体"/>
                <w:szCs w:val="24"/>
              </w:rPr>
              <w:t>超过</w:t>
            </w:r>
            <w:r w:rsidR="00F64222">
              <w:rPr>
                <w:rFonts w:hAnsi="宋体" w:hint="eastAsia"/>
                <w:szCs w:val="24"/>
              </w:rPr>
              <w:t>2</w:t>
            </w:r>
            <w:r w:rsidR="00F64222">
              <w:rPr>
                <w:rFonts w:hAnsi="宋体" w:hint="eastAsia"/>
                <w:szCs w:val="24"/>
              </w:rPr>
              <w:t>年</w:t>
            </w:r>
            <w:r w:rsidR="00E01EF5">
              <w:rPr>
                <w:rFonts w:hAnsi="宋体"/>
                <w:szCs w:val="24"/>
              </w:rPr>
              <w:t>（最后一次更新管理手册为</w:t>
            </w:r>
            <w:r w:rsidR="00E01EF5">
              <w:rPr>
                <w:rFonts w:hAnsi="宋体" w:hint="eastAsia"/>
                <w:szCs w:val="24"/>
              </w:rPr>
              <w:t>2020</w:t>
            </w:r>
            <w:r w:rsidR="00F64222">
              <w:rPr>
                <w:rFonts w:hAnsi="宋体" w:hint="eastAsia"/>
                <w:szCs w:val="24"/>
              </w:rPr>
              <w:t>年</w:t>
            </w:r>
            <w:r w:rsidR="00E01EF5">
              <w:rPr>
                <w:rFonts w:hAnsi="宋体" w:hint="eastAsia"/>
                <w:szCs w:val="24"/>
              </w:rPr>
              <w:t>1</w:t>
            </w:r>
            <w:r w:rsidR="00F64222">
              <w:rPr>
                <w:rFonts w:hAnsi="宋体" w:hint="eastAsia"/>
                <w:szCs w:val="24"/>
              </w:rPr>
              <w:t>月</w:t>
            </w:r>
            <w:r w:rsidR="00E01EF5">
              <w:rPr>
                <w:rFonts w:hAnsi="宋体" w:hint="eastAsia"/>
                <w:szCs w:val="24"/>
              </w:rPr>
              <w:t>10</w:t>
            </w:r>
            <w:r w:rsidR="00F64222">
              <w:rPr>
                <w:rFonts w:hAnsi="宋体" w:hint="eastAsia"/>
                <w:szCs w:val="24"/>
              </w:rPr>
              <w:t>日</w:t>
            </w:r>
            <w:r w:rsidR="00F64222">
              <w:rPr>
                <w:rFonts w:hAnsi="宋体"/>
                <w:szCs w:val="24"/>
              </w:rPr>
              <w:t>）</w:t>
            </w:r>
            <w:r w:rsidR="00F64222">
              <w:rPr>
                <w:rFonts w:hAnsi="宋体" w:hint="eastAsia"/>
                <w:szCs w:val="24"/>
              </w:rPr>
              <w:t>，</w:t>
            </w:r>
            <w:r w:rsidR="00840409">
              <w:rPr>
                <w:rFonts w:hAnsi="宋体"/>
                <w:szCs w:val="24"/>
              </w:rPr>
              <w:t>对部门及其职责进行了规定，设有</w:t>
            </w:r>
            <w:r w:rsidR="00E01EF5">
              <w:rPr>
                <w:rFonts w:hAnsi="宋体"/>
                <w:szCs w:val="24"/>
              </w:rPr>
              <w:t>办公室、供销部、生产部</w:t>
            </w:r>
            <w:r w:rsidRPr="00427512">
              <w:rPr>
                <w:rFonts w:hAnsi="宋体"/>
                <w:szCs w:val="24"/>
              </w:rPr>
              <w:t>，编制了岗位职责汇编，以文件上发的形式沟通各部门的职责及各部门之间工作的联系。</w:t>
            </w:r>
          </w:p>
          <w:p w:rsidR="003D07C3" w:rsidRPr="00230C60" w:rsidRDefault="003D07C3" w:rsidP="00BD0CE3">
            <w:pPr>
              <w:spacing w:line="360" w:lineRule="auto"/>
              <w:ind w:firstLineChars="200" w:firstLine="420"/>
              <w:rPr>
                <w:rFonts w:hAnsi="宋体"/>
                <w:szCs w:val="24"/>
              </w:rPr>
            </w:pPr>
            <w:r w:rsidRPr="00427512">
              <w:rPr>
                <w:rFonts w:hAnsi="宋体"/>
                <w:szCs w:val="24"/>
              </w:rPr>
              <w:t>总经理</w:t>
            </w:r>
            <w:r w:rsidR="00E01EF5">
              <w:rPr>
                <w:rFonts w:hAnsi="宋体"/>
                <w:szCs w:val="24"/>
              </w:rPr>
              <w:t>邹锦</w:t>
            </w:r>
            <w:r w:rsidR="00E01EF5" w:rsidRPr="006673B5">
              <w:rPr>
                <w:rFonts w:hAnsi="宋体" w:hint="eastAsia"/>
                <w:szCs w:val="24"/>
              </w:rPr>
              <w:t>斓</w:t>
            </w:r>
            <w:r w:rsidRPr="00427512">
              <w:rPr>
                <w:rFonts w:hAnsi="宋体"/>
                <w:szCs w:val="24"/>
              </w:rPr>
              <w:t>，主要负责公司全面工作，</w:t>
            </w:r>
            <w:r w:rsidRPr="00230C60">
              <w:rPr>
                <w:rFonts w:hAnsi="宋体"/>
                <w:szCs w:val="24"/>
              </w:rPr>
              <w:t>日常主要侧重于公司财务及采购管理工作，根据体系的要求，负责组织制定方针、目标，管理评审等工作；</w:t>
            </w:r>
          </w:p>
          <w:p w:rsidR="003D07C3" w:rsidRPr="00230C60" w:rsidRDefault="003D07C3" w:rsidP="00BD0CE3">
            <w:pPr>
              <w:spacing w:line="360" w:lineRule="auto"/>
              <w:ind w:firstLineChars="200" w:firstLine="420"/>
              <w:rPr>
                <w:rFonts w:hAnsi="宋体"/>
                <w:szCs w:val="24"/>
              </w:rPr>
            </w:pPr>
            <w:r w:rsidRPr="00427512">
              <w:rPr>
                <w:rFonts w:hAnsi="宋体"/>
                <w:szCs w:val="24"/>
              </w:rPr>
              <w:t>管代</w:t>
            </w:r>
            <w:r w:rsidR="00E01EF5">
              <w:rPr>
                <w:rFonts w:hAnsi="宋体"/>
                <w:szCs w:val="24"/>
              </w:rPr>
              <w:t>邹锦华</w:t>
            </w:r>
            <w:r w:rsidRPr="00427512">
              <w:rPr>
                <w:rFonts w:hAnsi="宋体"/>
                <w:szCs w:val="24"/>
              </w:rPr>
              <w:t>，主要负责公司行政及体系工作。</w:t>
            </w:r>
          </w:p>
          <w:p w:rsidR="003D07C3" w:rsidRPr="00230C60" w:rsidRDefault="003D07C3" w:rsidP="0009309C">
            <w:pPr>
              <w:spacing w:line="360" w:lineRule="auto"/>
              <w:rPr>
                <w:rFonts w:hAnsi="宋体"/>
                <w:szCs w:val="24"/>
              </w:rPr>
            </w:pPr>
            <w:r w:rsidRPr="00230C60">
              <w:rPr>
                <w:rFonts w:hAnsi="宋体"/>
                <w:szCs w:val="24"/>
              </w:rPr>
              <w:t>1</w:t>
            </w:r>
            <w:r w:rsidRPr="00427512">
              <w:rPr>
                <w:rFonts w:hAnsi="宋体"/>
                <w:szCs w:val="24"/>
              </w:rPr>
              <w:t>、确保本公司三体系所需的过程得到建立、实施和保持；</w:t>
            </w:r>
          </w:p>
          <w:p w:rsidR="003D07C3" w:rsidRPr="00230C60" w:rsidRDefault="003D07C3" w:rsidP="0009309C">
            <w:pPr>
              <w:spacing w:line="360" w:lineRule="auto"/>
              <w:rPr>
                <w:rFonts w:hAnsi="宋体"/>
                <w:szCs w:val="24"/>
              </w:rPr>
            </w:pPr>
            <w:r w:rsidRPr="00230C60">
              <w:rPr>
                <w:rFonts w:hAnsi="宋体"/>
                <w:szCs w:val="24"/>
              </w:rPr>
              <w:t>2</w:t>
            </w:r>
            <w:r w:rsidRPr="00427512">
              <w:rPr>
                <w:rFonts w:hAnsi="宋体"/>
                <w:szCs w:val="24"/>
              </w:rPr>
              <w:t>、向总经理报告体系运行的业绩，包括改进的需求；</w:t>
            </w:r>
          </w:p>
          <w:p w:rsidR="003D07C3" w:rsidRPr="00230C60" w:rsidRDefault="003D07C3" w:rsidP="0009309C">
            <w:pPr>
              <w:spacing w:line="360" w:lineRule="auto"/>
              <w:rPr>
                <w:rFonts w:hAnsi="宋体"/>
                <w:szCs w:val="24"/>
              </w:rPr>
            </w:pPr>
            <w:r w:rsidRPr="00230C60">
              <w:rPr>
                <w:rFonts w:hAnsi="宋体"/>
                <w:szCs w:val="24"/>
              </w:rPr>
              <w:t>3</w:t>
            </w:r>
            <w:r w:rsidRPr="00427512">
              <w:rPr>
                <w:rFonts w:hAnsi="宋体"/>
                <w:szCs w:val="24"/>
              </w:rPr>
              <w:t>、在全公司范围内促进满足顾客要求意识、环境保护意识、职业健康安全意识的形成和提高；就体系有关事宜对外联系。</w:t>
            </w:r>
          </w:p>
          <w:p w:rsidR="003D07C3" w:rsidRPr="00230C60" w:rsidRDefault="003D07C3" w:rsidP="00BD0CE3">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3D07C3" w:rsidRPr="00230C60" w:rsidRDefault="003D07C3" w:rsidP="00BD0CE3">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p w:rsidR="003D07C3" w:rsidRPr="00230C60" w:rsidRDefault="003D07C3" w:rsidP="00840409">
            <w:pPr>
              <w:spacing w:line="360" w:lineRule="auto"/>
              <w:ind w:firstLineChars="200" w:firstLine="420"/>
              <w:rPr>
                <w:rFonts w:hAnsi="宋体"/>
                <w:szCs w:val="24"/>
              </w:rPr>
            </w:pPr>
            <w:r w:rsidRPr="00427512">
              <w:rPr>
                <w:rFonts w:hAnsi="宋体"/>
                <w:szCs w:val="24"/>
              </w:rPr>
              <w:lastRenderedPageBreak/>
              <w:t>组织</w:t>
            </w:r>
            <w:r>
              <w:rPr>
                <w:rFonts w:hAnsi="宋体"/>
                <w:szCs w:val="24"/>
              </w:rPr>
              <w:t>按新版标准</w:t>
            </w:r>
            <w:r w:rsidRPr="00427512">
              <w:rPr>
                <w:rFonts w:hAnsi="宋体"/>
                <w:szCs w:val="24"/>
              </w:rPr>
              <w:t>运行三体系，组织了内审员培训，识别了生产的过程及其相互关系，企业提供《管理手册》，依据</w:t>
            </w:r>
            <w:r w:rsidRPr="00230C60">
              <w:rPr>
                <w:rFonts w:hAnsi="宋体"/>
                <w:szCs w:val="24"/>
              </w:rPr>
              <w:t>GB/T19001-2016/ISO9001:2015</w:t>
            </w:r>
            <w:r w:rsidRPr="00427512">
              <w:rPr>
                <w:rFonts w:hAnsi="宋体"/>
                <w:szCs w:val="24"/>
              </w:rPr>
              <w:t>、</w:t>
            </w:r>
            <w:r w:rsidRPr="00230C60">
              <w:rPr>
                <w:rFonts w:hAnsi="宋体"/>
                <w:szCs w:val="24"/>
              </w:rPr>
              <w:t>GB/T24001-2016/IS014001:2015</w:t>
            </w:r>
            <w:r w:rsidRPr="00427512">
              <w:rPr>
                <w:rFonts w:hAnsi="宋体"/>
                <w:szCs w:val="24"/>
              </w:rPr>
              <w:t>、</w:t>
            </w:r>
            <w:r w:rsidRPr="00230C60">
              <w:rPr>
                <w:rFonts w:hAnsi="宋体"/>
                <w:szCs w:val="24"/>
              </w:rPr>
              <w:t>ISO45001:2018</w:t>
            </w:r>
            <w:r w:rsidRPr="00427512">
              <w:rPr>
                <w:rFonts w:hAnsi="宋体"/>
                <w:szCs w:val="24"/>
              </w:rPr>
              <w:t>标准。总经理</w:t>
            </w:r>
            <w:r w:rsidR="00840409">
              <w:rPr>
                <w:rFonts w:hAnsi="宋体"/>
                <w:szCs w:val="24"/>
              </w:rPr>
              <w:t>张良</w:t>
            </w:r>
            <w:r w:rsidRPr="00427512">
              <w:rPr>
                <w:rFonts w:hAnsi="宋体"/>
                <w:szCs w:val="24"/>
              </w:rPr>
              <w:t>批准。任命管代：</w:t>
            </w:r>
            <w:r w:rsidR="00E01EF5">
              <w:rPr>
                <w:rFonts w:hAnsi="宋体"/>
                <w:szCs w:val="24"/>
              </w:rPr>
              <w:t>邹锦华</w:t>
            </w:r>
            <w:r w:rsidRPr="00427512">
              <w:rPr>
                <w:rFonts w:hAnsi="宋体"/>
                <w:szCs w:val="24"/>
              </w:rPr>
              <w:t>；职业健康安全事务代表：</w:t>
            </w:r>
            <w:r w:rsidR="00E01EF5" w:rsidRPr="00E01EF5">
              <w:rPr>
                <w:rFonts w:hAnsi="宋体" w:hint="eastAsia"/>
                <w:szCs w:val="24"/>
              </w:rPr>
              <w:t>黎泽桂</w:t>
            </w:r>
            <w:r>
              <w:rPr>
                <w:rFonts w:hAnsi="宋体"/>
                <w:szCs w:val="24"/>
              </w:rPr>
              <w:t>，</w:t>
            </w:r>
            <w:r w:rsidR="00840409">
              <w:rPr>
                <w:rFonts w:hAnsi="宋体"/>
                <w:szCs w:val="24"/>
              </w:rPr>
              <w:t>体系运行</w:t>
            </w:r>
            <w:r w:rsidRPr="00427512">
              <w:rPr>
                <w:rFonts w:hAnsi="宋体"/>
                <w:szCs w:val="24"/>
              </w:rPr>
              <w:t>实施以来已经运行</w:t>
            </w:r>
            <w:r w:rsidR="005F0EA0" w:rsidRPr="00230C60">
              <w:rPr>
                <w:rFonts w:hAnsi="宋体"/>
                <w:szCs w:val="24"/>
              </w:rPr>
              <w:t>超过</w:t>
            </w:r>
            <w:r w:rsidR="005F0EA0" w:rsidRPr="00230C60">
              <w:rPr>
                <w:rFonts w:hAnsi="宋体" w:hint="eastAsia"/>
                <w:szCs w:val="24"/>
              </w:rPr>
              <w:t>3</w:t>
            </w:r>
            <w:r w:rsidRPr="00230C60">
              <w:rPr>
                <w:rFonts w:hAnsi="宋体" w:hint="eastAsia"/>
                <w:szCs w:val="24"/>
              </w:rPr>
              <w:t>个月</w:t>
            </w:r>
            <w:r w:rsidRPr="00427512">
              <w:rPr>
                <w:rFonts w:hAnsi="宋体"/>
                <w:szCs w:val="24"/>
              </w:rPr>
              <w:t>。</w:t>
            </w:r>
          </w:p>
        </w:tc>
        <w:tc>
          <w:tcPr>
            <w:tcW w:w="1585" w:type="dxa"/>
          </w:tcPr>
          <w:p w:rsidR="003D07C3" w:rsidRDefault="003D07C3">
            <w:r w:rsidRPr="00B72CCF">
              <w:rPr>
                <w:sz w:val="24"/>
                <w:szCs w:val="24"/>
              </w:rPr>
              <w:lastRenderedPageBreak/>
              <w:t>符合</w:t>
            </w:r>
          </w:p>
        </w:tc>
      </w:tr>
      <w:tr w:rsidR="003D07C3" w:rsidRPr="00427512" w:rsidTr="003C58F5">
        <w:trPr>
          <w:trHeight w:val="1255"/>
        </w:trPr>
        <w:tc>
          <w:tcPr>
            <w:tcW w:w="1809" w:type="dxa"/>
            <w:vAlign w:val="center"/>
          </w:tcPr>
          <w:p w:rsidR="003D07C3" w:rsidRPr="00427512" w:rsidRDefault="003D07C3" w:rsidP="0009309C">
            <w:pPr>
              <w:rPr>
                <w:b/>
                <w:szCs w:val="24"/>
              </w:rPr>
            </w:pPr>
            <w:r w:rsidRPr="00427512">
              <w:rPr>
                <w:rFonts w:hAnsi="宋体"/>
                <w:szCs w:val="24"/>
              </w:rPr>
              <w:lastRenderedPageBreak/>
              <w:t>理解组织及其环境</w:t>
            </w:r>
          </w:p>
        </w:tc>
        <w:tc>
          <w:tcPr>
            <w:tcW w:w="1311" w:type="dxa"/>
            <w:vAlign w:val="center"/>
          </w:tcPr>
          <w:p w:rsidR="003D07C3" w:rsidRPr="00427512" w:rsidRDefault="003D07C3" w:rsidP="0009309C">
            <w:pPr>
              <w:rPr>
                <w:b/>
                <w:szCs w:val="24"/>
              </w:rPr>
            </w:pPr>
            <w:r w:rsidRPr="00427512">
              <w:rPr>
                <w:szCs w:val="24"/>
              </w:rPr>
              <w:t>QEO</w:t>
            </w:r>
            <w:r w:rsidRPr="00427512">
              <w:rPr>
                <w:rFonts w:hAnsi="宋体"/>
                <w:szCs w:val="24"/>
              </w:rPr>
              <w:t>：</w:t>
            </w:r>
            <w:r w:rsidRPr="00427512">
              <w:rPr>
                <w:szCs w:val="24"/>
              </w:rPr>
              <w:t>4.1</w:t>
            </w:r>
          </w:p>
        </w:tc>
        <w:tc>
          <w:tcPr>
            <w:tcW w:w="10004" w:type="dxa"/>
            <w:vAlign w:val="center"/>
          </w:tcPr>
          <w:p w:rsidR="003D07C3" w:rsidRPr="00230C60" w:rsidRDefault="003D07C3" w:rsidP="00BD0CE3">
            <w:pPr>
              <w:spacing w:line="360" w:lineRule="auto"/>
              <w:ind w:firstLineChars="200" w:firstLine="420"/>
              <w:rPr>
                <w:rFonts w:hAnsi="宋体"/>
                <w:szCs w:val="24"/>
              </w:rPr>
            </w:pPr>
            <w:r w:rsidRPr="00230C60">
              <w:rPr>
                <w:rFonts w:hAnsi="宋体"/>
                <w:szCs w:val="24"/>
              </w:rPr>
              <w:t>提供《管理手册》，对公司地理位置、国内市场地位、法律法规要求、公司内部文化观价值观、内外部环境变化等均作出描述。</w:t>
            </w:r>
          </w:p>
          <w:p w:rsidR="003D07C3" w:rsidRPr="00230C60" w:rsidRDefault="003D07C3" w:rsidP="00BD0CE3">
            <w:pPr>
              <w:spacing w:line="360" w:lineRule="auto"/>
              <w:ind w:firstLineChars="200" w:firstLine="420"/>
              <w:rPr>
                <w:rFonts w:hAnsi="宋体"/>
                <w:szCs w:val="24"/>
              </w:rPr>
            </w:pPr>
            <w:r w:rsidRPr="00230C60">
              <w:rPr>
                <w:rFonts w:hAnsi="宋体"/>
                <w:szCs w:val="24"/>
              </w:rPr>
              <w:t>与总经理</w:t>
            </w:r>
            <w:r w:rsidR="00E01EF5">
              <w:rPr>
                <w:rFonts w:hAnsi="宋体"/>
                <w:szCs w:val="24"/>
              </w:rPr>
              <w:t>邹锦斓</w:t>
            </w:r>
            <w:r w:rsidRPr="00230C60">
              <w:rPr>
                <w:rFonts w:hAnsi="宋体"/>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3D07C3" w:rsidRPr="00230C60" w:rsidRDefault="003D07C3" w:rsidP="00BD0CE3">
            <w:pPr>
              <w:spacing w:line="360" w:lineRule="auto"/>
              <w:ind w:firstLineChars="200" w:firstLine="420"/>
              <w:rPr>
                <w:rFonts w:hAnsi="宋体"/>
                <w:szCs w:val="24"/>
              </w:rPr>
            </w:pPr>
            <w:r w:rsidRPr="00230C60">
              <w:rPr>
                <w:rFonts w:hAnsi="宋体"/>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3D07C3" w:rsidRDefault="003D07C3">
            <w:r w:rsidRPr="00B72CCF">
              <w:rPr>
                <w:sz w:val="24"/>
                <w:szCs w:val="24"/>
              </w:rPr>
              <w:t>符合</w:t>
            </w:r>
          </w:p>
        </w:tc>
      </w:tr>
      <w:tr w:rsidR="003D07C3" w:rsidRPr="00427512" w:rsidTr="003C58F5">
        <w:trPr>
          <w:trHeight w:val="1968"/>
        </w:trPr>
        <w:tc>
          <w:tcPr>
            <w:tcW w:w="1809" w:type="dxa"/>
            <w:vAlign w:val="center"/>
          </w:tcPr>
          <w:p w:rsidR="003D07C3" w:rsidRPr="00427512" w:rsidRDefault="003D07C3" w:rsidP="0009309C">
            <w:pPr>
              <w:rPr>
                <w:b/>
                <w:szCs w:val="24"/>
              </w:rPr>
            </w:pPr>
            <w:r w:rsidRPr="00427512">
              <w:rPr>
                <w:rFonts w:hAnsi="宋体"/>
                <w:szCs w:val="24"/>
              </w:rPr>
              <w:t>理解相关方的需求和期望</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4.2</w:t>
            </w:r>
          </w:p>
        </w:tc>
        <w:tc>
          <w:tcPr>
            <w:tcW w:w="10004" w:type="dxa"/>
            <w:vAlign w:val="center"/>
          </w:tcPr>
          <w:p w:rsidR="003D07C3" w:rsidRPr="00230C60" w:rsidRDefault="003D07C3" w:rsidP="00381318">
            <w:pPr>
              <w:spacing w:line="360" w:lineRule="auto"/>
              <w:ind w:firstLineChars="200" w:firstLine="420"/>
              <w:rPr>
                <w:rFonts w:hAnsi="宋体"/>
                <w:szCs w:val="24"/>
              </w:rPr>
            </w:pPr>
            <w:r w:rsidRPr="00230C60">
              <w:rPr>
                <w:rFonts w:hAnsi="宋体"/>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3D07C3" w:rsidRPr="00230C60" w:rsidRDefault="003D07C3" w:rsidP="00BD0CE3">
            <w:pPr>
              <w:spacing w:line="360" w:lineRule="auto"/>
              <w:ind w:firstLineChars="200" w:firstLine="420"/>
              <w:rPr>
                <w:rFonts w:hAnsi="宋体"/>
                <w:szCs w:val="24"/>
              </w:rPr>
            </w:pPr>
            <w:r w:rsidRPr="00427512">
              <w:rPr>
                <w:rFonts w:hAnsi="宋体"/>
                <w:szCs w:val="24"/>
              </w:rPr>
              <w:t>基本识别了与组织管理体系有关的相关方和要求</w:t>
            </w:r>
            <w:r w:rsidRPr="00230C60">
              <w:rPr>
                <w:rFonts w:hAnsi="宋体"/>
                <w:szCs w:val="24"/>
              </w:rPr>
              <w:t>。</w:t>
            </w:r>
          </w:p>
        </w:tc>
        <w:tc>
          <w:tcPr>
            <w:tcW w:w="1585" w:type="dxa"/>
          </w:tcPr>
          <w:p w:rsidR="003D07C3" w:rsidRDefault="003D07C3">
            <w:r w:rsidRPr="00B72CCF">
              <w:rPr>
                <w:sz w:val="24"/>
                <w:szCs w:val="24"/>
              </w:rPr>
              <w:t>符合</w:t>
            </w:r>
          </w:p>
        </w:tc>
      </w:tr>
      <w:tr w:rsidR="003D07C3" w:rsidRPr="00427512" w:rsidTr="003C58F5">
        <w:trPr>
          <w:trHeight w:val="1968"/>
        </w:trPr>
        <w:tc>
          <w:tcPr>
            <w:tcW w:w="1809" w:type="dxa"/>
            <w:vAlign w:val="center"/>
          </w:tcPr>
          <w:p w:rsidR="003D07C3" w:rsidRPr="00427512" w:rsidRDefault="003D07C3" w:rsidP="0009309C">
            <w:pPr>
              <w:rPr>
                <w:szCs w:val="24"/>
              </w:rPr>
            </w:pPr>
            <w:r w:rsidRPr="00427512">
              <w:rPr>
                <w:rFonts w:hAnsi="宋体"/>
                <w:szCs w:val="24"/>
              </w:rPr>
              <w:lastRenderedPageBreak/>
              <w:t>质量</w:t>
            </w:r>
            <w:r w:rsidRPr="00427512">
              <w:rPr>
                <w:szCs w:val="24"/>
              </w:rPr>
              <w:t>/</w:t>
            </w:r>
            <w:r w:rsidRPr="00427512">
              <w:rPr>
                <w:rFonts w:hAnsi="宋体"/>
                <w:szCs w:val="24"/>
              </w:rPr>
              <w:t>环境</w:t>
            </w:r>
            <w:r w:rsidRPr="00427512">
              <w:rPr>
                <w:szCs w:val="24"/>
              </w:rPr>
              <w:t>/</w:t>
            </w:r>
            <w:r w:rsidRPr="00427512">
              <w:rPr>
                <w:rFonts w:hAnsi="宋体"/>
                <w:szCs w:val="24"/>
              </w:rPr>
              <w:t>职业健康安全</w:t>
            </w:r>
            <w:r w:rsidRPr="00427512">
              <w:rPr>
                <w:szCs w:val="24"/>
              </w:rPr>
              <w:t>/</w:t>
            </w:r>
            <w:r w:rsidRPr="00427512">
              <w:rPr>
                <w:rFonts w:hAnsi="宋体"/>
                <w:szCs w:val="24"/>
              </w:rPr>
              <w:t>职业健康安全管理体系的范围</w:t>
            </w:r>
          </w:p>
        </w:tc>
        <w:tc>
          <w:tcPr>
            <w:tcW w:w="1311" w:type="dxa"/>
            <w:vAlign w:val="center"/>
          </w:tcPr>
          <w:p w:rsidR="003D07C3" w:rsidRPr="00427512" w:rsidRDefault="003D07C3" w:rsidP="0009309C">
            <w:pPr>
              <w:spacing w:line="360" w:lineRule="auto"/>
              <w:rPr>
                <w:szCs w:val="24"/>
              </w:rPr>
            </w:pPr>
            <w:r w:rsidRPr="00427512">
              <w:rPr>
                <w:szCs w:val="24"/>
              </w:rPr>
              <w:t>QEO</w:t>
            </w:r>
            <w:r w:rsidRPr="00427512">
              <w:rPr>
                <w:rFonts w:hAnsi="宋体"/>
                <w:szCs w:val="24"/>
              </w:rPr>
              <w:t>：</w:t>
            </w:r>
            <w:r w:rsidRPr="00427512">
              <w:rPr>
                <w:szCs w:val="24"/>
              </w:rPr>
              <w:t xml:space="preserve">4.3 </w:t>
            </w:r>
          </w:p>
        </w:tc>
        <w:tc>
          <w:tcPr>
            <w:tcW w:w="10004" w:type="dxa"/>
            <w:vAlign w:val="center"/>
          </w:tcPr>
          <w:p w:rsidR="003D07C3" w:rsidRPr="00230C60" w:rsidRDefault="003D07C3" w:rsidP="00230C60">
            <w:pPr>
              <w:spacing w:line="360" w:lineRule="auto"/>
              <w:ind w:firstLineChars="200" w:firstLine="420"/>
              <w:rPr>
                <w:rFonts w:hAnsi="宋体"/>
                <w:szCs w:val="24"/>
              </w:rPr>
            </w:pPr>
            <w:r w:rsidRPr="00427512">
              <w:rPr>
                <w:rFonts w:hAnsi="宋体"/>
                <w:szCs w:val="24"/>
              </w:rPr>
              <w:t>经确认企业的管理体系范围是：</w:t>
            </w:r>
          </w:p>
          <w:p w:rsidR="00E01EF5" w:rsidRPr="00E01EF5" w:rsidRDefault="00E01EF5" w:rsidP="00E01EF5">
            <w:pPr>
              <w:spacing w:line="360" w:lineRule="auto"/>
              <w:ind w:firstLineChars="200" w:firstLine="420"/>
              <w:rPr>
                <w:rFonts w:hAnsi="宋体" w:hint="eastAsia"/>
                <w:szCs w:val="24"/>
              </w:rPr>
            </w:pPr>
            <w:r w:rsidRPr="00E01EF5">
              <w:rPr>
                <w:rFonts w:hAnsi="宋体" w:hint="eastAsia"/>
                <w:szCs w:val="24"/>
              </w:rPr>
              <w:t>Q</w:t>
            </w:r>
            <w:r w:rsidRPr="00E01EF5">
              <w:rPr>
                <w:rFonts w:hAnsi="宋体" w:hint="eastAsia"/>
                <w:szCs w:val="24"/>
              </w:rPr>
              <w:t>：板式家具（桌子、柜子）、软体家具（沙发、椅子）的生产。</w:t>
            </w:r>
          </w:p>
          <w:p w:rsidR="00E01EF5" w:rsidRPr="00E01EF5" w:rsidRDefault="00E01EF5" w:rsidP="00E01EF5">
            <w:pPr>
              <w:spacing w:line="360" w:lineRule="auto"/>
              <w:ind w:firstLineChars="200" w:firstLine="420"/>
              <w:rPr>
                <w:rFonts w:hAnsi="宋体" w:hint="eastAsia"/>
                <w:szCs w:val="24"/>
              </w:rPr>
            </w:pPr>
            <w:r w:rsidRPr="00E01EF5">
              <w:rPr>
                <w:rFonts w:hAnsi="宋体" w:hint="eastAsia"/>
                <w:szCs w:val="24"/>
              </w:rPr>
              <w:t>O</w:t>
            </w:r>
            <w:r w:rsidRPr="00E01EF5">
              <w:rPr>
                <w:rFonts w:hAnsi="宋体" w:hint="eastAsia"/>
                <w:szCs w:val="24"/>
              </w:rPr>
              <w:t>：板式家具（桌子、柜子）、软体家具（沙发、椅子）的生产及相关职业健康安全管理活动。</w:t>
            </w:r>
          </w:p>
          <w:p w:rsidR="00E01EF5" w:rsidRDefault="00E01EF5" w:rsidP="00E01EF5">
            <w:pPr>
              <w:spacing w:line="360" w:lineRule="auto"/>
              <w:ind w:firstLineChars="200" w:firstLine="420"/>
              <w:rPr>
                <w:rFonts w:hAnsi="宋体" w:hint="eastAsia"/>
                <w:szCs w:val="24"/>
              </w:rPr>
            </w:pPr>
            <w:r w:rsidRPr="00E01EF5">
              <w:rPr>
                <w:rFonts w:hAnsi="宋体" w:hint="eastAsia"/>
                <w:szCs w:val="24"/>
              </w:rPr>
              <w:t>E</w:t>
            </w:r>
            <w:r w:rsidRPr="00E01EF5">
              <w:rPr>
                <w:rFonts w:hAnsi="宋体" w:hint="eastAsia"/>
                <w:szCs w:val="24"/>
              </w:rPr>
              <w:t>：板式家具（桌子、柜子）、软体家具（沙发、椅子）的生产所涉及的相关环境管理活动</w:t>
            </w:r>
          </w:p>
          <w:p w:rsidR="003D07C3" w:rsidRPr="008533F3" w:rsidRDefault="003D07C3" w:rsidP="00E01EF5">
            <w:pPr>
              <w:spacing w:line="360" w:lineRule="auto"/>
              <w:ind w:firstLineChars="200" w:firstLine="420"/>
              <w:rPr>
                <w:rFonts w:hAnsi="宋体"/>
                <w:szCs w:val="24"/>
              </w:rPr>
            </w:pPr>
            <w:r>
              <w:rPr>
                <w:rFonts w:hAnsi="宋体" w:hint="eastAsia"/>
                <w:szCs w:val="24"/>
              </w:rPr>
              <w:t>不适用条款</w:t>
            </w:r>
            <w:r w:rsidR="00E01EF5">
              <w:rPr>
                <w:rFonts w:hAnsi="宋体" w:hint="eastAsia"/>
                <w:szCs w:val="24"/>
              </w:rPr>
              <w:t>：</w:t>
            </w:r>
            <w:r w:rsidR="00E01EF5">
              <w:rPr>
                <w:rFonts w:hAnsi="宋体" w:hint="eastAsia"/>
                <w:szCs w:val="24"/>
              </w:rPr>
              <w:t xml:space="preserve"> ISO9001</w:t>
            </w:r>
            <w:r w:rsidR="00E01EF5">
              <w:rPr>
                <w:rFonts w:hAnsi="宋体" w:hint="eastAsia"/>
                <w:szCs w:val="24"/>
              </w:rPr>
              <w:t>：</w:t>
            </w:r>
            <w:r w:rsidR="00E01EF5">
              <w:rPr>
                <w:rFonts w:hAnsi="宋体" w:hint="eastAsia"/>
                <w:szCs w:val="24"/>
              </w:rPr>
              <w:t>2015</w:t>
            </w:r>
            <w:r w:rsidR="00E01EF5">
              <w:rPr>
                <w:rFonts w:hAnsi="宋体" w:hint="eastAsia"/>
                <w:szCs w:val="24"/>
              </w:rPr>
              <w:t>标准</w:t>
            </w:r>
            <w:r w:rsidR="00E01EF5">
              <w:rPr>
                <w:rFonts w:hAnsi="宋体" w:hint="eastAsia"/>
                <w:szCs w:val="24"/>
              </w:rPr>
              <w:t>8.3</w:t>
            </w:r>
            <w:r w:rsidR="00E01EF5">
              <w:rPr>
                <w:rFonts w:hAnsi="宋体" w:hint="eastAsia"/>
                <w:szCs w:val="24"/>
              </w:rPr>
              <w:t>条款</w:t>
            </w:r>
            <w:r w:rsidRPr="008533F3">
              <w:rPr>
                <w:rFonts w:hAnsi="宋体" w:hint="eastAsia"/>
                <w:szCs w:val="24"/>
              </w:rPr>
              <w:t>。</w:t>
            </w:r>
            <w:r w:rsidR="00E01EF5" w:rsidRPr="00E01EF5">
              <w:rPr>
                <w:rFonts w:hAnsi="宋体" w:hint="eastAsia"/>
                <w:szCs w:val="24"/>
              </w:rPr>
              <w:t>该公司板式家具（桌子、柜子）、软体家具（沙发、椅子）的生产按相关法律法规及顾客要求、图纸、纸样板等进行，工艺流程成熟、稳定。不需进行产品的设计和开发，其生产过程不涉及</w:t>
            </w:r>
            <w:r w:rsidR="00E01EF5" w:rsidRPr="00E01EF5">
              <w:rPr>
                <w:rFonts w:hAnsi="宋体" w:hint="eastAsia"/>
                <w:szCs w:val="24"/>
              </w:rPr>
              <w:t>GB/T19001-2016/ISO 9001</w:t>
            </w:r>
            <w:r w:rsidR="00E01EF5" w:rsidRPr="00E01EF5">
              <w:rPr>
                <w:rFonts w:hAnsi="宋体" w:hint="eastAsia"/>
                <w:szCs w:val="24"/>
              </w:rPr>
              <w:t>：</w:t>
            </w:r>
            <w:r w:rsidR="00E01EF5" w:rsidRPr="00E01EF5">
              <w:rPr>
                <w:rFonts w:hAnsi="宋体" w:hint="eastAsia"/>
                <w:szCs w:val="24"/>
              </w:rPr>
              <w:t>2015</w:t>
            </w:r>
            <w:r w:rsidR="00E01EF5" w:rsidRPr="00E01EF5">
              <w:rPr>
                <w:rFonts w:hAnsi="宋体" w:hint="eastAsia"/>
                <w:szCs w:val="24"/>
              </w:rPr>
              <w:t>标准中</w:t>
            </w:r>
            <w:r w:rsidR="00E01EF5" w:rsidRPr="00E01EF5">
              <w:rPr>
                <w:rFonts w:hAnsi="宋体" w:hint="eastAsia"/>
                <w:szCs w:val="24"/>
              </w:rPr>
              <w:t>8.3</w:t>
            </w:r>
            <w:r w:rsidR="00E01EF5" w:rsidRPr="00E01EF5">
              <w:rPr>
                <w:rFonts w:hAnsi="宋体" w:hint="eastAsia"/>
                <w:szCs w:val="24"/>
              </w:rPr>
              <w:t>条款内容，其不适用的要求不影响组织确保其产品和服务合格的能力和责任，对增强顾客满意也不会产生影响，不适用合理</w:t>
            </w:r>
            <w:r w:rsidR="00E01EF5">
              <w:rPr>
                <w:rFonts w:hAnsi="宋体" w:hint="eastAsia"/>
                <w:szCs w:val="24"/>
              </w:rPr>
              <w:t>。</w:t>
            </w:r>
          </w:p>
          <w:p w:rsidR="003D07C3" w:rsidRPr="00230C60" w:rsidRDefault="003D07C3" w:rsidP="00230C60">
            <w:pPr>
              <w:spacing w:line="360" w:lineRule="auto"/>
              <w:ind w:firstLineChars="200" w:firstLine="420"/>
              <w:rPr>
                <w:rFonts w:hAnsi="宋体"/>
                <w:szCs w:val="24"/>
              </w:rPr>
            </w:pPr>
            <w:r w:rsidRPr="008533F3">
              <w:rPr>
                <w:rFonts w:hAnsi="宋体" w:hint="eastAsia"/>
                <w:szCs w:val="24"/>
              </w:rPr>
              <w:t>经确认，公司无外包过程。</w:t>
            </w:r>
          </w:p>
        </w:tc>
        <w:tc>
          <w:tcPr>
            <w:tcW w:w="1585" w:type="dxa"/>
          </w:tcPr>
          <w:p w:rsidR="003D07C3" w:rsidRDefault="003D07C3">
            <w:r w:rsidRPr="00B72CCF">
              <w:rPr>
                <w:sz w:val="24"/>
                <w:szCs w:val="24"/>
              </w:rPr>
              <w:t>符合</w:t>
            </w:r>
          </w:p>
        </w:tc>
      </w:tr>
      <w:tr w:rsidR="003D07C3" w:rsidRPr="00427512" w:rsidTr="00230C60">
        <w:trPr>
          <w:trHeight w:val="1681"/>
        </w:trPr>
        <w:tc>
          <w:tcPr>
            <w:tcW w:w="1809" w:type="dxa"/>
            <w:vAlign w:val="center"/>
          </w:tcPr>
          <w:p w:rsidR="003D07C3" w:rsidRPr="00427512" w:rsidRDefault="003D07C3" w:rsidP="0009309C">
            <w:pPr>
              <w:rPr>
                <w:szCs w:val="24"/>
              </w:rPr>
            </w:pPr>
            <w:r w:rsidRPr="00427512">
              <w:rPr>
                <w:rFonts w:hAnsi="宋体"/>
                <w:szCs w:val="24"/>
              </w:rPr>
              <w:t>质量</w:t>
            </w:r>
            <w:r w:rsidRPr="00427512">
              <w:rPr>
                <w:szCs w:val="24"/>
              </w:rPr>
              <w:t>/</w:t>
            </w:r>
            <w:r w:rsidRPr="00427512">
              <w:rPr>
                <w:rFonts w:hAnsi="宋体"/>
                <w:szCs w:val="24"/>
              </w:rPr>
              <w:t>环境</w:t>
            </w:r>
            <w:r w:rsidRPr="00427512">
              <w:rPr>
                <w:szCs w:val="24"/>
              </w:rPr>
              <w:t>/</w:t>
            </w:r>
            <w:r w:rsidRPr="00427512">
              <w:rPr>
                <w:rFonts w:hAnsi="宋体"/>
                <w:szCs w:val="24"/>
              </w:rPr>
              <w:t>职业健康安全管理体系及其过程</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4.4  </w:t>
            </w:r>
          </w:p>
        </w:tc>
        <w:tc>
          <w:tcPr>
            <w:tcW w:w="10004" w:type="dxa"/>
            <w:vAlign w:val="center"/>
          </w:tcPr>
          <w:p w:rsidR="003D07C3" w:rsidRPr="00230C60" w:rsidRDefault="003D07C3" w:rsidP="00230C60">
            <w:pPr>
              <w:spacing w:line="360" w:lineRule="auto"/>
              <w:ind w:firstLineChars="200" w:firstLine="420"/>
              <w:rPr>
                <w:rFonts w:hAnsi="宋体"/>
                <w:szCs w:val="24"/>
              </w:rPr>
            </w:pPr>
            <w:r w:rsidRPr="00427512">
              <w:rPr>
                <w:rFonts w:hAnsi="宋体"/>
                <w:szCs w:val="24"/>
              </w:rPr>
              <w:t>公司按照</w:t>
            </w:r>
            <w:r w:rsidRPr="00230C60">
              <w:rPr>
                <w:rFonts w:hAnsi="宋体"/>
                <w:szCs w:val="24"/>
              </w:rPr>
              <w:t xml:space="preserve"> GB/T19001-2016 </w:t>
            </w:r>
            <w:r w:rsidRPr="00427512">
              <w:rPr>
                <w:rFonts w:hAnsi="宋体"/>
                <w:szCs w:val="24"/>
              </w:rPr>
              <w:t>和</w:t>
            </w:r>
            <w:r w:rsidRPr="00230C60">
              <w:rPr>
                <w:rFonts w:hAnsi="宋体"/>
                <w:szCs w:val="24"/>
              </w:rPr>
              <w:t xml:space="preserve"> GB/T24001-2016 </w:t>
            </w:r>
            <w:r w:rsidRPr="00427512">
              <w:rPr>
                <w:rFonts w:hAnsi="宋体"/>
                <w:szCs w:val="24"/>
              </w:rPr>
              <w:t>、</w:t>
            </w:r>
            <w:r w:rsidRPr="00230C60">
              <w:rPr>
                <w:rFonts w:hAnsi="宋体"/>
                <w:szCs w:val="24"/>
              </w:rPr>
              <w:t xml:space="preserve">ISO45001:2018 </w:t>
            </w:r>
            <w:r w:rsidRPr="00427512">
              <w:rPr>
                <w:rFonts w:hAnsi="宋体"/>
                <w:szCs w:val="24"/>
              </w:rPr>
              <w:t>标准的要求识别了质量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职业健康安全管理所需的过程及相互作用，识别了质量和环境、职业健康安全管理体系涉及的各个过程：</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a) </w:t>
            </w:r>
            <w:r w:rsidRPr="00427512">
              <w:rPr>
                <w:rFonts w:hAnsi="宋体"/>
                <w:szCs w:val="24"/>
              </w:rPr>
              <w:t>确定这些过程所需的输入和期望的输出；</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b) </w:t>
            </w:r>
            <w:r w:rsidRPr="00427512">
              <w:rPr>
                <w:rFonts w:hAnsi="宋体"/>
                <w:szCs w:val="24"/>
              </w:rPr>
              <w:t>确定这些过程的顺序和相互作用；</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c) </w:t>
            </w:r>
            <w:r w:rsidRPr="00427512">
              <w:rPr>
                <w:rFonts w:hAnsi="宋体"/>
                <w:szCs w:val="24"/>
              </w:rPr>
              <w:t>建立了程序文件、管理制度、作业指导书、检验规程等明确了各个过程所需的准则和方法，并明确了目标。</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d) </w:t>
            </w:r>
            <w:r w:rsidRPr="00427512">
              <w:rPr>
                <w:rFonts w:hAnsi="宋体"/>
                <w:szCs w:val="24"/>
              </w:rPr>
              <w:t>规定了每个过程所需的资源；</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e) </w:t>
            </w:r>
            <w:r w:rsidRPr="00427512">
              <w:rPr>
                <w:rFonts w:hAnsi="宋体"/>
                <w:szCs w:val="24"/>
              </w:rPr>
              <w:t>规定与这些过程相关的责任和权限；</w:t>
            </w:r>
          </w:p>
          <w:p w:rsidR="003D07C3" w:rsidRPr="00230C60" w:rsidRDefault="003D07C3" w:rsidP="00230C60">
            <w:pPr>
              <w:spacing w:line="360" w:lineRule="auto"/>
              <w:ind w:firstLineChars="200" w:firstLine="420"/>
              <w:rPr>
                <w:rFonts w:hAnsi="宋体"/>
                <w:szCs w:val="24"/>
              </w:rPr>
            </w:pPr>
            <w:r w:rsidRPr="00427512">
              <w:rPr>
                <w:rFonts w:hAnsi="宋体"/>
                <w:szCs w:val="24"/>
              </w:rPr>
              <w:t xml:space="preserve">　</w:t>
            </w:r>
            <w:r w:rsidRPr="00230C60">
              <w:rPr>
                <w:rFonts w:hAnsi="宋体"/>
                <w:szCs w:val="24"/>
              </w:rPr>
              <w:t xml:space="preserve">  f) </w:t>
            </w:r>
            <w:r w:rsidRPr="00427512">
              <w:rPr>
                <w:rFonts w:hAnsi="宋体"/>
                <w:szCs w:val="24"/>
              </w:rPr>
              <w:t>针对这些过程识别和确定了质量管理活动的风险、机会以及所需的措施；</w:t>
            </w:r>
          </w:p>
          <w:p w:rsidR="003D07C3" w:rsidRPr="00230C60" w:rsidRDefault="003D07C3" w:rsidP="00230C60">
            <w:pPr>
              <w:spacing w:line="360" w:lineRule="auto"/>
              <w:ind w:firstLineChars="200" w:firstLine="420"/>
              <w:rPr>
                <w:rFonts w:hAnsi="宋体"/>
                <w:szCs w:val="24"/>
              </w:rPr>
            </w:pPr>
            <w:r w:rsidRPr="00230C60">
              <w:rPr>
                <w:rFonts w:hAnsi="宋体"/>
                <w:szCs w:val="24"/>
              </w:rPr>
              <w:lastRenderedPageBreak/>
              <w:t xml:space="preserve">g) </w:t>
            </w:r>
            <w:r w:rsidRPr="00427512">
              <w:rPr>
                <w:rFonts w:hAnsi="宋体"/>
                <w:szCs w:val="24"/>
              </w:rPr>
              <w:t>对这些过程进行了评价，暂无所需的变更；</w:t>
            </w:r>
          </w:p>
          <w:p w:rsidR="003D07C3" w:rsidRPr="00230C60" w:rsidRDefault="003D07C3" w:rsidP="00230C60">
            <w:pPr>
              <w:spacing w:line="360" w:lineRule="auto"/>
              <w:ind w:firstLineChars="200" w:firstLine="420"/>
              <w:rPr>
                <w:rFonts w:hAnsi="宋体"/>
                <w:szCs w:val="24"/>
              </w:rPr>
            </w:pPr>
            <w:r w:rsidRPr="00230C60">
              <w:rPr>
                <w:rFonts w:hAnsi="宋体"/>
                <w:szCs w:val="24"/>
              </w:rPr>
              <w:t xml:space="preserve">h) </w:t>
            </w:r>
            <w:r w:rsidRPr="00427512">
              <w:rPr>
                <w:rFonts w:hAnsi="宋体"/>
                <w:szCs w:val="24"/>
              </w:rPr>
              <w:t>公司通过绩效评价、内部审核、管理评审等以期对质量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职业健康安全管理管理体系得到改进。</w:t>
            </w:r>
          </w:p>
          <w:p w:rsidR="003D07C3" w:rsidRPr="00230C60" w:rsidRDefault="003D07C3" w:rsidP="00230C60">
            <w:pPr>
              <w:spacing w:line="360" w:lineRule="auto"/>
              <w:ind w:firstLineChars="200" w:firstLine="420"/>
              <w:rPr>
                <w:rFonts w:hAnsi="宋体"/>
                <w:szCs w:val="24"/>
              </w:rPr>
            </w:pPr>
            <w:r w:rsidRPr="00427512">
              <w:rPr>
                <w:rFonts w:hAnsi="宋体"/>
                <w:szCs w:val="24"/>
              </w:rPr>
              <w:t>公司按照标准建立了文件化的质量</w:t>
            </w:r>
            <w:r w:rsidRPr="00230C60">
              <w:rPr>
                <w:rFonts w:hAnsi="宋体"/>
                <w:szCs w:val="24"/>
              </w:rPr>
              <w:t>/</w:t>
            </w:r>
            <w:r w:rsidRPr="00427512">
              <w:rPr>
                <w:rFonts w:hAnsi="宋体"/>
                <w:szCs w:val="24"/>
              </w:rPr>
              <w:t>环境</w:t>
            </w:r>
            <w:r w:rsidRPr="00230C60">
              <w:rPr>
                <w:rFonts w:hAnsi="宋体"/>
                <w:szCs w:val="24"/>
              </w:rPr>
              <w:t>/</w:t>
            </w:r>
            <w:r w:rsidRPr="00427512">
              <w:rPr>
                <w:rFonts w:hAnsi="宋体"/>
                <w:szCs w:val="24"/>
              </w:rPr>
              <w:t>职业健康安全管理体系，编制了质量／环境</w:t>
            </w:r>
            <w:r w:rsidRPr="00230C60">
              <w:rPr>
                <w:rFonts w:hAnsi="宋体"/>
                <w:szCs w:val="24"/>
              </w:rPr>
              <w:t>/</w:t>
            </w:r>
            <w:r w:rsidRPr="00427512">
              <w:rPr>
                <w:rFonts w:hAnsi="宋体"/>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3D07C3" w:rsidRDefault="003D07C3">
            <w:r w:rsidRPr="00B72CCF">
              <w:rPr>
                <w:sz w:val="24"/>
                <w:szCs w:val="24"/>
              </w:rPr>
              <w:lastRenderedPageBreak/>
              <w:t>符合</w:t>
            </w:r>
          </w:p>
        </w:tc>
      </w:tr>
      <w:tr w:rsidR="003D07C3" w:rsidRPr="00427512" w:rsidTr="008533F3">
        <w:trPr>
          <w:trHeight w:val="1539"/>
        </w:trPr>
        <w:tc>
          <w:tcPr>
            <w:tcW w:w="1809" w:type="dxa"/>
            <w:vAlign w:val="center"/>
          </w:tcPr>
          <w:p w:rsidR="003D07C3" w:rsidRPr="00427512" w:rsidRDefault="003D07C3" w:rsidP="0009309C">
            <w:pPr>
              <w:rPr>
                <w:szCs w:val="24"/>
              </w:rPr>
            </w:pPr>
            <w:r w:rsidRPr="00427512">
              <w:rPr>
                <w:rFonts w:hAnsi="宋体"/>
                <w:szCs w:val="24"/>
              </w:rPr>
              <w:lastRenderedPageBreak/>
              <w:t>方针</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5.2 </w:t>
            </w:r>
          </w:p>
        </w:tc>
        <w:tc>
          <w:tcPr>
            <w:tcW w:w="10004" w:type="dxa"/>
            <w:vAlign w:val="center"/>
          </w:tcPr>
          <w:p w:rsidR="00613A70" w:rsidRPr="00613A70" w:rsidRDefault="00613A70" w:rsidP="00613A70">
            <w:pPr>
              <w:spacing w:line="360" w:lineRule="auto"/>
              <w:ind w:firstLineChars="200" w:firstLine="420"/>
              <w:rPr>
                <w:rFonts w:hAnsi="宋体"/>
                <w:szCs w:val="24"/>
              </w:rPr>
            </w:pPr>
            <w:r w:rsidRPr="00613A70">
              <w:rPr>
                <w:rFonts w:hAnsi="宋体" w:hint="eastAsia"/>
                <w:szCs w:val="24"/>
              </w:rPr>
              <w:t>公司的质量、环境、职业健康安全方针：</w:t>
            </w:r>
          </w:p>
          <w:p w:rsidR="00E01EF5" w:rsidRPr="00E01EF5" w:rsidRDefault="00E01EF5" w:rsidP="00E01EF5">
            <w:pPr>
              <w:spacing w:line="360" w:lineRule="auto"/>
              <w:ind w:firstLineChars="200" w:firstLine="420"/>
              <w:rPr>
                <w:rFonts w:hAnsi="宋体" w:hint="eastAsia"/>
                <w:szCs w:val="24"/>
              </w:rPr>
            </w:pPr>
            <w:r w:rsidRPr="00E01EF5">
              <w:rPr>
                <w:rFonts w:hAnsi="宋体" w:hint="eastAsia"/>
                <w:szCs w:val="24"/>
              </w:rPr>
              <w:t>用户至上、产品求精、持续改进、质量兴企；</w:t>
            </w:r>
            <w:r w:rsidRPr="00E01EF5">
              <w:rPr>
                <w:rFonts w:hAnsi="宋体" w:hint="eastAsia"/>
                <w:szCs w:val="24"/>
              </w:rPr>
              <w:t xml:space="preserve"> </w:t>
            </w:r>
          </w:p>
          <w:p w:rsidR="00613A70" w:rsidRPr="00613A70" w:rsidRDefault="00E01EF5" w:rsidP="00E01EF5">
            <w:pPr>
              <w:spacing w:line="360" w:lineRule="auto"/>
              <w:ind w:firstLineChars="200" w:firstLine="420"/>
              <w:rPr>
                <w:rFonts w:hAnsi="宋体"/>
                <w:szCs w:val="24"/>
              </w:rPr>
            </w:pPr>
            <w:r w:rsidRPr="00E01EF5">
              <w:rPr>
                <w:rFonts w:hAnsi="宋体" w:hint="eastAsia"/>
                <w:szCs w:val="24"/>
              </w:rPr>
              <w:t>预防为主、降低风险、遵章守法、创造和谐</w:t>
            </w:r>
            <w:r w:rsidR="00613A70" w:rsidRPr="00613A70">
              <w:rPr>
                <w:rFonts w:hAnsi="宋体" w:hint="eastAsia"/>
                <w:szCs w:val="24"/>
              </w:rPr>
              <w:t>。</w:t>
            </w:r>
          </w:p>
          <w:p w:rsidR="00613A70" w:rsidRPr="00613A70" w:rsidRDefault="00613A70" w:rsidP="00613A70">
            <w:pPr>
              <w:spacing w:line="360" w:lineRule="auto"/>
              <w:ind w:firstLineChars="200" w:firstLine="420"/>
              <w:rPr>
                <w:rFonts w:hAnsi="宋体"/>
                <w:szCs w:val="24"/>
              </w:rPr>
            </w:pPr>
            <w:r w:rsidRPr="00613A70">
              <w:rPr>
                <w:rFonts w:hAnsi="宋体" w:hint="eastAsia"/>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3D07C3" w:rsidRPr="00230C60" w:rsidRDefault="00613A70" w:rsidP="00613A70">
            <w:pPr>
              <w:spacing w:line="360" w:lineRule="auto"/>
              <w:ind w:firstLineChars="200" w:firstLine="420"/>
              <w:rPr>
                <w:rFonts w:hAnsi="宋体"/>
                <w:szCs w:val="24"/>
              </w:rPr>
            </w:pPr>
            <w:r w:rsidRPr="00613A70">
              <w:rPr>
                <w:rFonts w:hAnsi="宋体" w:hint="eastAsia"/>
                <w:szCs w:val="24"/>
              </w:rPr>
              <w:t>经查，质量、环境、职业健康安全管理方针没有变化。</w:t>
            </w:r>
          </w:p>
        </w:tc>
        <w:tc>
          <w:tcPr>
            <w:tcW w:w="1585" w:type="dxa"/>
          </w:tcPr>
          <w:p w:rsidR="003D07C3" w:rsidRDefault="003D07C3">
            <w:r w:rsidRPr="00B72CCF">
              <w:rPr>
                <w:sz w:val="24"/>
                <w:szCs w:val="24"/>
              </w:rPr>
              <w:t>符合</w:t>
            </w:r>
          </w:p>
        </w:tc>
      </w:tr>
      <w:tr w:rsidR="003D07C3" w:rsidRPr="00427512" w:rsidTr="003C58F5">
        <w:trPr>
          <w:trHeight w:val="676"/>
        </w:trPr>
        <w:tc>
          <w:tcPr>
            <w:tcW w:w="1809" w:type="dxa"/>
            <w:vAlign w:val="center"/>
          </w:tcPr>
          <w:p w:rsidR="003D07C3" w:rsidRPr="00427512" w:rsidRDefault="003D07C3" w:rsidP="0009309C">
            <w:pPr>
              <w:rPr>
                <w:szCs w:val="24"/>
              </w:rPr>
            </w:pPr>
            <w:r w:rsidRPr="00427512">
              <w:rPr>
                <w:rFonts w:hAnsi="宋体"/>
                <w:szCs w:val="24"/>
              </w:rPr>
              <w:t>组织的角色、职责和权限</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5.3  </w:t>
            </w:r>
          </w:p>
        </w:tc>
        <w:tc>
          <w:tcPr>
            <w:tcW w:w="10004" w:type="dxa"/>
            <w:vAlign w:val="center"/>
          </w:tcPr>
          <w:p w:rsidR="003D07C3" w:rsidRPr="00230C60" w:rsidRDefault="00613A70" w:rsidP="00613A70">
            <w:pPr>
              <w:spacing w:line="360" w:lineRule="auto"/>
              <w:ind w:firstLineChars="200" w:firstLine="420"/>
              <w:rPr>
                <w:rFonts w:hAnsi="宋体"/>
                <w:szCs w:val="24"/>
              </w:rPr>
            </w:pPr>
            <w:r w:rsidRPr="00613A70">
              <w:rPr>
                <w:rFonts w:hAnsi="宋体" w:hint="eastAsia"/>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3D07C3" w:rsidRDefault="003D07C3">
            <w:r w:rsidRPr="00B72CCF">
              <w:rPr>
                <w:sz w:val="24"/>
                <w:szCs w:val="24"/>
              </w:rPr>
              <w:t>符合</w:t>
            </w:r>
          </w:p>
        </w:tc>
      </w:tr>
      <w:tr w:rsidR="003D07C3" w:rsidRPr="00427512" w:rsidTr="003C58F5">
        <w:trPr>
          <w:trHeight w:val="2110"/>
        </w:trPr>
        <w:tc>
          <w:tcPr>
            <w:tcW w:w="1809" w:type="dxa"/>
            <w:vAlign w:val="center"/>
          </w:tcPr>
          <w:p w:rsidR="003D07C3" w:rsidRPr="00427512" w:rsidRDefault="003D07C3" w:rsidP="0009309C">
            <w:pPr>
              <w:rPr>
                <w:szCs w:val="24"/>
              </w:rPr>
            </w:pPr>
            <w:r w:rsidRPr="00427512">
              <w:rPr>
                <w:rFonts w:hAnsi="宋体"/>
                <w:szCs w:val="24"/>
              </w:rPr>
              <w:lastRenderedPageBreak/>
              <w:t>应对风险和机会的措施</w:t>
            </w:r>
          </w:p>
        </w:tc>
        <w:tc>
          <w:tcPr>
            <w:tcW w:w="1311" w:type="dxa"/>
            <w:vAlign w:val="center"/>
          </w:tcPr>
          <w:p w:rsidR="003D07C3" w:rsidRPr="00427512" w:rsidRDefault="003D07C3" w:rsidP="0009309C">
            <w:pPr>
              <w:rPr>
                <w:szCs w:val="24"/>
              </w:rPr>
            </w:pPr>
            <w:r w:rsidRPr="00427512">
              <w:rPr>
                <w:szCs w:val="24"/>
              </w:rPr>
              <w:t>Q</w:t>
            </w:r>
            <w:r w:rsidRPr="00427512">
              <w:rPr>
                <w:rFonts w:hAnsi="宋体"/>
                <w:szCs w:val="24"/>
              </w:rPr>
              <w:t>：</w:t>
            </w:r>
            <w:r w:rsidRPr="00427512">
              <w:rPr>
                <w:szCs w:val="24"/>
              </w:rPr>
              <w:t>6.1</w:t>
            </w:r>
          </w:p>
          <w:p w:rsidR="003D07C3" w:rsidRPr="00427512" w:rsidRDefault="003D07C3" w:rsidP="0009309C">
            <w:pPr>
              <w:rPr>
                <w:szCs w:val="24"/>
              </w:rPr>
            </w:pPr>
            <w:r w:rsidRPr="00427512">
              <w:rPr>
                <w:szCs w:val="24"/>
              </w:rPr>
              <w:t>EO</w:t>
            </w:r>
            <w:r w:rsidRPr="00427512">
              <w:rPr>
                <w:rFonts w:hAnsi="宋体"/>
                <w:szCs w:val="24"/>
              </w:rPr>
              <w:t>：</w:t>
            </w:r>
            <w:smartTag w:uri="urn:schemas-microsoft-com:office:smarttags" w:element="chsdate">
              <w:smartTagPr>
                <w:attr w:name="IsROCDate" w:val="False"/>
                <w:attr w:name="IsLunarDate" w:val="False"/>
                <w:attr w:name="Day" w:val="30"/>
                <w:attr w:name="Month" w:val="12"/>
                <w:attr w:name="Year" w:val="1899"/>
              </w:smartTagPr>
              <w:r w:rsidRPr="00427512">
                <w:rPr>
                  <w:szCs w:val="24"/>
                </w:rPr>
                <w:t>6.1.1</w:t>
              </w:r>
            </w:smartTag>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hint="eastAsia"/>
                <w:szCs w:val="24"/>
              </w:rPr>
              <w:t>基于对</w:t>
            </w:r>
            <w:r w:rsidRPr="00230C60">
              <w:rPr>
                <w:rFonts w:hAnsi="宋体" w:hint="eastAsia"/>
                <w:szCs w:val="24"/>
              </w:rPr>
              <w:t>4.1</w:t>
            </w:r>
            <w:r w:rsidRPr="00230C60">
              <w:rPr>
                <w:rFonts w:hAnsi="宋体" w:hint="eastAsia"/>
                <w:szCs w:val="24"/>
              </w:rPr>
              <w:t>和</w:t>
            </w:r>
            <w:r w:rsidRPr="00230C60">
              <w:rPr>
                <w:rFonts w:hAnsi="宋体" w:hint="eastAsia"/>
                <w:szCs w:val="24"/>
              </w:rPr>
              <w:t>4.2</w:t>
            </w:r>
            <w:r w:rsidRPr="00230C60">
              <w:rPr>
                <w:rFonts w:hAnsi="宋体" w:hint="eastAsia"/>
                <w:szCs w:val="24"/>
              </w:rPr>
              <w:t>的考虑，分析了公司存在的风险和机遇：</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机遇：行业市场的规模化，市场需求量很大，销售市场巨大，目前市场经济对企业有较好的推动作用。</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风险：目前国内市场的同类产品有较多的品牌，竞争逐渐加剧。</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编制有《风险和机遇的应对控制程序》，对组织内外的风险和机遇进行了策划。介绍说，公司识别了风险和机遇来源、风险和机遇内容、管理措施、责任部门、实时时间、评价措施等；</w:t>
            </w:r>
          </w:p>
          <w:p w:rsidR="00613A70" w:rsidRPr="00230C60" w:rsidRDefault="00613A70" w:rsidP="006A20E9">
            <w:pPr>
              <w:tabs>
                <w:tab w:val="left" w:pos="7290"/>
              </w:tabs>
              <w:spacing w:line="360" w:lineRule="auto"/>
              <w:ind w:firstLineChars="200" w:firstLine="420"/>
              <w:rPr>
                <w:rFonts w:hAnsi="宋体"/>
                <w:szCs w:val="24"/>
              </w:rPr>
            </w:pPr>
            <w:r w:rsidRPr="00230C60">
              <w:rPr>
                <w:rFonts w:hAnsi="宋体" w:hint="eastAsia"/>
                <w:szCs w:val="24"/>
              </w:rPr>
              <w:t>重大环境因素：</w:t>
            </w:r>
            <w:r w:rsidR="00E01EF5" w:rsidRPr="00E01EF5">
              <w:rPr>
                <w:rFonts w:hAnsi="宋体" w:hint="eastAsia"/>
                <w:szCs w:val="24"/>
              </w:rPr>
              <w:t>潜在火灾、固废排放、粉尘排放、噪音排放</w:t>
            </w:r>
            <w:r w:rsidRPr="00230C60">
              <w:rPr>
                <w:rFonts w:hAnsi="宋体" w:hint="eastAsia"/>
                <w:szCs w:val="24"/>
              </w:rPr>
              <w:t>；</w:t>
            </w:r>
          </w:p>
          <w:p w:rsidR="00613A70" w:rsidRPr="00230C60" w:rsidRDefault="00E01EF5" w:rsidP="00230C60">
            <w:pPr>
              <w:spacing w:line="360" w:lineRule="auto"/>
              <w:ind w:firstLineChars="200" w:firstLine="420"/>
              <w:rPr>
                <w:rFonts w:hAnsi="宋体"/>
                <w:szCs w:val="24"/>
              </w:rPr>
            </w:pPr>
            <w:r>
              <w:rPr>
                <w:rFonts w:hAnsi="宋体" w:hint="eastAsia"/>
                <w:szCs w:val="24"/>
              </w:rPr>
              <w:t>控制措施：一般固废集中收集外售至废品回收站</w:t>
            </w:r>
            <w:r w:rsidR="00613A70" w:rsidRPr="00230C60">
              <w:rPr>
                <w:rFonts w:hAnsi="宋体" w:hint="eastAsia"/>
                <w:szCs w:val="24"/>
              </w:rPr>
              <w:t>；选用低噪声设备，合理布局，隔声减震，厂房隔音；粉尘经集尘罩除尘器处理；设备、电路定期检修、不定期检查，提高安全意识；做好火灾预防措施。一旦发生按相关应急预案执行；制定目标、指标；设备、电路定期检修、降低跑冒滴漏。</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不可接受风险：</w:t>
            </w:r>
            <w:r w:rsidR="00E01EF5" w:rsidRPr="00E01EF5">
              <w:rPr>
                <w:rFonts w:hAnsi="宋体" w:hint="eastAsia"/>
                <w:szCs w:val="24"/>
              </w:rPr>
              <w:t>火灾、触电、机械伤害、粉尘伤害、噪音伤害</w:t>
            </w:r>
            <w:r w:rsidRPr="00230C60">
              <w:rPr>
                <w:rFonts w:hAnsi="宋体" w:hint="eastAsia"/>
                <w:szCs w:val="24"/>
              </w:rPr>
              <w:t>等；</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控制措施：选用低噪声设备，合理布局，隔声减震；粉尘经集尘罩除尘器处理；设备加防护罩、设备</w:t>
            </w:r>
            <w:r w:rsidRPr="00230C60">
              <w:rPr>
                <w:rFonts w:hAnsi="宋体" w:hint="eastAsia"/>
                <w:szCs w:val="24"/>
              </w:rPr>
              <w:t>/</w:t>
            </w:r>
            <w:r w:rsidRPr="00230C60">
              <w:rPr>
                <w:rFonts w:hAnsi="宋体" w:hint="eastAsia"/>
                <w:szCs w:val="24"/>
              </w:rPr>
              <w:t>电路定期检修、不定期检查，提高安全意识；做好火灾预防措施。一旦发生按相关应急预案执行；加强个体防护。</w:t>
            </w:r>
          </w:p>
          <w:p w:rsidR="003D07C3" w:rsidRPr="00230C60" w:rsidRDefault="00613A70" w:rsidP="00230C60">
            <w:pPr>
              <w:spacing w:line="360" w:lineRule="auto"/>
              <w:ind w:firstLineChars="200" w:firstLine="420"/>
              <w:rPr>
                <w:rFonts w:hAnsi="宋体"/>
                <w:szCs w:val="24"/>
              </w:rPr>
            </w:pPr>
            <w:r w:rsidRPr="00230C60">
              <w:rPr>
                <w:rFonts w:hAnsi="宋体" w:hint="eastAsia"/>
                <w:szCs w:val="24"/>
              </w:rPr>
              <w:t>公司运行平稳，风险机遇识别基本充分，应对风险和机遇的措施基本适宜。</w:t>
            </w:r>
          </w:p>
        </w:tc>
        <w:tc>
          <w:tcPr>
            <w:tcW w:w="1585" w:type="dxa"/>
          </w:tcPr>
          <w:p w:rsidR="003D07C3" w:rsidRDefault="003D07C3">
            <w:r w:rsidRPr="00B72CCF">
              <w:rPr>
                <w:sz w:val="24"/>
                <w:szCs w:val="24"/>
              </w:rPr>
              <w:t>符合</w:t>
            </w:r>
          </w:p>
        </w:tc>
      </w:tr>
      <w:tr w:rsidR="003D07C3" w:rsidRPr="00427512" w:rsidTr="003C58F5">
        <w:trPr>
          <w:trHeight w:val="2110"/>
        </w:trPr>
        <w:tc>
          <w:tcPr>
            <w:tcW w:w="1809" w:type="dxa"/>
            <w:vAlign w:val="center"/>
          </w:tcPr>
          <w:p w:rsidR="003D07C3" w:rsidRPr="00427512" w:rsidRDefault="003D07C3" w:rsidP="0009309C">
            <w:pPr>
              <w:rPr>
                <w:szCs w:val="24"/>
              </w:rPr>
            </w:pPr>
            <w:r w:rsidRPr="00427512">
              <w:rPr>
                <w:rFonts w:hAnsi="宋体"/>
                <w:szCs w:val="24"/>
              </w:rPr>
              <w:t>目标和措施计划（管理方案）</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6.2  </w:t>
            </w:r>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hint="eastAsia"/>
                <w:szCs w:val="24"/>
              </w:rPr>
              <w:t>一、质量目标：</w:t>
            </w:r>
            <w:r w:rsidRPr="00230C60">
              <w:rPr>
                <w:rFonts w:hAnsi="宋体" w:hint="eastAsia"/>
                <w:szCs w:val="24"/>
              </w:rPr>
              <w:t xml:space="preserve">                                       2021.</w:t>
            </w:r>
            <w:r w:rsidR="00E01EF5">
              <w:rPr>
                <w:rFonts w:hAnsi="宋体" w:hint="eastAsia"/>
                <w:szCs w:val="24"/>
              </w:rPr>
              <w:t>7</w:t>
            </w:r>
            <w:r w:rsidRPr="00230C60">
              <w:rPr>
                <w:rFonts w:hAnsi="宋体" w:hint="eastAsia"/>
                <w:szCs w:val="24"/>
              </w:rPr>
              <w:t>.</w:t>
            </w:r>
            <w:r w:rsidR="00E01EF5">
              <w:rPr>
                <w:rFonts w:hAnsi="宋体" w:hint="eastAsia"/>
                <w:szCs w:val="24"/>
              </w:rPr>
              <w:t>2</w:t>
            </w:r>
            <w:r w:rsidRPr="00230C60">
              <w:rPr>
                <w:rFonts w:hAnsi="宋体" w:hint="eastAsia"/>
                <w:szCs w:val="24"/>
              </w:rPr>
              <w:t>完成情况</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1</w:t>
            </w:r>
            <w:r w:rsidRPr="00230C60">
              <w:rPr>
                <w:rFonts w:hAnsi="宋体" w:hint="eastAsia"/>
                <w:szCs w:val="24"/>
              </w:rPr>
              <w:t>、产品出厂合格率</w:t>
            </w:r>
            <w:r w:rsidRPr="00230C60">
              <w:rPr>
                <w:rFonts w:hAnsi="宋体" w:hint="eastAsia"/>
                <w:szCs w:val="24"/>
              </w:rPr>
              <w:t>100%</w:t>
            </w:r>
            <w:r w:rsidRPr="00230C60">
              <w:rPr>
                <w:rFonts w:hAnsi="宋体" w:hint="eastAsia"/>
                <w:szCs w:val="24"/>
              </w:rPr>
              <w:t>；</w:t>
            </w:r>
            <w:r w:rsidRPr="00230C60">
              <w:rPr>
                <w:rFonts w:hAnsi="宋体" w:hint="eastAsia"/>
                <w:szCs w:val="24"/>
              </w:rPr>
              <w:t xml:space="preserve">                                   100%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2</w:t>
            </w:r>
            <w:r w:rsidRPr="00230C60">
              <w:rPr>
                <w:rFonts w:hAnsi="宋体" w:hint="eastAsia"/>
                <w:szCs w:val="24"/>
              </w:rPr>
              <w:t>、顾客满意度</w:t>
            </w:r>
            <w:r w:rsidRPr="00230C60">
              <w:rPr>
                <w:rFonts w:hAnsi="宋体" w:hint="eastAsia"/>
                <w:szCs w:val="24"/>
              </w:rPr>
              <w:t>9</w:t>
            </w:r>
            <w:r w:rsidR="00E01EF5">
              <w:rPr>
                <w:rFonts w:hAnsi="宋体" w:hint="eastAsia"/>
                <w:szCs w:val="24"/>
              </w:rPr>
              <w:t>6</w:t>
            </w:r>
            <w:r w:rsidRPr="00230C60">
              <w:rPr>
                <w:rFonts w:hAnsi="宋体" w:hint="eastAsia"/>
                <w:szCs w:val="24"/>
              </w:rPr>
              <w:t>分以上；</w:t>
            </w:r>
            <w:r w:rsidRPr="00230C60">
              <w:rPr>
                <w:rFonts w:hAnsi="宋体" w:hint="eastAsia"/>
                <w:szCs w:val="24"/>
              </w:rPr>
              <w:t xml:space="preserve">                                   97.9</w:t>
            </w:r>
            <w:r w:rsidRPr="00230C60">
              <w:rPr>
                <w:rFonts w:hAnsi="宋体" w:hint="eastAsia"/>
                <w:szCs w:val="24"/>
              </w:rPr>
              <w:t>分</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二、环境目标：</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lastRenderedPageBreak/>
              <w:t>1</w:t>
            </w:r>
            <w:r w:rsidRPr="00230C60">
              <w:rPr>
                <w:rFonts w:hAnsi="宋体" w:hint="eastAsia"/>
                <w:szCs w:val="24"/>
              </w:rPr>
              <w:t>、固废分类处置率</w:t>
            </w:r>
            <w:r w:rsidRPr="00230C60">
              <w:rPr>
                <w:rFonts w:hAnsi="宋体" w:hint="eastAsia"/>
                <w:szCs w:val="24"/>
              </w:rPr>
              <w:t>100%</w:t>
            </w:r>
            <w:r w:rsidRPr="00230C60">
              <w:rPr>
                <w:rFonts w:hAnsi="宋体" w:hint="eastAsia"/>
                <w:szCs w:val="24"/>
              </w:rPr>
              <w:t>；</w:t>
            </w:r>
            <w:r w:rsidRPr="00230C60">
              <w:rPr>
                <w:rFonts w:hAnsi="宋体" w:hint="eastAsia"/>
                <w:szCs w:val="24"/>
              </w:rPr>
              <w:t xml:space="preserve">                                    100%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2</w:t>
            </w:r>
            <w:r w:rsidRPr="00230C60">
              <w:rPr>
                <w:rFonts w:hAnsi="宋体" w:hint="eastAsia"/>
                <w:szCs w:val="24"/>
              </w:rPr>
              <w:t>、重大火灾事故为零</w:t>
            </w:r>
            <w:r w:rsidRPr="00230C60">
              <w:rPr>
                <w:rFonts w:hAnsi="宋体" w:hint="eastAsia"/>
                <w:szCs w:val="24"/>
              </w:rPr>
              <w:t xml:space="preserve">                                          0</w:t>
            </w:r>
            <w:r w:rsidRPr="00230C60">
              <w:rPr>
                <w:rFonts w:hAnsi="宋体" w:hint="eastAsia"/>
                <w:szCs w:val="24"/>
              </w:rPr>
              <w:t>次</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3</w:t>
            </w:r>
            <w:r w:rsidRPr="00230C60">
              <w:rPr>
                <w:rFonts w:hAnsi="宋体" w:hint="eastAsia"/>
                <w:szCs w:val="24"/>
              </w:rPr>
              <w:t>、职业病发病率为</w:t>
            </w:r>
            <w:r w:rsidRPr="00230C60">
              <w:rPr>
                <w:rFonts w:hAnsi="宋体" w:hint="eastAsia"/>
                <w:szCs w:val="24"/>
              </w:rPr>
              <w:t>0                                            0</w:t>
            </w:r>
          </w:p>
          <w:p w:rsidR="00613A70" w:rsidRPr="00230C60" w:rsidRDefault="00613A70" w:rsidP="00230C60">
            <w:pPr>
              <w:spacing w:line="360" w:lineRule="auto"/>
              <w:ind w:firstLineChars="200" w:firstLine="420"/>
              <w:rPr>
                <w:rFonts w:hAnsi="宋体"/>
                <w:szCs w:val="24"/>
              </w:rPr>
            </w:pPr>
            <w:r w:rsidRPr="00230C60">
              <w:rPr>
                <w:rFonts w:hAnsi="宋体" w:hint="eastAsia"/>
                <w:szCs w:val="24"/>
              </w:rPr>
              <w:t>4</w:t>
            </w:r>
            <w:r w:rsidRPr="00230C60">
              <w:rPr>
                <w:rFonts w:hAnsi="宋体" w:hint="eastAsia"/>
                <w:szCs w:val="24"/>
              </w:rPr>
              <w:t>、员工重大责任伤亡率为</w:t>
            </w:r>
            <w:r w:rsidRPr="00230C60">
              <w:rPr>
                <w:rFonts w:hAnsi="宋体" w:hint="eastAsia"/>
                <w:szCs w:val="24"/>
              </w:rPr>
              <w:t>0                                      0</w:t>
            </w:r>
          </w:p>
          <w:p w:rsidR="003D07C3" w:rsidRPr="00230C60" w:rsidRDefault="00613A70" w:rsidP="00230C60">
            <w:pPr>
              <w:spacing w:line="360" w:lineRule="auto"/>
              <w:ind w:firstLineChars="200" w:firstLine="420"/>
              <w:rPr>
                <w:rFonts w:hAnsi="宋体"/>
                <w:szCs w:val="24"/>
              </w:rPr>
            </w:pPr>
            <w:r w:rsidRPr="00230C60">
              <w:rPr>
                <w:rFonts w:hAnsi="宋体"/>
                <w:szCs w:val="24"/>
              </w:rPr>
              <w:t>组织对公司质量、环境、职业健康安全目标、指标予以分解，并在相关职能层次部门建立分目标，查见质量</w:t>
            </w:r>
            <w:r w:rsidRPr="00230C60">
              <w:rPr>
                <w:rFonts w:hAnsi="宋体"/>
                <w:szCs w:val="24"/>
              </w:rPr>
              <w:t>\</w:t>
            </w:r>
            <w:r w:rsidRPr="00230C60">
              <w:rPr>
                <w:rFonts w:hAnsi="宋体"/>
                <w:szCs w:val="24"/>
              </w:rPr>
              <w:t>环境目标分解考核表，</w:t>
            </w:r>
            <w:r w:rsidR="005F6D8A">
              <w:rPr>
                <w:rFonts w:hAnsi="宋体" w:hint="eastAsia"/>
                <w:szCs w:val="24"/>
              </w:rPr>
              <w:t xml:space="preserve"> 2021.7.2</w:t>
            </w:r>
            <w:r w:rsidRPr="00230C60">
              <w:rPr>
                <w:rFonts w:hAnsi="宋体" w:hint="eastAsia"/>
                <w:szCs w:val="24"/>
              </w:rPr>
              <w:t>日已完成，具体见各部门审核记录</w:t>
            </w:r>
          </w:p>
        </w:tc>
        <w:tc>
          <w:tcPr>
            <w:tcW w:w="1585" w:type="dxa"/>
          </w:tcPr>
          <w:p w:rsidR="003D07C3" w:rsidRDefault="003D07C3">
            <w:r w:rsidRPr="00B72CCF">
              <w:rPr>
                <w:sz w:val="24"/>
                <w:szCs w:val="24"/>
              </w:rPr>
              <w:lastRenderedPageBreak/>
              <w:t>符合</w:t>
            </w:r>
          </w:p>
        </w:tc>
      </w:tr>
      <w:tr w:rsidR="003D07C3" w:rsidRPr="00427512" w:rsidTr="00230C60">
        <w:trPr>
          <w:trHeight w:val="1706"/>
        </w:trPr>
        <w:tc>
          <w:tcPr>
            <w:tcW w:w="1809" w:type="dxa"/>
            <w:vAlign w:val="center"/>
          </w:tcPr>
          <w:p w:rsidR="003D07C3" w:rsidRPr="00427512" w:rsidRDefault="003D07C3" w:rsidP="0009309C">
            <w:pPr>
              <w:rPr>
                <w:szCs w:val="24"/>
              </w:rPr>
            </w:pPr>
            <w:r w:rsidRPr="00427512">
              <w:rPr>
                <w:rFonts w:hAnsi="宋体"/>
                <w:szCs w:val="24"/>
              </w:rPr>
              <w:lastRenderedPageBreak/>
              <w:t>变更的策划</w:t>
            </w:r>
          </w:p>
        </w:tc>
        <w:tc>
          <w:tcPr>
            <w:tcW w:w="1311" w:type="dxa"/>
            <w:vAlign w:val="center"/>
          </w:tcPr>
          <w:p w:rsidR="003D07C3" w:rsidRPr="00427512" w:rsidRDefault="003D07C3" w:rsidP="0009309C">
            <w:pPr>
              <w:rPr>
                <w:szCs w:val="24"/>
              </w:rPr>
            </w:pPr>
            <w:r w:rsidRPr="00427512">
              <w:rPr>
                <w:szCs w:val="24"/>
              </w:rPr>
              <w:t>Q</w:t>
            </w:r>
            <w:r w:rsidRPr="00427512">
              <w:rPr>
                <w:rFonts w:hAnsi="宋体"/>
                <w:szCs w:val="24"/>
              </w:rPr>
              <w:t>：</w:t>
            </w:r>
            <w:r w:rsidRPr="00427512">
              <w:rPr>
                <w:szCs w:val="24"/>
              </w:rPr>
              <w:t>6.3</w:t>
            </w:r>
          </w:p>
        </w:tc>
        <w:tc>
          <w:tcPr>
            <w:tcW w:w="10004" w:type="dxa"/>
            <w:vAlign w:val="center"/>
          </w:tcPr>
          <w:p w:rsidR="005F6D8A" w:rsidRDefault="00613A70" w:rsidP="00230C60">
            <w:pPr>
              <w:spacing w:line="360" w:lineRule="auto"/>
              <w:ind w:firstLineChars="200" w:firstLine="420"/>
              <w:rPr>
                <w:rFonts w:hAnsi="宋体" w:hint="eastAsia"/>
                <w:szCs w:val="24"/>
              </w:rPr>
            </w:pPr>
            <w:r w:rsidRPr="00230C60">
              <w:rPr>
                <w:rFonts w:hAnsi="宋体"/>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3D07C3" w:rsidRPr="00230C60" w:rsidRDefault="005F6D8A" w:rsidP="005F6D8A">
            <w:pPr>
              <w:spacing w:line="360" w:lineRule="auto"/>
              <w:ind w:firstLineChars="200" w:firstLine="420"/>
              <w:rPr>
                <w:rFonts w:hAnsi="宋体"/>
                <w:szCs w:val="24"/>
              </w:rPr>
            </w:pPr>
            <w:r>
              <w:rPr>
                <w:rFonts w:hAnsi="宋体" w:hint="eastAsia"/>
                <w:szCs w:val="24"/>
              </w:rPr>
              <w:t>同去年想比较，无变更</w:t>
            </w:r>
            <w:r w:rsidR="00613A70" w:rsidRPr="00230C60">
              <w:rPr>
                <w:rFonts w:hAnsi="宋体"/>
                <w:szCs w:val="24"/>
              </w:rPr>
              <w:t>。</w:t>
            </w:r>
          </w:p>
        </w:tc>
        <w:tc>
          <w:tcPr>
            <w:tcW w:w="1585" w:type="dxa"/>
          </w:tcPr>
          <w:p w:rsidR="003D07C3" w:rsidRDefault="003D07C3">
            <w:r w:rsidRPr="00B72CCF">
              <w:rPr>
                <w:sz w:val="24"/>
                <w:szCs w:val="24"/>
              </w:rPr>
              <w:t>符合</w:t>
            </w:r>
          </w:p>
        </w:tc>
      </w:tr>
      <w:tr w:rsidR="00613A70" w:rsidRPr="00427512" w:rsidTr="00613A70">
        <w:trPr>
          <w:trHeight w:val="547"/>
        </w:trPr>
        <w:tc>
          <w:tcPr>
            <w:tcW w:w="1809" w:type="dxa"/>
            <w:vAlign w:val="center"/>
          </w:tcPr>
          <w:p w:rsidR="00613A70" w:rsidRPr="00A31BAA" w:rsidRDefault="00613A70" w:rsidP="00613A70">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613A70" w:rsidRDefault="00613A70" w:rsidP="00613A70">
            <w:pPr>
              <w:spacing w:line="480" w:lineRule="exact"/>
              <w:rPr>
                <w:rFonts w:eastAsiaTheme="minorEastAsia"/>
                <w:sz w:val="24"/>
                <w:szCs w:val="24"/>
              </w:rPr>
            </w:pPr>
            <w:r>
              <w:rPr>
                <w:rFonts w:eastAsiaTheme="minorEastAsia"/>
                <w:sz w:val="24"/>
                <w:szCs w:val="24"/>
              </w:rPr>
              <w:t>Q</w:t>
            </w:r>
            <w:r>
              <w:rPr>
                <w:rFonts w:eastAsiaTheme="minorEastAsia" w:hint="eastAsia"/>
                <w:sz w:val="24"/>
                <w:szCs w:val="24"/>
              </w:rPr>
              <w:t>7.1.1</w:t>
            </w:r>
          </w:p>
          <w:p w:rsidR="00613A70" w:rsidRPr="00A31BAA" w:rsidRDefault="00613A70" w:rsidP="00613A70">
            <w:pPr>
              <w:spacing w:line="480" w:lineRule="exact"/>
              <w:rPr>
                <w:rFonts w:eastAsiaTheme="minorEastAsia"/>
                <w:sz w:val="24"/>
                <w:szCs w:val="24"/>
              </w:rPr>
            </w:pPr>
            <w:r>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613A70" w:rsidRPr="00230C60" w:rsidRDefault="00613A70" w:rsidP="00230C60">
            <w:pPr>
              <w:spacing w:line="360" w:lineRule="auto"/>
              <w:ind w:firstLineChars="200" w:firstLine="420"/>
              <w:rPr>
                <w:rFonts w:hAnsi="宋体"/>
                <w:szCs w:val="24"/>
              </w:rPr>
            </w:pPr>
            <w:r w:rsidRPr="00230C60">
              <w:rPr>
                <w:rFonts w:hAnsi="宋体"/>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613A70" w:rsidRPr="00230C60" w:rsidRDefault="00613A70" w:rsidP="00230C60">
            <w:pPr>
              <w:spacing w:line="360" w:lineRule="auto"/>
              <w:ind w:firstLineChars="200" w:firstLine="420"/>
              <w:rPr>
                <w:rFonts w:hAnsi="宋体"/>
                <w:szCs w:val="24"/>
              </w:rPr>
            </w:pPr>
            <w:r w:rsidRPr="00230C60">
              <w:rPr>
                <w:rFonts w:hAnsi="宋体"/>
                <w:szCs w:val="24"/>
              </w:rPr>
              <w:t>总经理主持了今年的管理评审，对方针、目标的适宜性进行了评审，协助管代进行了内审，确保所需资源得到满足。</w:t>
            </w:r>
          </w:p>
          <w:p w:rsidR="00613A70" w:rsidRPr="00230C60" w:rsidRDefault="00613A70" w:rsidP="00230C60">
            <w:pPr>
              <w:spacing w:line="360" w:lineRule="auto"/>
              <w:ind w:firstLineChars="200" w:firstLine="420"/>
              <w:rPr>
                <w:rFonts w:hAnsi="宋体"/>
                <w:szCs w:val="24"/>
              </w:rPr>
            </w:pPr>
            <w:r w:rsidRPr="00230C60">
              <w:rPr>
                <w:rFonts w:hAnsi="宋体"/>
                <w:szCs w:val="24"/>
              </w:rPr>
              <w:t>为确保公司环保、安全资金得得以保障，公司每年制定专门预算，及时提供有关资金，确保本公司各项资金及时到位，保证环保、安全活动得到实施，达到预防污染、安全第一的活动目的。</w:t>
            </w:r>
            <w:r w:rsidRPr="00230C60">
              <w:rPr>
                <w:rFonts w:hAnsi="宋体" w:hint="eastAsia"/>
                <w:szCs w:val="24"/>
              </w:rPr>
              <w:t>公司根据经生产营运行需要，配备了各岗位所需人员、经营用房屋、生产设备、监视测量设备、办公设备（电脑、打印机等）、</w:t>
            </w:r>
            <w:r w:rsidRPr="00230C60">
              <w:rPr>
                <w:rFonts w:hAnsi="宋体" w:hint="eastAsia"/>
                <w:szCs w:val="24"/>
              </w:rPr>
              <w:lastRenderedPageBreak/>
              <w:t>消防器材、劳动防护用品、经营运行资金等资源，体系建立至今，未发生资源不足影响满足客户要求的现象，整打印机、电脑、复印件、生产用设备等配备齐全。</w:t>
            </w:r>
          </w:p>
          <w:p w:rsidR="00613A70" w:rsidRPr="00230C60" w:rsidRDefault="00613A70" w:rsidP="00230C60">
            <w:pPr>
              <w:spacing w:line="360" w:lineRule="auto"/>
              <w:ind w:firstLineChars="200" w:firstLine="420"/>
              <w:rPr>
                <w:rFonts w:hAnsi="宋体"/>
                <w:szCs w:val="24"/>
              </w:rPr>
            </w:pPr>
            <w:r w:rsidRPr="00230C60">
              <w:rPr>
                <w:rFonts w:hAnsi="宋体"/>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613A70" w:rsidRPr="00230C60" w:rsidRDefault="00613A70" w:rsidP="00230C60">
            <w:pPr>
              <w:spacing w:line="360" w:lineRule="auto"/>
              <w:ind w:firstLineChars="200" w:firstLine="420"/>
              <w:rPr>
                <w:rFonts w:hAnsi="宋体"/>
                <w:szCs w:val="24"/>
              </w:rPr>
            </w:pPr>
            <w:r w:rsidRPr="00230C60">
              <w:rPr>
                <w:rFonts w:hAnsi="宋体"/>
                <w:szCs w:val="24"/>
              </w:rPr>
              <w:t>公司目前的基础设施，能够满足当前三体系的要求。公司将依据经营发展的需要，会不断补充与增加。</w:t>
            </w:r>
          </w:p>
        </w:tc>
        <w:tc>
          <w:tcPr>
            <w:tcW w:w="1585" w:type="dxa"/>
          </w:tcPr>
          <w:p w:rsidR="00613A70" w:rsidRPr="00B72CCF" w:rsidRDefault="00613A70" w:rsidP="00613A70">
            <w:pPr>
              <w:rPr>
                <w:sz w:val="24"/>
                <w:szCs w:val="24"/>
              </w:rPr>
            </w:pPr>
            <w:r>
              <w:rPr>
                <w:sz w:val="24"/>
                <w:szCs w:val="24"/>
              </w:rPr>
              <w:lastRenderedPageBreak/>
              <w:t>符合</w:t>
            </w:r>
          </w:p>
        </w:tc>
      </w:tr>
      <w:tr w:rsidR="002C77AB" w:rsidRPr="00427512" w:rsidTr="003E42C9">
        <w:trPr>
          <w:trHeight w:val="1823"/>
        </w:trPr>
        <w:tc>
          <w:tcPr>
            <w:tcW w:w="1809" w:type="dxa"/>
            <w:vAlign w:val="center"/>
          </w:tcPr>
          <w:p w:rsidR="002C77AB" w:rsidRPr="00A31BAA" w:rsidRDefault="002C77AB" w:rsidP="002C77AB">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2C77AB" w:rsidRPr="00A31BAA" w:rsidRDefault="002C77AB" w:rsidP="002C77AB">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2C77AB" w:rsidRPr="00A31BAA" w:rsidRDefault="002C77AB" w:rsidP="002C77AB">
            <w:pPr>
              <w:spacing w:line="480" w:lineRule="exact"/>
              <w:rPr>
                <w:rFonts w:eastAsiaTheme="minorEastAsia"/>
                <w:sz w:val="24"/>
                <w:szCs w:val="24"/>
              </w:rPr>
            </w:pPr>
            <w:r>
              <w:rPr>
                <w:rFonts w:eastAsiaTheme="minorEastAsia"/>
                <w:sz w:val="24"/>
                <w:szCs w:val="24"/>
              </w:rPr>
              <w:t>QE</w:t>
            </w: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2C77AB" w:rsidRPr="00A31BAA" w:rsidRDefault="002C77AB" w:rsidP="002C77AB">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2C77AB" w:rsidRPr="00230C60" w:rsidRDefault="002C77AB" w:rsidP="00230C60">
            <w:pPr>
              <w:spacing w:line="360" w:lineRule="auto"/>
              <w:ind w:firstLineChars="200" w:firstLine="420"/>
              <w:rPr>
                <w:rFonts w:hAnsi="宋体"/>
                <w:szCs w:val="24"/>
              </w:rPr>
            </w:pPr>
            <w:r w:rsidRPr="00230C60">
              <w:rPr>
                <w:rFonts w:hAnsi="宋体"/>
                <w:szCs w:val="24"/>
              </w:rPr>
              <w:t>组织在各部门之间建立了与体系有关的信息通渠沟道，借助于会议、电话、口头交流等方式使全体员工达到沟通和理解。目前各部门协调一致，工作基本理顺。</w:t>
            </w:r>
          </w:p>
          <w:p w:rsidR="002C77AB" w:rsidRPr="00230C60" w:rsidRDefault="002C77AB" w:rsidP="00230C60">
            <w:pPr>
              <w:spacing w:line="360" w:lineRule="auto"/>
              <w:ind w:firstLineChars="200" w:firstLine="420"/>
              <w:rPr>
                <w:rFonts w:hAnsi="宋体"/>
                <w:szCs w:val="24"/>
              </w:rPr>
            </w:pPr>
            <w:r w:rsidRPr="00230C60">
              <w:rPr>
                <w:rFonts w:hAnsi="宋体"/>
                <w:szCs w:val="24"/>
              </w:rPr>
              <w:t>总经理</w:t>
            </w:r>
            <w:r w:rsidR="005F6D8A">
              <w:rPr>
                <w:rFonts w:hAnsi="宋体" w:hint="eastAsia"/>
                <w:szCs w:val="24"/>
              </w:rPr>
              <w:t>邹锦斓</w:t>
            </w:r>
            <w:r w:rsidRPr="00230C60">
              <w:rPr>
                <w:rFonts w:hAnsi="宋体"/>
                <w:szCs w:val="24"/>
              </w:rPr>
              <w:t>定期主持经营办公例会，分析公司的发展、市场情况和体系运行是否有效，管理目标完成情况，满足顾客要求和法规程度，改进建议等内部管理存在问题等。</w:t>
            </w:r>
          </w:p>
          <w:p w:rsidR="002C77AB" w:rsidRPr="00230C60" w:rsidRDefault="002C77AB" w:rsidP="00230C60">
            <w:pPr>
              <w:spacing w:line="360" w:lineRule="auto"/>
              <w:ind w:firstLineChars="200" w:firstLine="420"/>
              <w:rPr>
                <w:rFonts w:hAnsi="宋体"/>
                <w:szCs w:val="24"/>
              </w:rPr>
            </w:pPr>
            <w:r w:rsidRPr="00230C60">
              <w:rPr>
                <w:rFonts w:hAnsi="宋体"/>
                <w:szCs w:val="24"/>
              </w:rPr>
              <w:t>总经理</w:t>
            </w:r>
            <w:r w:rsidR="005F6D8A">
              <w:rPr>
                <w:rFonts w:hAnsi="宋体" w:hint="eastAsia"/>
                <w:szCs w:val="24"/>
              </w:rPr>
              <w:t>邹锦斓</w:t>
            </w:r>
            <w:r w:rsidRPr="00230C60">
              <w:rPr>
                <w:rFonts w:hAnsi="宋体"/>
                <w:szCs w:val="24"/>
              </w:rPr>
              <w:t>为协商、参与提供了时间、机会、培训、资源等保障，明确了沟通、协商、参与渠道，消除了障碍和壁垒。</w:t>
            </w:r>
          </w:p>
          <w:p w:rsidR="002C77AB" w:rsidRPr="00230C60" w:rsidRDefault="002C77AB" w:rsidP="00230C60">
            <w:pPr>
              <w:spacing w:line="360" w:lineRule="auto"/>
              <w:ind w:firstLineChars="200" w:firstLine="420"/>
              <w:rPr>
                <w:rFonts w:hAnsi="宋体"/>
                <w:szCs w:val="24"/>
              </w:rPr>
            </w:pPr>
            <w:r w:rsidRPr="00230C60">
              <w:rPr>
                <w:rFonts w:hAnsi="宋体"/>
                <w:szCs w:val="24"/>
              </w:rPr>
              <w:t>管代</w:t>
            </w:r>
            <w:r w:rsidR="005F6D8A">
              <w:rPr>
                <w:rFonts w:hAnsi="宋体" w:hint="eastAsia"/>
                <w:szCs w:val="24"/>
              </w:rPr>
              <w:t>邹锦华</w:t>
            </w:r>
            <w:r w:rsidRPr="00230C60">
              <w:rPr>
                <w:rFonts w:hAnsi="宋体"/>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2C77AB" w:rsidRPr="00230C60" w:rsidRDefault="002C77AB" w:rsidP="00230C60">
            <w:pPr>
              <w:spacing w:line="360" w:lineRule="auto"/>
              <w:ind w:firstLineChars="200" w:firstLine="420"/>
              <w:rPr>
                <w:rFonts w:hAnsi="宋体"/>
                <w:szCs w:val="24"/>
              </w:rPr>
            </w:pPr>
            <w:r w:rsidRPr="00230C60">
              <w:rPr>
                <w:rFonts w:hAnsi="宋体"/>
                <w:szCs w:val="24"/>
              </w:rPr>
              <w:t>现场查见会议记录、通知通报、培训记录、文件签收等组织内部培训方式相关记录。</w:t>
            </w:r>
          </w:p>
          <w:p w:rsidR="002C77AB" w:rsidRPr="00230C60" w:rsidRDefault="002C77AB" w:rsidP="00230C60">
            <w:pPr>
              <w:spacing w:line="360" w:lineRule="auto"/>
              <w:ind w:firstLineChars="200" w:firstLine="420"/>
              <w:rPr>
                <w:rFonts w:hAnsi="宋体"/>
                <w:szCs w:val="24"/>
              </w:rPr>
            </w:pPr>
            <w:r w:rsidRPr="00230C60">
              <w:rPr>
                <w:rFonts w:hAnsi="宋体"/>
                <w:szCs w:val="24"/>
              </w:rPr>
              <w:lastRenderedPageBreak/>
              <w:t>经交流：目前与环保、劳动、消防、安监部门的信息交流主要是参加会议、接收来文、电话、邮件等，均按要求予以传达和落实，沟通情况较好。</w:t>
            </w:r>
          </w:p>
          <w:p w:rsidR="002C77AB" w:rsidRPr="00230C60" w:rsidRDefault="002C77AB" w:rsidP="00230C60">
            <w:pPr>
              <w:spacing w:line="360" w:lineRule="auto"/>
              <w:ind w:firstLineChars="200" w:firstLine="420"/>
              <w:rPr>
                <w:rFonts w:hAnsi="宋体"/>
                <w:szCs w:val="24"/>
              </w:rPr>
            </w:pPr>
            <w:r w:rsidRPr="00230C60">
              <w:rPr>
                <w:rFonts w:hAnsi="宋体"/>
                <w:szCs w:val="24"/>
              </w:rPr>
              <w:t>相关人员能够适当参与并协商办理公司经营管理及安全事务等工作。</w:t>
            </w:r>
          </w:p>
          <w:p w:rsidR="002C77AB" w:rsidRPr="00230C60" w:rsidRDefault="005F6D8A" w:rsidP="00230C60">
            <w:pPr>
              <w:spacing w:line="360" w:lineRule="auto"/>
              <w:ind w:firstLineChars="200" w:firstLine="420"/>
              <w:rPr>
                <w:rFonts w:hAnsi="宋体"/>
                <w:szCs w:val="24"/>
              </w:rPr>
            </w:pPr>
            <w:r>
              <w:rPr>
                <w:rFonts w:hAnsi="宋体"/>
                <w:szCs w:val="24"/>
              </w:rPr>
              <w:t>公司经选举确定职业健康安全事务代表是</w:t>
            </w:r>
            <w:r w:rsidRPr="005F6D8A">
              <w:rPr>
                <w:rFonts w:hAnsi="宋体" w:hint="eastAsia"/>
                <w:szCs w:val="24"/>
              </w:rPr>
              <w:t>黎泽桂</w:t>
            </w:r>
            <w:r w:rsidR="002C77AB" w:rsidRPr="00230C60">
              <w:rPr>
                <w:rFonts w:hAnsi="宋体"/>
                <w:szCs w:val="24"/>
              </w:rPr>
              <w:t>，其主要职责为</w:t>
            </w:r>
            <w:r w:rsidR="002C77AB" w:rsidRPr="00230C60">
              <w:rPr>
                <w:rFonts w:hAnsi="宋体"/>
                <w:szCs w:val="24"/>
              </w:rPr>
              <w:t>a</w:t>
            </w:r>
            <w:r w:rsidR="002C77AB" w:rsidRPr="00230C60">
              <w:rPr>
                <w:rFonts w:hAnsi="宋体"/>
                <w:szCs w:val="24"/>
              </w:rPr>
              <w:t>）负责职工代表大会的日常工作，检查、督促职工代表大会决议的执行；</w:t>
            </w:r>
            <w:r w:rsidR="002C77AB" w:rsidRPr="00230C60">
              <w:rPr>
                <w:rFonts w:hAnsi="宋体"/>
                <w:szCs w:val="24"/>
              </w:rPr>
              <w:t>b</w:t>
            </w:r>
            <w:r w:rsidR="002C77AB" w:rsidRPr="00230C60">
              <w:rPr>
                <w:rFonts w:hAnsi="宋体"/>
                <w:szCs w:val="24"/>
              </w:rPr>
              <w:t>）负责召开讨论有关工资、福利、劳动安全卫生、社会保险等涉及职工切身利益的会议，代表员工反映员工的建议和意见；</w:t>
            </w:r>
            <w:r w:rsidR="002C77AB" w:rsidRPr="00230C60">
              <w:rPr>
                <w:rFonts w:hAnsi="宋体"/>
                <w:szCs w:val="24"/>
              </w:rPr>
              <w:t>c</w:t>
            </w:r>
            <w:r w:rsidR="002C77AB" w:rsidRPr="00230C60">
              <w:rPr>
                <w:rFonts w:hAnsi="宋体"/>
                <w:szCs w:val="24"/>
              </w:rPr>
              <w:t>）接收、处理外部职业健康安全信息；</w:t>
            </w:r>
            <w:r w:rsidR="002C77AB" w:rsidRPr="00230C60">
              <w:rPr>
                <w:rFonts w:hAnsi="宋体"/>
                <w:szCs w:val="24"/>
              </w:rPr>
              <w:t>d</w:t>
            </w:r>
            <w:r w:rsidR="002C77AB" w:rsidRPr="00230C60">
              <w:rPr>
                <w:rFonts w:hAnsi="宋体"/>
                <w:szCs w:val="24"/>
              </w:rPr>
              <w:t>）收集、处理和反馈员工所关心的职业健康安全问题；</w:t>
            </w:r>
          </w:p>
          <w:p w:rsidR="002C77AB" w:rsidRPr="00230C60" w:rsidRDefault="002C77AB" w:rsidP="00230C60">
            <w:pPr>
              <w:spacing w:line="360" w:lineRule="auto"/>
              <w:ind w:firstLineChars="200" w:firstLine="420"/>
              <w:rPr>
                <w:rFonts w:hAnsi="宋体"/>
                <w:szCs w:val="24"/>
              </w:rPr>
            </w:pPr>
            <w:r w:rsidRPr="00230C60">
              <w:rPr>
                <w:rFonts w:hAnsi="宋体"/>
                <w:szCs w:val="24"/>
              </w:rPr>
              <w:t>由于公司福利待遇正常发放，员工无抱怨，目前信息交流机制畅通。</w:t>
            </w:r>
          </w:p>
          <w:p w:rsidR="002C77AB" w:rsidRPr="00427512" w:rsidRDefault="002C77AB" w:rsidP="00230C60">
            <w:pPr>
              <w:spacing w:line="360" w:lineRule="auto"/>
              <w:ind w:firstLineChars="200" w:firstLine="420"/>
              <w:rPr>
                <w:rFonts w:hAnsi="宋体"/>
                <w:szCs w:val="24"/>
              </w:rPr>
            </w:pPr>
            <w:r w:rsidRPr="00230C60">
              <w:rPr>
                <w:rFonts w:hAnsi="宋体"/>
                <w:szCs w:val="24"/>
              </w:rPr>
              <w:t>现有的沟通渠道和方法能满足要求。审核中未发现因沟通不利不及时而造成（影响）某项工作不能正常运行的情况。</w:t>
            </w:r>
          </w:p>
        </w:tc>
        <w:tc>
          <w:tcPr>
            <w:tcW w:w="1585" w:type="dxa"/>
          </w:tcPr>
          <w:p w:rsidR="002C77AB" w:rsidRPr="00B72CCF" w:rsidRDefault="00613A70" w:rsidP="002C77AB">
            <w:pPr>
              <w:rPr>
                <w:sz w:val="24"/>
                <w:szCs w:val="24"/>
              </w:rPr>
            </w:pPr>
            <w:r>
              <w:rPr>
                <w:sz w:val="24"/>
                <w:szCs w:val="24"/>
              </w:rPr>
              <w:lastRenderedPageBreak/>
              <w:t>符合</w:t>
            </w:r>
          </w:p>
        </w:tc>
      </w:tr>
      <w:tr w:rsidR="003D07C3" w:rsidRPr="00427512" w:rsidTr="003E42C9">
        <w:trPr>
          <w:trHeight w:val="1823"/>
        </w:trPr>
        <w:tc>
          <w:tcPr>
            <w:tcW w:w="1809" w:type="dxa"/>
            <w:vAlign w:val="center"/>
          </w:tcPr>
          <w:p w:rsidR="003D07C3" w:rsidRPr="00427512" w:rsidRDefault="003D07C3" w:rsidP="0009309C">
            <w:pPr>
              <w:rPr>
                <w:szCs w:val="24"/>
              </w:rPr>
            </w:pPr>
            <w:r w:rsidRPr="00427512">
              <w:rPr>
                <w:rFonts w:hAnsi="宋体"/>
                <w:szCs w:val="24"/>
              </w:rPr>
              <w:lastRenderedPageBreak/>
              <w:t>管理评审</w:t>
            </w: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 xml:space="preserve">9.3  </w:t>
            </w:r>
          </w:p>
        </w:tc>
        <w:tc>
          <w:tcPr>
            <w:tcW w:w="10004" w:type="dxa"/>
            <w:vAlign w:val="center"/>
          </w:tcPr>
          <w:p w:rsidR="003D07C3" w:rsidRPr="00427512" w:rsidRDefault="003D07C3" w:rsidP="00BD0CE3">
            <w:pPr>
              <w:spacing w:line="360" w:lineRule="auto"/>
              <w:ind w:firstLineChars="200" w:firstLine="420"/>
              <w:rPr>
                <w:szCs w:val="24"/>
              </w:rPr>
            </w:pPr>
            <w:r w:rsidRPr="00427512">
              <w:rPr>
                <w:rFonts w:hAnsi="宋体"/>
                <w:szCs w:val="24"/>
              </w:rPr>
              <w:t>查看《管理评审程序》，基本符合要求。</w:t>
            </w:r>
            <w:r>
              <w:rPr>
                <w:szCs w:val="24"/>
              </w:rPr>
              <w:t>20</w:t>
            </w:r>
            <w:r w:rsidR="00613A70">
              <w:rPr>
                <w:rFonts w:hint="eastAsia"/>
                <w:szCs w:val="24"/>
              </w:rPr>
              <w:t>21</w:t>
            </w:r>
            <w:r>
              <w:rPr>
                <w:szCs w:val="24"/>
              </w:rPr>
              <w:t>.</w:t>
            </w:r>
            <w:r w:rsidR="005F6D8A">
              <w:rPr>
                <w:rFonts w:hint="eastAsia"/>
                <w:szCs w:val="24"/>
              </w:rPr>
              <w:t>6</w:t>
            </w:r>
            <w:r>
              <w:rPr>
                <w:szCs w:val="24"/>
              </w:rPr>
              <w:t>.</w:t>
            </w:r>
            <w:r w:rsidR="00613A70">
              <w:rPr>
                <w:rFonts w:hint="eastAsia"/>
                <w:szCs w:val="24"/>
              </w:rPr>
              <w:t>2</w:t>
            </w:r>
            <w:r w:rsidR="005F6D8A">
              <w:rPr>
                <w:rFonts w:hint="eastAsia"/>
                <w:szCs w:val="24"/>
              </w:rPr>
              <w:t>1</w:t>
            </w:r>
            <w:r w:rsidRPr="00427512">
              <w:rPr>
                <w:rFonts w:hAnsi="宋体"/>
                <w:szCs w:val="24"/>
              </w:rPr>
              <w:t>日进行了管理评审。</w:t>
            </w:r>
          </w:p>
          <w:p w:rsidR="003D07C3" w:rsidRPr="00427512" w:rsidRDefault="003D07C3" w:rsidP="00BD0CE3">
            <w:pPr>
              <w:spacing w:line="360" w:lineRule="auto"/>
              <w:ind w:firstLineChars="200" w:firstLine="420"/>
              <w:rPr>
                <w:szCs w:val="24"/>
              </w:rPr>
            </w:pPr>
            <w:r w:rsidRPr="00427512">
              <w:rPr>
                <w:rFonts w:hAnsi="宋体"/>
                <w:szCs w:val="24"/>
              </w:rPr>
              <w:t>查看</w:t>
            </w:r>
            <w:r w:rsidRPr="00427512">
              <w:rPr>
                <w:szCs w:val="24"/>
              </w:rPr>
              <w:t>“</w:t>
            </w:r>
            <w:r w:rsidRPr="00427512">
              <w:rPr>
                <w:rFonts w:hAnsi="宋体"/>
                <w:szCs w:val="24"/>
              </w:rPr>
              <w:t>管理评审计划</w:t>
            </w:r>
            <w:r w:rsidRPr="00427512">
              <w:rPr>
                <w:szCs w:val="24"/>
              </w:rPr>
              <w:t>”</w:t>
            </w:r>
            <w:r w:rsidR="00730225">
              <w:rPr>
                <w:rFonts w:hAnsi="宋体"/>
                <w:szCs w:val="24"/>
              </w:rPr>
              <w:t>，由张良</w:t>
            </w:r>
            <w:r w:rsidRPr="00427512">
              <w:rPr>
                <w:rFonts w:hAnsi="宋体"/>
                <w:szCs w:val="24"/>
              </w:rPr>
              <w:t>签发；内容包括；评审目的、评审时间、参加部门人员、评审输入内容等。</w:t>
            </w:r>
          </w:p>
          <w:p w:rsidR="003D07C3" w:rsidRPr="00427512" w:rsidRDefault="003D07C3" w:rsidP="00BD0CE3">
            <w:pPr>
              <w:spacing w:line="360" w:lineRule="auto"/>
              <w:ind w:firstLineChars="200" w:firstLine="420"/>
              <w:rPr>
                <w:szCs w:val="24"/>
              </w:rPr>
            </w:pPr>
            <w:r w:rsidRPr="00427512">
              <w:rPr>
                <w:rFonts w:hAnsi="宋体"/>
                <w:szCs w:val="24"/>
              </w:rPr>
              <w:t>管理评审输入</w:t>
            </w:r>
            <w:r w:rsidRPr="00427512">
              <w:rPr>
                <w:szCs w:val="24"/>
              </w:rPr>
              <w:t>:</w:t>
            </w:r>
            <w:r w:rsidRPr="00427512">
              <w:rPr>
                <w:rFonts w:hAnsi="宋体"/>
                <w:szCs w:val="24"/>
              </w:rPr>
              <w:t>包括组织的战略方向、与质量</w:t>
            </w:r>
            <w:r w:rsidRPr="00427512">
              <w:rPr>
                <w:szCs w:val="24"/>
              </w:rPr>
              <w:t>/</w:t>
            </w:r>
            <w:r w:rsidRPr="00427512">
              <w:rPr>
                <w:rFonts w:hAnsi="宋体"/>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3D07C3" w:rsidRPr="00427512" w:rsidRDefault="003D07C3" w:rsidP="00BD0CE3">
            <w:pPr>
              <w:spacing w:line="360" w:lineRule="auto"/>
              <w:ind w:firstLineChars="200" w:firstLine="420"/>
              <w:rPr>
                <w:szCs w:val="24"/>
              </w:rPr>
            </w:pPr>
            <w:r w:rsidRPr="00427512">
              <w:rPr>
                <w:rFonts w:hAnsi="宋体"/>
                <w:szCs w:val="24"/>
              </w:rPr>
              <w:t>管理评审输出：</w:t>
            </w:r>
          </w:p>
          <w:p w:rsidR="003D07C3" w:rsidRPr="00613A70" w:rsidRDefault="003D07C3" w:rsidP="00BD0CE3">
            <w:pPr>
              <w:spacing w:line="360" w:lineRule="auto"/>
              <w:ind w:firstLineChars="200" w:firstLine="420"/>
              <w:rPr>
                <w:rFonts w:hAnsi="宋体"/>
                <w:szCs w:val="24"/>
              </w:rPr>
            </w:pPr>
            <w:r w:rsidRPr="00427512">
              <w:rPr>
                <w:rFonts w:hAnsi="宋体"/>
                <w:szCs w:val="24"/>
              </w:rPr>
              <w:t>查看了总经理批准的</w:t>
            </w:r>
            <w:r w:rsidRPr="00613A70">
              <w:rPr>
                <w:rFonts w:hAnsi="宋体"/>
                <w:szCs w:val="24"/>
              </w:rPr>
              <w:t>“</w:t>
            </w:r>
            <w:r w:rsidRPr="00427512">
              <w:rPr>
                <w:rFonts w:hAnsi="宋体"/>
                <w:szCs w:val="24"/>
              </w:rPr>
              <w:t>管理评审报告</w:t>
            </w:r>
            <w:r w:rsidRPr="00613A70">
              <w:rPr>
                <w:rFonts w:hAnsi="宋体"/>
                <w:szCs w:val="24"/>
              </w:rPr>
              <w:t>”</w:t>
            </w:r>
            <w:r w:rsidRPr="00427512">
              <w:rPr>
                <w:rFonts w:hAnsi="宋体"/>
                <w:szCs w:val="24"/>
              </w:rPr>
              <w:t>，对公司体系文件的符合性，国家、地方及行业相关法规、标准</w:t>
            </w:r>
            <w:r w:rsidRPr="00427512">
              <w:rPr>
                <w:rFonts w:hAnsi="宋体"/>
                <w:szCs w:val="24"/>
              </w:rPr>
              <w:lastRenderedPageBreak/>
              <w:t>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3D07C3" w:rsidRPr="00613A70" w:rsidRDefault="003D07C3" w:rsidP="00613A70">
            <w:pPr>
              <w:spacing w:line="360" w:lineRule="auto"/>
              <w:ind w:firstLineChars="200" w:firstLine="420"/>
              <w:rPr>
                <w:rFonts w:hAnsi="宋体"/>
                <w:szCs w:val="24"/>
              </w:rPr>
            </w:pPr>
            <w:r w:rsidRPr="00427512">
              <w:rPr>
                <w:rFonts w:hAnsi="宋体"/>
                <w:szCs w:val="24"/>
              </w:rPr>
              <w:t>提出了</w:t>
            </w:r>
            <w:r w:rsidRPr="00613A70">
              <w:rPr>
                <w:rFonts w:hAnsi="宋体" w:hint="eastAsia"/>
                <w:szCs w:val="24"/>
              </w:rPr>
              <w:t>2</w:t>
            </w:r>
            <w:r w:rsidRPr="00427512">
              <w:rPr>
                <w:rFonts w:hAnsi="宋体"/>
                <w:szCs w:val="24"/>
              </w:rPr>
              <w:t>项改进措施</w:t>
            </w:r>
            <w:r w:rsidRPr="00613A70">
              <w:rPr>
                <w:rFonts w:hAnsi="宋体"/>
                <w:szCs w:val="24"/>
              </w:rPr>
              <w:t xml:space="preserve">: </w:t>
            </w:r>
          </w:p>
          <w:p w:rsidR="005F6D8A" w:rsidRPr="005F6D8A" w:rsidRDefault="005F6D8A" w:rsidP="005F6D8A">
            <w:pPr>
              <w:spacing w:line="360" w:lineRule="auto"/>
              <w:ind w:firstLineChars="200" w:firstLine="420"/>
              <w:rPr>
                <w:rFonts w:hAnsi="宋体" w:hint="eastAsia"/>
                <w:szCs w:val="24"/>
              </w:rPr>
            </w:pPr>
            <w:r w:rsidRPr="005F6D8A">
              <w:rPr>
                <w:rFonts w:hAnsi="宋体" w:hint="eastAsia"/>
                <w:szCs w:val="24"/>
              </w:rPr>
              <w:t>1</w:t>
            </w:r>
            <w:r w:rsidRPr="005F6D8A">
              <w:rPr>
                <w:rFonts w:hAnsi="宋体" w:hint="eastAsia"/>
                <w:szCs w:val="24"/>
              </w:rPr>
              <w:t>）</w:t>
            </w:r>
            <w:r w:rsidR="0087126A">
              <w:rPr>
                <w:rFonts w:hAnsi="宋体" w:hint="eastAsia"/>
                <w:szCs w:val="24"/>
              </w:rPr>
              <w:t>加强对消防器材的管理，杜绝火灾隐患</w:t>
            </w:r>
            <w:r w:rsidRPr="005F6D8A">
              <w:rPr>
                <w:rFonts w:hAnsi="宋体" w:hint="eastAsia"/>
                <w:szCs w:val="24"/>
              </w:rPr>
              <w:t>；</w:t>
            </w:r>
          </w:p>
          <w:p w:rsidR="00613A70" w:rsidRPr="00613A70" w:rsidRDefault="005F6D8A" w:rsidP="005F6D8A">
            <w:pPr>
              <w:spacing w:line="360" w:lineRule="auto"/>
              <w:ind w:firstLineChars="200" w:firstLine="420"/>
              <w:rPr>
                <w:rFonts w:hAnsi="宋体"/>
                <w:szCs w:val="24"/>
              </w:rPr>
            </w:pPr>
            <w:r w:rsidRPr="005F6D8A">
              <w:rPr>
                <w:rFonts w:hAnsi="宋体" w:hint="eastAsia"/>
                <w:szCs w:val="24"/>
              </w:rPr>
              <w:t>2</w:t>
            </w:r>
            <w:r w:rsidRPr="005F6D8A">
              <w:rPr>
                <w:rFonts w:hAnsi="宋体" w:hint="eastAsia"/>
                <w:szCs w:val="24"/>
              </w:rPr>
              <w:t>）进一步组织对相关的法律、法规、规程和规范的学习</w:t>
            </w:r>
            <w:r w:rsidR="00613A70" w:rsidRPr="00613A70">
              <w:rPr>
                <w:rFonts w:hAnsi="宋体" w:hint="eastAsia"/>
                <w:szCs w:val="24"/>
              </w:rPr>
              <w:t>。</w:t>
            </w:r>
          </w:p>
          <w:p w:rsidR="003D07C3" w:rsidRPr="00613A70" w:rsidRDefault="003D07C3" w:rsidP="00613A70">
            <w:pPr>
              <w:spacing w:line="360" w:lineRule="auto"/>
              <w:ind w:firstLineChars="200" w:firstLine="420"/>
              <w:rPr>
                <w:rFonts w:hAnsi="宋体"/>
                <w:szCs w:val="24"/>
              </w:rPr>
            </w:pPr>
            <w:r w:rsidRPr="00613A70">
              <w:rPr>
                <w:rFonts w:hAnsi="宋体" w:hint="eastAsia"/>
                <w:szCs w:val="24"/>
              </w:rPr>
              <w:t>提供管理评审改进措施计划，</w:t>
            </w:r>
            <w:r w:rsidRPr="00613A70">
              <w:rPr>
                <w:rFonts w:hAnsi="宋体" w:hint="eastAsia"/>
                <w:szCs w:val="24"/>
              </w:rPr>
              <w:t>2</w:t>
            </w:r>
            <w:r w:rsidRPr="00613A70">
              <w:rPr>
                <w:rFonts w:hAnsi="宋体" w:hint="eastAsia"/>
                <w:szCs w:val="24"/>
              </w:rPr>
              <w:t>个措施计划，正在实施中。</w:t>
            </w:r>
          </w:p>
          <w:p w:rsidR="003D07C3" w:rsidRPr="00BD4E23" w:rsidRDefault="003D07C3" w:rsidP="00B83161">
            <w:pPr>
              <w:spacing w:line="360" w:lineRule="auto"/>
              <w:ind w:firstLineChars="200" w:firstLine="420"/>
              <w:rPr>
                <w:szCs w:val="24"/>
              </w:rPr>
            </w:pPr>
            <w:r w:rsidRPr="00613A70">
              <w:rPr>
                <w:rFonts w:hAnsi="宋体" w:hint="eastAsia"/>
                <w:szCs w:val="24"/>
              </w:rPr>
              <w:t>查看</w:t>
            </w:r>
            <w:r w:rsidRPr="00613A70">
              <w:rPr>
                <w:rFonts w:hAnsi="宋体" w:hint="eastAsia"/>
                <w:szCs w:val="24"/>
              </w:rPr>
              <w:t>20</w:t>
            </w:r>
            <w:r w:rsidR="00613A70" w:rsidRPr="00613A70">
              <w:rPr>
                <w:rFonts w:hAnsi="宋体" w:hint="eastAsia"/>
                <w:szCs w:val="24"/>
              </w:rPr>
              <w:t>20</w:t>
            </w:r>
            <w:r w:rsidRPr="00613A70">
              <w:rPr>
                <w:rFonts w:hAnsi="宋体" w:hint="eastAsia"/>
                <w:szCs w:val="24"/>
              </w:rPr>
              <w:t>年度管理评审改进情况，对</w:t>
            </w:r>
            <w:r w:rsidR="00B83161">
              <w:rPr>
                <w:rFonts w:cs="宋体" w:hint="eastAsia"/>
              </w:rPr>
              <w:t>进一步组织对</w:t>
            </w:r>
            <w:r w:rsidR="00B83161">
              <w:rPr>
                <w:rFonts w:cs="宋体" w:hint="eastAsia"/>
              </w:rPr>
              <w:t>ISO 9001</w:t>
            </w:r>
            <w:r w:rsidR="00B83161">
              <w:rPr>
                <w:rFonts w:cs="宋体" w:hint="eastAsia"/>
              </w:rPr>
              <w:t>：</w:t>
            </w:r>
            <w:r w:rsidR="00B83161">
              <w:rPr>
                <w:rFonts w:cs="宋体" w:hint="eastAsia"/>
              </w:rPr>
              <w:t>2015</w:t>
            </w:r>
            <w:r w:rsidR="00B83161">
              <w:rPr>
                <w:rFonts w:cs="宋体" w:hint="eastAsia"/>
              </w:rPr>
              <w:t>、</w:t>
            </w:r>
            <w:r w:rsidR="00B83161">
              <w:rPr>
                <w:rFonts w:cs="宋体" w:hint="eastAsia"/>
              </w:rPr>
              <w:t>ISO 14001</w:t>
            </w:r>
            <w:r w:rsidR="00B83161">
              <w:rPr>
                <w:rFonts w:cs="宋体" w:hint="eastAsia"/>
              </w:rPr>
              <w:t>：</w:t>
            </w:r>
            <w:r w:rsidR="00B83161">
              <w:rPr>
                <w:rFonts w:cs="宋体" w:hint="eastAsia"/>
              </w:rPr>
              <w:t>2015</w:t>
            </w:r>
            <w:r w:rsidR="00B83161">
              <w:rPr>
                <w:rFonts w:cs="宋体" w:hint="eastAsia"/>
              </w:rPr>
              <w:t>、</w:t>
            </w:r>
            <w:r w:rsidR="00B83161">
              <w:rPr>
                <w:rFonts w:cs="宋体" w:hint="eastAsia"/>
              </w:rPr>
              <w:t>ISO45001</w:t>
            </w:r>
            <w:r w:rsidR="00B83161">
              <w:rPr>
                <w:rFonts w:cs="宋体" w:hint="eastAsia"/>
              </w:rPr>
              <w:t>：</w:t>
            </w:r>
            <w:r w:rsidR="00B83161">
              <w:rPr>
                <w:rFonts w:cs="宋体" w:hint="eastAsia"/>
              </w:rPr>
              <w:t>2018</w:t>
            </w:r>
            <w:r w:rsidR="00B83161">
              <w:rPr>
                <w:rFonts w:cs="宋体" w:hint="eastAsia"/>
              </w:rPr>
              <w:t>标准、《管理手册》、《程序文件》的学习和培训，使与管理体系有关的人员了解和掌握标准和本公司管理体系文件的内容，特别是应该提高内审员的水平和技巧</w:t>
            </w:r>
            <w:r w:rsidR="00613A70" w:rsidRPr="00613A70">
              <w:rPr>
                <w:rFonts w:hAnsi="宋体" w:hint="eastAsia"/>
                <w:szCs w:val="24"/>
              </w:rPr>
              <w:t>。</w:t>
            </w:r>
            <w:r w:rsidR="00B83161">
              <w:rPr>
                <w:rFonts w:hAnsi="宋体" w:hint="eastAsia"/>
                <w:szCs w:val="24"/>
              </w:rPr>
              <w:t>由办公室</w:t>
            </w:r>
            <w:r w:rsidR="002F6AB1" w:rsidRPr="00613A70">
              <w:rPr>
                <w:rFonts w:hAnsi="宋体" w:hint="eastAsia"/>
                <w:szCs w:val="24"/>
              </w:rPr>
              <w:t>制定详细的实施计划并推动</w:t>
            </w:r>
            <w:r w:rsidR="00613A70">
              <w:rPr>
                <w:rFonts w:hAnsi="宋体" w:hint="eastAsia"/>
                <w:szCs w:val="24"/>
              </w:rPr>
              <w:t>实施，</w:t>
            </w:r>
            <w:r w:rsidRPr="00613A70">
              <w:rPr>
                <w:rFonts w:hAnsi="宋体" w:hint="eastAsia"/>
                <w:szCs w:val="24"/>
              </w:rPr>
              <w:t>已完成。</w:t>
            </w:r>
          </w:p>
        </w:tc>
        <w:tc>
          <w:tcPr>
            <w:tcW w:w="1585" w:type="dxa"/>
          </w:tcPr>
          <w:p w:rsidR="003D07C3" w:rsidRDefault="003D07C3">
            <w:r w:rsidRPr="00B72CCF">
              <w:rPr>
                <w:sz w:val="24"/>
                <w:szCs w:val="24"/>
              </w:rPr>
              <w:lastRenderedPageBreak/>
              <w:t>符合</w:t>
            </w:r>
          </w:p>
        </w:tc>
      </w:tr>
      <w:tr w:rsidR="003D07C3" w:rsidRPr="00427512" w:rsidTr="00613A70">
        <w:trPr>
          <w:trHeight w:val="830"/>
        </w:trPr>
        <w:tc>
          <w:tcPr>
            <w:tcW w:w="1809" w:type="dxa"/>
            <w:vAlign w:val="center"/>
          </w:tcPr>
          <w:p w:rsidR="003D07C3" w:rsidRPr="00427512" w:rsidRDefault="003D07C3" w:rsidP="0009309C">
            <w:pPr>
              <w:rPr>
                <w:szCs w:val="24"/>
              </w:rPr>
            </w:pPr>
            <w:r w:rsidRPr="00427512">
              <w:rPr>
                <w:rFonts w:hAnsi="宋体"/>
                <w:szCs w:val="24"/>
              </w:rPr>
              <w:lastRenderedPageBreak/>
              <w:t>改进</w:t>
            </w:r>
          </w:p>
          <w:p w:rsidR="003D07C3" w:rsidRPr="00427512" w:rsidRDefault="003D07C3" w:rsidP="0009309C">
            <w:pPr>
              <w:rPr>
                <w:szCs w:val="24"/>
              </w:rPr>
            </w:pPr>
          </w:p>
        </w:tc>
        <w:tc>
          <w:tcPr>
            <w:tcW w:w="1311" w:type="dxa"/>
            <w:vAlign w:val="center"/>
          </w:tcPr>
          <w:p w:rsidR="003D07C3" w:rsidRPr="00427512" w:rsidRDefault="003D07C3" w:rsidP="0009309C">
            <w:pPr>
              <w:rPr>
                <w:szCs w:val="24"/>
              </w:rPr>
            </w:pPr>
            <w:r w:rsidRPr="00427512">
              <w:rPr>
                <w:szCs w:val="24"/>
              </w:rPr>
              <w:t>QEO</w:t>
            </w:r>
            <w:r w:rsidRPr="00427512">
              <w:rPr>
                <w:rFonts w:hAnsi="宋体"/>
                <w:szCs w:val="24"/>
              </w:rPr>
              <w:t>：</w:t>
            </w:r>
            <w:r w:rsidRPr="00427512">
              <w:rPr>
                <w:szCs w:val="24"/>
              </w:rPr>
              <w:t>10.1</w:t>
            </w:r>
            <w:r w:rsidRPr="00427512">
              <w:rPr>
                <w:rFonts w:hAnsi="宋体"/>
                <w:szCs w:val="24"/>
              </w:rPr>
              <w:t>、</w:t>
            </w:r>
            <w:r w:rsidRPr="00427512">
              <w:rPr>
                <w:szCs w:val="24"/>
              </w:rPr>
              <w:t>10.3</w:t>
            </w:r>
          </w:p>
          <w:p w:rsidR="003D07C3" w:rsidRPr="00427512" w:rsidRDefault="003D07C3" w:rsidP="0009309C">
            <w:pPr>
              <w:rPr>
                <w:szCs w:val="24"/>
              </w:rPr>
            </w:pPr>
          </w:p>
        </w:tc>
        <w:tc>
          <w:tcPr>
            <w:tcW w:w="10004" w:type="dxa"/>
            <w:vAlign w:val="center"/>
          </w:tcPr>
          <w:p w:rsidR="003D07C3" w:rsidRDefault="003D07C3" w:rsidP="00613A70">
            <w:pPr>
              <w:spacing w:line="360" w:lineRule="auto"/>
              <w:ind w:firstLineChars="200" w:firstLine="420"/>
              <w:rPr>
                <w:rFonts w:hAnsi="宋体" w:hint="eastAsia"/>
                <w:szCs w:val="24"/>
              </w:rPr>
            </w:pPr>
            <w:r w:rsidRPr="00613A70">
              <w:rPr>
                <w:rFonts w:hAnsi="宋体"/>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B83161" w:rsidRPr="00613A70" w:rsidRDefault="00B83161" w:rsidP="00613A70">
            <w:pPr>
              <w:spacing w:line="360" w:lineRule="auto"/>
              <w:ind w:firstLineChars="200" w:firstLine="420"/>
              <w:rPr>
                <w:rFonts w:hAnsi="宋体"/>
                <w:szCs w:val="24"/>
              </w:rPr>
            </w:pPr>
            <w:r w:rsidRPr="00613A70">
              <w:rPr>
                <w:rFonts w:hAnsi="宋体" w:hint="eastAsia"/>
                <w:szCs w:val="24"/>
              </w:rPr>
              <w:t>查看</w:t>
            </w:r>
            <w:r w:rsidRPr="00613A70">
              <w:rPr>
                <w:rFonts w:hAnsi="宋体" w:hint="eastAsia"/>
                <w:szCs w:val="24"/>
              </w:rPr>
              <w:t>2020</w:t>
            </w:r>
            <w:r w:rsidRPr="00613A70">
              <w:rPr>
                <w:rFonts w:hAnsi="宋体" w:hint="eastAsia"/>
                <w:szCs w:val="24"/>
              </w:rPr>
              <w:t>年度管理评审改进情况，对</w:t>
            </w:r>
            <w:r>
              <w:rPr>
                <w:rFonts w:cs="宋体" w:hint="eastAsia"/>
              </w:rPr>
              <w:t>进一步组织对</w:t>
            </w:r>
            <w:r>
              <w:rPr>
                <w:rFonts w:cs="宋体" w:hint="eastAsia"/>
              </w:rPr>
              <w:t>ISO 9001</w:t>
            </w:r>
            <w:r>
              <w:rPr>
                <w:rFonts w:cs="宋体" w:hint="eastAsia"/>
              </w:rPr>
              <w:t>：</w:t>
            </w:r>
            <w:r>
              <w:rPr>
                <w:rFonts w:cs="宋体" w:hint="eastAsia"/>
              </w:rPr>
              <w:t>2015</w:t>
            </w:r>
            <w:r>
              <w:rPr>
                <w:rFonts w:cs="宋体" w:hint="eastAsia"/>
              </w:rPr>
              <w:t>、</w:t>
            </w:r>
            <w:r>
              <w:rPr>
                <w:rFonts w:cs="宋体" w:hint="eastAsia"/>
              </w:rPr>
              <w:t>ISO 14001</w:t>
            </w:r>
            <w:r>
              <w:rPr>
                <w:rFonts w:cs="宋体" w:hint="eastAsia"/>
              </w:rPr>
              <w:t>：</w:t>
            </w:r>
            <w:r>
              <w:rPr>
                <w:rFonts w:cs="宋体" w:hint="eastAsia"/>
              </w:rPr>
              <w:t>2015</w:t>
            </w:r>
            <w:r>
              <w:rPr>
                <w:rFonts w:cs="宋体" w:hint="eastAsia"/>
              </w:rPr>
              <w:t>、</w:t>
            </w:r>
            <w:r>
              <w:rPr>
                <w:rFonts w:cs="宋体" w:hint="eastAsia"/>
              </w:rPr>
              <w:t>ISO45001</w:t>
            </w:r>
            <w:r>
              <w:rPr>
                <w:rFonts w:cs="宋体" w:hint="eastAsia"/>
              </w:rPr>
              <w:t>：</w:t>
            </w:r>
            <w:r>
              <w:rPr>
                <w:rFonts w:cs="宋体" w:hint="eastAsia"/>
              </w:rPr>
              <w:t>2018</w:t>
            </w:r>
            <w:r>
              <w:rPr>
                <w:rFonts w:cs="宋体" w:hint="eastAsia"/>
              </w:rPr>
              <w:t>标准、《管理手册》、《程序文件》的学习和培训，使与管理体系有关的人员了解和掌握标准和本公司管理体系文件的内容，特别是应该提高内审员的水平和技巧</w:t>
            </w:r>
            <w:r w:rsidRPr="00613A70">
              <w:rPr>
                <w:rFonts w:hAnsi="宋体" w:hint="eastAsia"/>
                <w:szCs w:val="24"/>
              </w:rPr>
              <w:t>。</w:t>
            </w:r>
            <w:r>
              <w:rPr>
                <w:rFonts w:hAnsi="宋体" w:hint="eastAsia"/>
                <w:szCs w:val="24"/>
              </w:rPr>
              <w:t>由办公室</w:t>
            </w:r>
            <w:r w:rsidRPr="00613A70">
              <w:rPr>
                <w:rFonts w:hAnsi="宋体" w:hint="eastAsia"/>
                <w:szCs w:val="24"/>
              </w:rPr>
              <w:t>制定详细的实施计划并推动</w:t>
            </w:r>
            <w:r>
              <w:rPr>
                <w:rFonts w:hAnsi="宋体" w:hint="eastAsia"/>
                <w:szCs w:val="24"/>
              </w:rPr>
              <w:t>实施，</w:t>
            </w:r>
            <w:r w:rsidRPr="00613A70">
              <w:rPr>
                <w:rFonts w:hAnsi="宋体" w:hint="eastAsia"/>
                <w:szCs w:val="24"/>
              </w:rPr>
              <w:t>已完成。</w:t>
            </w:r>
          </w:p>
          <w:p w:rsidR="003D07C3" w:rsidRPr="00613A70" w:rsidRDefault="003D07C3" w:rsidP="00613A70">
            <w:pPr>
              <w:spacing w:line="360" w:lineRule="auto"/>
              <w:ind w:firstLineChars="200" w:firstLine="420"/>
              <w:rPr>
                <w:rFonts w:hAnsi="宋体"/>
                <w:szCs w:val="24"/>
              </w:rPr>
            </w:pPr>
            <w:r w:rsidRPr="00427512">
              <w:rPr>
                <w:rFonts w:hAnsi="宋体"/>
                <w:szCs w:val="24"/>
              </w:rPr>
              <w:t>自体系运行以来，全员的质量意识、服务意识、环保意识有较大的提高，市场经营规模有了较大发展，</w:t>
            </w:r>
            <w:r w:rsidRPr="00427512">
              <w:rPr>
                <w:rFonts w:hAnsi="宋体"/>
                <w:szCs w:val="24"/>
              </w:rPr>
              <w:lastRenderedPageBreak/>
              <w:t>持续改进了管理体系的有效性。</w:t>
            </w:r>
          </w:p>
        </w:tc>
        <w:tc>
          <w:tcPr>
            <w:tcW w:w="1585" w:type="dxa"/>
          </w:tcPr>
          <w:p w:rsidR="003D07C3" w:rsidRDefault="003D07C3">
            <w:r w:rsidRPr="00B72CCF">
              <w:rPr>
                <w:sz w:val="24"/>
                <w:szCs w:val="24"/>
              </w:rPr>
              <w:lastRenderedPageBreak/>
              <w:t>符合</w:t>
            </w:r>
          </w:p>
        </w:tc>
      </w:tr>
      <w:tr w:rsidR="003D07C3" w:rsidRPr="00427512" w:rsidTr="006C7AAC">
        <w:trPr>
          <w:trHeight w:val="689"/>
        </w:trPr>
        <w:tc>
          <w:tcPr>
            <w:tcW w:w="1809" w:type="dxa"/>
            <w:vAlign w:val="center"/>
          </w:tcPr>
          <w:p w:rsidR="003D07C3" w:rsidRPr="00440FC6" w:rsidRDefault="003D07C3" w:rsidP="006C7AAC">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3D07C3" w:rsidRPr="00440FC6" w:rsidRDefault="003D07C3" w:rsidP="006C7AAC">
            <w:pPr>
              <w:rPr>
                <w:szCs w:val="21"/>
              </w:rPr>
            </w:pP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szCs w:val="24"/>
              </w:rPr>
              <w:t>未发生重大质量事故、安全事故、准守法律法规要求。</w:t>
            </w:r>
          </w:p>
        </w:tc>
        <w:tc>
          <w:tcPr>
            <w:tcW w:w="1585" w:type="dxa"/>
          </w:tcPr>
          <w:p w:rsidR="003D07C3" w:rsidRDefault="003D07C3">
            <w:r w:rsidRPr="00B72CCF">
              <w:rPr>
                <w:sz w:val="24"/>
                <w:szCs w:val="24"/>
              </w:rPr>
              <w:t>符合</w:t>
            </w:r>
          </w:p>
        </w:tc>
      </w:tr>
      <w:tr w:rsidR="003D07C3" w:rsidRPr="00427512" w:rsidTr="00440FC6">
        <w:trPr>
          <w:trHeight w:val="700"/>
        </w:trPr>
        <w:tc>
          <w:tcPr>
            <w:tcW w:w="1809" w:type="dxa"/>
            <w:vAlign w:val="center"/>
          </w:tcPr>
          <w:p w:rsidR="003D07C3" w:rsidRPr="00440FC6" w:rsidRDefault="003D07C3" w:rsidP="006C7AAC">
            <w:pPr>
              <w:rPr>
                <w:rFonts w:hAnsi="宋体"/>
                <w:szCs w:val="21"/>
              </w:rPr>
            </w:pPr>
            <w:r w:rsidRPr="00440FC6">
              <w:rPr>
                <w:rFonts w:hAnsi="宋体" w:hint="eastAsia"/>
                <w:szCs w:val="21"/>
              </w:rPr>
              <w:t>上次审核不符合项的验证</w:t>
            </w:r>
          </w:p>
        </w:tc>
        <w:tc>
          <w:tcPr>
            <w:tcW w:w="1311" w:type="dxa"/>
            <w:vAlign w:val="center"/>
          </w:tcPr>
          <w:p w:rsidR="003D07C3" w:rsidRPr="00440FC6" w:rsidRDefault="00690002" w:rsidP="00613A70">
            <w:pPr>
              <w:rPr>
                <w:szCs w:val="21"/>
              </w:rPr>
            </w:pPr>
            <w:r>
              <w:rPr>
                <w:rFonts w:hint="eastAsia"/>
                <w:szCs w:val="21"/>
              </w:rPr>
              <w:t>Q</w:t>
            </w:r>
            <w:r w:rsidR="00613A70">
              <w:rPr>
                <w:rFonts w:hint="eastAsia"/>
                <w:szCs w:val="21"/>
              </w:rPr>
              <w:t>MS/OHSMS</w:t>
            </w:r>
          </w:p>
        </w:tc>
        <w:tc>
          <w:tcPr>
            <w:tcW w:w="10004" w:type="dxa"/>
            <w:vAlign w:val="center"/>
          </w:tcPr>
          <w:p w:rsidR="00690002" w:rsidRPr="00690002" w:rsidRDefault="00690002" w:rsidP="00690002">
            <w:pPr>
              <w:spacing w:line="360" w:lineRule="auto"/>
              <w:ind w:firstLineChars="200" w:firstLine="420"/>
              <w:rPr>
                <w:rFonts w:hAnsi="宋体" w:hint="eastAsia"/>
                <w:szCs w:val="24"/>
              </w:rPr>
            </w:pPr>
            <w:r w:rsidRPr="00690002">
              <w:rPr>
                <w:rFonts w:hAnsi="宋体" w:hint="eastAsia"/>
                <w:szCs w:val="24"/>
              </w:rPr>
              <w:t>上次审核时发现的问题，有</w:t>
            </w:r>
            <w:r w:rsidRPr="00690002">
              <w:rPr>
                <w:rFonts w:hAnsi="宋体" w:hint="eastAsia"/>
                <w:szCs w:val="24"/>
              </w:rPr>
              <w:t>1</w:t>
            </w:r>
            <w:r w:rsidRPr="00690002">
              <w:rPr>
                <w:rFonts w:hAnsi="宋体" w:hint="eastAsia"/>
                <w:szCs w:val="24"/>
              </w:rPr>
              <w:t>项不符合：公司未提供</w:t>
            </w:r>
            <w:r w:rsidRPr="00690002">
              <w:rPr>
                <w:rFonts w:hAnsi="宋体" w:hint="eastAsia"/>
                <w:szCs w:val="24"/>
              </w:rPr>
              <w:t>2020</w:t>
            </w:r>
            <w:r w:rsidRPr="00690002">
              <w:rPr>
                <w:rFonts w:hAnsi="宋体" w:hint="eastAsia"/>
                <w:szCs w:val="24"/>
              </w:rPr>
              <w:t>年度第三季度的质量</w:t>
            </w:r>
            <w:r w:rsidRPr="00690002">
              <w:rPr>
                <w:rFonts w:hAnsi="宋体" w:hint="eastAsia"/>
                <w:szCs w:val="24"/>
              </w:rPr>
              <w:t>/</w:t>
            </w:r>
            <w:r w:rsidRPr="00690002">
              <w:rPr>
                <w:rFonts w:hAnsi="宋体" w:hint="eastAsia"/>
                <w:szCs w:val="24"/>
              </w:rPr>
              <w:t>职业健康安全目标达成统计，不符合要求。</w:t>
            </w:r>
          </w:p>
          <w:p w:rsidR="003D07C3" w:rsidRPr="00730225" w:rsidRDefault="00730225" w:rsidP="00730225">
            <w:pPr>
              <w:spacing w:line="360" w:lineRule="auto"/>
              <w:ind w:firstLineChars="200" w:firstLine="420"/>
              <w:rPr>
                <w:rFonts w:hAnsi="宋体"/>
                <w:szCs w:val="24"/>
              </w:rPr>
            </w:pPr>
            <w:r w:rsidRPr="00730225">
              <w:rPr>
                <w:rFonts w:hAnsi="宋体" w:hint="eastAsia"/>
                <w:szCs w:val="24"/>
              </w:rPr>
              <w:t>经本次审核验证无类似不符合情况出现，整改措施有效。</w:t>
            </w:r>
          </w:p>
        </w:tc>
        <w:tc>
          <w:tcPr>
            <w:tcW w:w="1585" w:type="dxa"/>
          </w:tcPr>
          <w:p w:rsidR="003D07C3" w:rsidRDefault="003D07C3">
            <w:r w:rsidRPr="00B72CCF">
              <w:rPr>
                <w:sz w:val="24"/>
                <w:szCs w:val="24"/>
              </w:rPr>
              <w:t>符合</w:t>
            </w:r>
          </w:p>
        </w:tc>
      </w:tr>
      <w:tr w:rsidR="003D07C3" w:rsidRPr="00427512" w:rsidTr="00440FC6">
        <w:trPr>
          <w:trHeight w:val="694"/>
        </w:trPr>
        <w:tc>
          <w:tcPr>
            <w:tcW w:w="1809" w:type="dxa"/>
            <w:vAlign w:val="center"/>
          </w:tcPr>
          <w:p w:rsidR="003D07C3" w:rsidRPr="00440FC6" w:rsidRDefault="003D07C3" w:rsidP="006C7AAC">
            <w:pPr>
              <w:rPr>
                <w:rFonts w:hAnsi="宋体"/>
                <w:szCs w:val="21"/>
              </w:rPr>
            </w:pPr>
            <w:r w:rsidRPr="00440FC6">
              <w:rPr>
                <w:rFonts w:hAnsi="宋体" w:hint="eastAsia"/>
                <w:szCs w:val="21"/>
              </w:rPr>
              <w:t>认证证书、标志的使用情况</w:t>
            </w:r>
          </w:p>
        </w:tc>
        <w:tc>
          <w:tcPr>
            <w:tcW w:w="1311" w:type="dxa"/>
            <w:vAlign w:val="center"/>
          </w:tcPr>
          <w:p w:rsidR="003D07C3" w:rsidRPr="00440FC6" w:rsidRDefault="00690002" w:rsidP="006C7AAC">
            <w:pPr>
              <w:rPr>
                <w:szCs w:val="21"/>
              </w:rPr>
            </w:pPr>
            <w:r>
              <w:rPr>
                <w:rFonts w:hint="eastAsia"/>
                <w:szCs w:val="21"/>
              </w:rPr>
              <w:t>Q</w:t>
            </w:r>
            <w:r w:rsidR="00613A70">
              <w:rPr>
                <w:rFonts w:hint="eastAsia"/>
                <w:szCs w:val="21"/>
              </w:rPr>
              <w:t>MS/OHSMS</w:t>
            </w: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szCs w:val="24"/>
              </w:rPr>
              <w:t>标志未应用在产品上；投标等情况使用认证证书。</w:t>
            </w:r>
          </w:p>
        </w:tc>
        <w:tc>
          <w:tcPr>
            <w:tcW w:w="1585" w:type="dxa"/>
          </w:tcPr>
          <w:p w:rsidR="003D07C3" w:rsidRDefault="003D07C3">
            <w:r w:rsidRPr="00B72CCF">
              <w:rPr>
                <w:sz w:val="24"/>
                <w:szCs w:val="24"/>
              </w:rPr>
              <w:t>符合</w:t>
            </w:r>
          </w:p>
        </w:tc>
      </w:tr>
      <w:tr w:rsidR="003D07C3" w:rsidRPr="00427512" w:rsidTr="00440FC6">
        <w:trPr>
          <w:trHeight w:val="1399"/>
        </w:trPr>
        <w:tc>
          <w:tcPr>
            <w:tcW w:w="1809" w:type="dxa"/>
            <w:vAlign w:val="center"/>
          </w:tcPr>
          <w:p w:rsidR="003D07C3" w:rsidRPr="00440FC6" w:rsidRDefault="003D07C3" w:rsidP="006C7AAC">
            <w:pPr>
              <w:rPr>
                <w:rFonts w:hAnsi="宋体"/>
                <w:szCs w:val="21"/>
              </w:rPr>
            </w:pPr>
            <w:r w:rsidRPr="00440FC6">
              <w:rPr>
                <w:rFonts w:hAnsi="宋体" w:hint="eastAsia"/>
                <w:szCs w:val="21"/>
              </w:rPr>
              <w:t>投诉或事故、监督抽查情况、</w:t>
            </w:r>
          </w:p>
        </w:tc>
        <w:tc>
          <w:tcPr>
            <w:tcW w:w="1311" w:type="dxa"/>
            <w:vAlign w:val="center"/>
          </w:tcPr>
          <w:p w:rsidR="003D07C3" w:rsidRPr="00440FC6" w:rsidRDefault="00690002" w:rsidP="006C7AAC">
            <w:pPr>
              <w:rPr>
                <w:szCs w:val="21"/>
              </w:rPr>
            </w:pPr>
            <w:r>
              <w:rPr>
                <w:rFonts w:hint="eastAsia"/>
                <w:szCs w:val="21"/>
              </w:rPr>
              <w:t>Q</w:t>
            </w:r>
            <w:r w:rsidR="00730225">
              <w:rPr>
                <w:rFonts w:hint="eastAsia"/>
                <w:szCs w:val="21"/>
              </w:rPr>
              <w:t>MS/OHSMS</w:t>
            </w:r>
          </w:p>
        </w:tc>
        <w:tc>
          <w:tcPr>
            <w:tcW w:w="10004" w:type="dxa"/>
            <w:vAlign w:val="center"/>
          </w:tcPr>
          <w:p w:rsidR="003D07C3" w:rsidRPr="00730225" w:rsidRDefault="003D07C3" w:rsidP="00730225">
            <w:pPr>
              <w:spacing w:line="360" w:lineRule="auto"/>
              <w:ind w:firstLineChars="200" w:firstLine="420"/>
              <w:rPr>
                <w:rFonts w:hAnsi="宋体"/>
                <w:szCs w:val="24"/>
              </w:rPr>
            </w:pPr>
            <w:r w:rsidRPr="00730225">
              <w:rPr>
                <w:rFonts w:hAnsi="宋体" w:hint="eastAsia"/>
                <w:szCs w:val="24"/>
              </w:rPr>
              <w:t>自公司成立以来，未受到上级主管部门有关质量、职业健康安全的行政处罚。未发生相关方的投诉。</w:t>
            </w:r>
          </w:p>
          <w:p w:rsidR="003D07C3" w:rsidRPr="00730225" w:rsidRDefault="003D07C3" w:rsidP="00730225">
            <w:pPr>
              <w:spacing w:line="360" w:lineRule="auto"/>
              <w:ind w:firstLineChars="200" w:firstLine="420"/>
              <w:rPr>
                <w:rFonts w:hAnsi="宋体"/>
                <w:szCs w:val="24"/>
              </w:rPr>
            </w:pPr>
            <w:r w:rsidRPr="00730225">
              <w:rPr>
                <w:rFonts w:hAnsi="宋体" w:hint="eastAsia"/>
                <w:szCs w:val="24"/>
              </w:rPr>
              <w:t>暂时没有国家</w:t>
            </w:r>
            <w:r w:rsidRPr="00730225">
              <w:rPr>
                <w:rFonts w:hAnsi="宋体" w:hint="eastAsia"/>
                <w:szCs w:val="24"/>
              </w:rPr>
              <w:t>/</w:t>
            </w:r>
            <w:r w:rsidRPr="00730225">
              <w:rPr>
                <w:rFonts w:hAnsi="宋体" w:hint="eastAsia"/>
                <w:szCs w:val="24"/>
              </w:rPr>
              <w:t>地方抽查情况。</w:t>
            </w:r>
          </w:p>
          <w:p w:rsidR="003D07C3" w:rsidRPr="00730225" w:rsidRDefault="003D07C3" w:rsidP="00730225">
            <w:pPr>
              <w:spacing w:line="360" w:lineRule="auto"/>
              <w:ind w:firstLineChars="200" w:firstLine="420"/>
              <w:rPr>
                <w:rFonts w:hAnsi="宋体"/>
                <w:szCs w:val="24"/>
              </w:rPr>
            </w:pPr>
            <w:r w:rsidRPr="00730225">
              <w:rPr>
                <w:rFonts w:hAnsi="宋体" w:hint="eastAsia"/>
                <w:szCs w:val="24"/>
              </w:rPr>
              <w:t>目前没有相关行政主管部门的检查处罚，在审核现场也未发现抽查、相关方投诉等情况。</w:t>
            </w:r>
          </w:p>
        </w:tc>
        <w:tc>
          <w:tcPr>
            <w:tcW w:w="1585" w:type="dxa"/>
          </w:tcPr>
          <w:p w:rsidR="003D07C3" w:rsidRDefault="003D07C3">
            <w:r w:rsidRPr="00B72CCF">
              <w:rPr>
                <w:sz w:val="24"/>
                <w:szCs w:val="24"/>
              </w:rPr>
              <w:t>符合</w:t>
            </w:r>
          </w:p>
        </w:tc>
      </w:tr>
      <w:tr w:rsidR="003D07C3" w:rsidRPr="00AB6EF9" w:rsidTr="00230C60">
        <w:trPr>
          <w:trHeight w:val="661"/>
        </w:trPr>
        <w:tc>
          <w:tcPr>
            <w:tcW w:w="1809" w:type="dxa"/>
            <w:vAlign w:val="center"/>
          </w:tcPr>
          <w:p w:rsidR="003D07C3" w:rsidRPr="00440FC6" w:rsidRDefault="003D07C3"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3D07C3" w:rsidRPr="00440FC6" w:rsidRDefault="00690002" w:rsidP="006C7AAC">
            <w:pPr>
              <w:rPr>
                <w:szCs w:val="21"/>
              </w:rPr>
            </w:pPr>
            <w:r>
              <w:rPr>
                <w:rFonts w:hint="eastAsia"/>
                <w:szCs w:val="21"/>
              </w:rPr>
              <w:t>Q</w:t>
            </w:r>
            <w:r w:rsidR="00613A70">
              <w:rPr>
                <w:rFonts w:hint="eastAsia"/>
                <w:szCs w:val="21"/>
              </w:rPr>
              <w:t>MS/OHSMS</w:t>
            </w:r>
          </w:p>
        </w:tc>
        <w:tc>
          <w:tcPr>
            <w:tcW w:w="10004" w:type="dxa"/>
            <w:vAlign w:val="center"/>
          </w:tcPr>
          <w:p w:rsidR="003D07C3" w:rsidRPr="00730225" w:rsidRDefault="00690002" w:rsidP="00730225">
            <w:pPr>
              <w:spacing w:line="360" w:lineRule="auto"/>
              <w:ind w:firstLineChars="200" w:firstLine="420"/>
              <w:rPr>
                <w:rFonts w:hAnsi="宋体"/>
                <w:szCs w:val="24"/>
              </w:rPr>
            </w:pPr>
            <w:r>
              <w:rPr>
                <w:rFonts w:hAnsi="宋体" w:hint="eastAsia"/>
                <w:szCs w:val="24"/>
              </w:rPr>
              <w:t>无</w:t>
            </w:r>
            <w:r w:rsidR="00613A70" w:rsidRPr="00730225">
              <w:rPr>
                <w:rFonts w:hAnsi="宋体" w:hint="eastAsia"/>
                <w:szCs w:val="24"/>
              </w:rPr>
              <w:t>。</w:t>
            </w:r>
          </w:p>
        </w:tc>
        <w:tc>
          <w:tcPr>
            <w:tcW w:w="1585" w:type="dxa"/>
          </w:tcPr>
          <w:p w:rsidR="003D07C3" w:rsidRDefault="003D07C3">
            <w:r w:rsidRPr="00B72CCF">
              <w:rPr>
                <w:sz w:val="24"/>
                <w:szCs w:val="24"/>
              </w:rPr>
              <w:t>符合</w:t>
            </w:r>
          </w:p>
        </w:tc>
      </w:tr>
      <w:tr w:rsidR="002F6AB1" w:rsidRPr="00AB6EF9" w:rsidTr="00555A7D">
        <w:trPr>
          <w:trHeight w:val="994"/>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2F6AB1" w:rsidRDefault="00690002" w:rsidP="00254019">
            <w:pPr>
              <w:spacing w:line="400" w:lineRule="exact"/>
              <w:rPr>
                <w:rFonts w:eastAsiaTheme="minorEastAsia"/>
                <w:sz w:val="24"/>
                <w:szCs w:val="24"/>
              </w:rPr>
            </w:pPr>
            <w:r>
              <w:rPr>
                <w:rFonts w:eastAsiaTheme="minorEastAsia"/>
                <w:sz w:val="24"/>
                <w:szCs w:val="24"/>
              </w:rPr>
              <w:t>E</w:t>
            </w:r>
            <w:r w:rsidR="00730225">
              <w:rPr>
                <w:rFonts w:eastAsiaTheme="minorEastAsia"/>
                <w:sz w:val="24"/>
                <w:szCs w:val="24"/>
              </w:rPr>
              <w:t>MS</w:t>
            </w:r>
          </w:p>
        </w:tc>
        <w:tc>
          <w:tcPr>
            <w:tcW w:w="10004" w:type="dxa"/>
          </w:tcPr>
          <w:p w:rsidR="002F6AB1" w:rsidRPr="00730225" w:rsidRDefault="002F6AB1" w:rsidP="00730225">
            <w:pPr>
              <w:spacing w:line="360" w:lineRule="auto"/>
              <w:ind w:firstLineChars="200" w:firstLine="420"/>
              <w:rPr>
                <w:rFonts w:hAnsi="宋体"/>
                <w:szCs w:val="24"/>
              </w:rPr>
            </w:pPr>
            <w:r w:rsidRPr="00730225">
              <w:rPr>
                <w:rFonts w:hAnsi="宋体"/>
                <w:szCs w:val="24"/>
              </w:rPr>
              <w:t>自公司成立以来，未受到上级主管部门有关质量、环境问题、职业健康安全的行政处罚。未发生相关方的投诉。</w:t>
            </w:r>
          </w:p>
          <w:p w:rsidR="002F6AB1" w:rsidRPr="00730225" w:rsidRDefault="002F6AB1" w:rsidP="00730225">
            <w:pPr>
              <w:spacing w:line="360" w:lineRule="auto"/>
              <w:ind w:firstLineChars="200" w:firstLine="420"/>
              <w:rPr>
                <w:rFonts w:hAnsi="宋体"/>
                <w:szCs w:val="24"/>
              </w:rPr>
            </w:pPr>
            <w:r w:rsidRPr="00730225">
              <w:rPr>
                <w:rFonts w:hAnsi="宋体"/>
                <w:szCs w:val="24"/>
              </w:rPr>
              <w:t>暂时没有国家</w:t>
            </w:r>
            <w:r w:rsidRPr="00730225">
              <w:rPr>
                <w:rFonts w:hAnsi="宋体"/>
                <w:szCs w:val="24"/>
              </w:rPr>
              <w:t>/</w:t>
            </w:r>
            <w:r w:rsidRPr="00730225">
              <w:rPr>
                <w:rFonts w:hAnsi="宋体"/>
                <w:szCs w:val="24"/>
              </w:rPr>
              <w:t>地方抽查情况。</w:t>
            </w:r>
          </w:p>
          <w:p w:rsidR="002F6AB1" w:rsidRPr="00730225" w:rsidRDefault="002F6AB1" w:rsidP="00730225">
            <w:pPr>
              <w:spacing w:line="360" w:lineRule="auto"/>
              <w:ind w:firstLineChars="200" w:firstLine="420"/>
              <w:rPr>
                <w:rFonts w:hAnsi="宋体"/>
                <w:szCs w:val="24"/>
              </w:rPr>
            </w:pPr>
            <w:r w:rsidRPr="00730225">
              <w:rPr>
                <w:rFonts w:hAnsi="宋体"/>
                <w:szCs w:val="24"/>
              </w:rPr>
              <w:t>目前没有相关行政主管部门的检查处罚，在审核现场也未发现抽查、相关方投诉等情况。</w:t>
            </w:r>
          </w:p>
        </w:tc>
        <w:tc>
          <w:tcPr>
            <w:tcW w:w="1585" w:type="dxa"/>
          </w:tcPr>
          <w:p w:rsidR="002F6AB1" w:rsidRDefault="00730225" w:rsidP="00254019">
            <w:pPr>
              <w:rPr>
                <w:rFonts w:eastAsiaTheme="minorEastAsia"/>
                <w:sz w:val="24"/>
                <w:szCs w:val="24"/>
              </w:rPr>
            </w:pPr>
            <w:r>
              <w:rPr>
                <w:rFonts w:eastAsiaTheme="minorEastAsia"/>
                <w:sz w:val="24"/>
                <w:szCs w:val="24"/>
              </w:rPr>
              <w:t>符合</w:t>
            </w:r>
          </w:p>
        </w:tc>
      </w:tr>
      <w:tr w:rsidR="002F6AB1" w:rsidRPr="00AB6EF9" w:rsidTr="00730225">
        <w:trPr>
          <w:trHeight w:val="598"/>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2F6AB1" w:rsidRDefault="00690002" w:rsidP="00254019">
            <w:pPr>
              <w:spacing w:line="400" w:lineRule="exact"/>
              <w:rPr>
                <w:rFonts w:eastAsiaTheme="minorEastAsia"/>
                <w:sz w:val="24"/>
                <w:szCs w:val="24"/>
              </w:rPr>
            </w:pPr>
            <w:r>
              <w:rPr>
                <w:rFonts w:eastAsiaTheme="minorEastAsia"/>
                <w:sz w:val="24"/>
                <w:szCs w:val="24"/>
              </w:rPr>
              <w:t>E</w:t>
            </w:r>
            <w:r w:rsidR="00613A70">
              <w:rPr>
                <w:rFonts w:eastAsiaTheme="minorEastAsia"/>
                <w:sz w:val="24"/>
                <w:szCs w:val="24"/>
              </w:rPr>
              <w:t>MS</w:t>
            </w:r>
          </w:p>
        </w:tc>
        <w:tc>
          <w:tcPr>
            <w:tcW w:w="10004" w:type="dxa"/>
          </w:tcPr>
          <w:p w:rsidR="002F6AB1" w:rsidRPr="00730225" w:rsidRDefault="002F6AB1" w:rsidP="00730225">
            <w:pPr>
              <w:spacing w:line="360" w:lineRule="auto"/>
              <w:ind w:firstLineChars="200" w:firstLine="420"/>
              <w:rPr>
                <w:rFonts w:hAnsi="宋体"/>
                <w:szCs w:val="24"/>
              </w:rPr>
            </w:pPr>
            <w:r w:rsidRPr="00730225">
              <w:rPr>
                <w:rFonts w:hAnsi="宋体"/>
                <w:szCs w:val="24"/>
              </w:rPr>
              <w:t>提供了组织营业执照均为有效。</w:t>
            </w:r>
          </w:p>
        </w:tc>
        <w:tc>
          <w:tcPr>
            <w:tcW w:w="1585" w:type="dxa"/>
          </w:tcPr>
          <w:p w:rsidR="002F6AB1" w:rsidRDefault="00730225" w:rsidP="00254019">
            <w:pPr>
              <w:spacing w:line="360" w:lineRule="auto"/>
              <w:rPr>
                <w:rFonts w:eastAsiaTheme="minorEastAsia"/>
                <w:sz w:val="24"/>
                <w:szCs w:val="24"/>
              </w:rPr>
            </w:pPr>
            <w:r>
              <w:rPr>
                <w:rFonts w:eastAsiaTheme="minorEastAsia"/>
                <w:sz w:val="24"/>
                <w:szCs w:val="24"/>
              </w:rPr>
              <w:t>符合</w:t>
            </w:r>
          </w:p>
        </w:tc>
      </w:tr>
      <w:tr w:rsidR="002F6AB1" w:rsidRPr="00AB6EF9" w:rsidTr="00730225">
        <w:trPr>
          <w:trHeight w:val="689"/>
        </w:trPr>
        <w:tc>
          <w:tcPr>
            <w:tcW w:w="1809" w:type="dxa"/>
          </w:tcPr>
          <w:p w:rsidR="002F6AB1" w:rsidRDefault="002F6AB1" w:rsidP="00254019">
            <w:pPr>
              <w:spacing w:line="400" w:lineRule="exact"/>
              <w:rPr>
                <w:rFonts w:eastAsiaTheme="minorEastAsia"/>
                <w:sz w:val="24"/>
                <w:szCs w:val="24"/>
              </w:rPr>
            </w:pPr>
            <w:r>
              <w:rPr>
                <w:rFonts w:eastAsiaTheme="minorEastAsia" w:hAnsiTheme="minorEastAsia"/>
                <w:sz w:val="24"/>
                <w:szCs w:val="24"/>
              </w:rPr>
              <w:lastRenderedPageBreak/>
              <w:t>一阶段问题验证</w:t>
            </w:r>
          </w:p>
        </w:tc>
        <w:tc>
          <w:tcPr>
            <w:tcW w:w="1311" w:type="dxa"/>
          </w:tcPr>
          <w:p w:rsidR="002F6AB1" w:rsidRDefault="00690002" w:rsidP="00254019">
            <w:pPr>
              <w:spacing w:line="400" w:lineRule="exact"/>
              <w:rPr>
                <w:rFonts w:eastAsiaTheme="minorEastAsia"/>
                <w:sz w:val="24"/>
                <w:szCs w:val="24"/>
              </w:rPr>
            </w:pPr>
            <w:r>
              <w:rPr>
                <w:rFonts w:eastAsiaTheme="minorEastAsia"/>
                <w:sz w:val="24"/>
                <w:szCs w:val="24"/>
              </w:rPr>
              <w:t>E</w:t>
            </w:r>
            <w:r w:rsidR="00730225">
              <w:rPr>
                <w:rFonts w:eastAsiaTheme="minorEastAsia"/>
                <w:sz w:val="24"/>
                <w:szCs w:val="24"/>
              </w:rPr>
              <w:t>MS</w:t>
            </w:r>
          </w:p>
        </w:tc>
        <w:tc>
          <w:tcPr>
            <w:tcW w:w="10004" w:type="dxa"/>
          </w:tcPr>
          <w:p w:rsidR="002F6AB1" w:rsidRPr="00730225" w:rsidRDefault="00690002" w:rsidP="00730225">
            <w:pPr>
              <w:spacing w:line="360" w:lineRule="auto"/>
              <w:ind w:firstLineChars="200" w:firstLine="420"/>
              <w:rPr>
                <w:rFonts w:hAnsi="宋体"/>
                <w:szCs w:val="24"/>
              </w:rPr>
            </w:pPr>
            <w:r>
              <w:rPr>
                <w:rFonts w:hAnsi="宋体"/>
                <w:szCs w:val="24"/>
              </w:rPr>
              <w:t>无</w:t>
            </w:r>
            <w:r w:rsidR="002F6AB1" w:rsidRPr="00730225">
              <w:rPr>
                <w:rFonts w:hAnsi="宋体"/>
                <w:szCs w:val="24"/>
              </w:rPr>
              <w:t>。</w:t>
            </w:r>
          </w:p>
        </w:tc>
        <w:tc>
          <w:tcPr>
            <w:tcW w:w="1585" w:type="dxa"/>
          </w:tcPr>
          <w:p w:rsidR="002F6AB1" w:rsidRDefault="00230C60" w:rsidP="00254019">
            <w:pPr>
              <w:spacing w:line="360" w:lineRule="auto"/>
              <w:rPr>
                <w:rFonts w:eastAsiaTheme="minorEastAsia"/>
                <w:sz w:val="24"/>
                <w:szCs w:val="24"/>
              </w:rPr>
            </w:pPr>
            <w:r>
              <w:rPr>
                <w:rFonts w:eastAsiaTheme="minorEastAsia"/>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D6" w:rsidRDefault="001203D6" w:rsidP="008973EE">
      <w:r>
        <w:separator/>
      </w:r>
    </w:p>
  </w:endnote>
  <w:endnote w:type="continuationSeparator" w:id="1">
    <w:p w:rsidR="001203D6" w:rsidRDefault="001203D6"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8B3629">
    <w:pPr>
      <w:pStyle w:val="a4"/>
      <w:jc w:val="center"/>
    </w:pPr>
    <w:r>
      <w:rPr>
        <w:b/>
      </w:rPr>
      <w:fldChar w:fldCharType="begin"/>
    </w:r>
    <w:r w:rsidR="005C7367">
      <w:rPr>
        <w:b/>
      </w:rPr>
      <w:instrText>PAGE</w:instrText>
    </w:r>
    <w:r>
      <w:rPr>
        <w:b/>
      </w:rPr>
      <w:fldChar w:fldCharType="separate"/>
    </w:r>
    <w:r w:rsidR="00690002">
      <w:rPr>
        <w:b/>
        <w:noProof/>
      </w:rPr>
      <w:t>1</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690002">
      <w:rPr>
        <w:b/>
        <w:noProof/>
      </w:rPr>
      <w:t>12</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D6" w:rsidRDefault="001203D6" w:rsidP="008973EE">
      <w:r>
        <w:separator/>
      </w:r>
    </w:p>
  </w:footnote>
  <w:footnote w:type="continuationSeparator" w:id="1">
    <w:p w:rsidR="001203D6" w:rsidRDefault="001203D6"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8B3629"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8B36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8B3629"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07AA6"/>
    <w:rsid w:val="000214B6"/>
    <w:rsid w:val="0002531E"/>
    <w:rsid w:val="0003373A"/>
    <w:rsid w:val="000412F6"/>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13F2E"/>
    <w:rsid w:val="001203D6"/>
    <w:rsid w:val="00145688"/>
    <w:rsid w:val="00154F85"/>
    <w:rsid w:val="0016135F"/>
    <w:rsid w:val="001677C1"/>
    <w:rsid w:val="00181BB0"/>
    <w:rsid w:val="00182186"/>
    <w:rsid w:val="001918ED"/>
    <w:rsid w:val="00192A7F"/>
    <w:rsid w:val="00194DC7"/>
    <w:rsid w:val="001A2D7F"/>
    <w:rsid w:val="001A3DF8"/>
    <w:rsid w:val="001A572D"/>
    <w:rsid w:val="001B1F4D"/>
    <w:rsid w:val="001D3314"/>
    <w:rsid w:val="001D4AD8"/>
    <w:rsid w:val="001D54FF"/>
    <w:rsid w:val="001E1974"/>
    <w:rsid w:val="001E26D9"/>
    <w:rsid w:val="00202BC2"/>
    <w:rsid w:val="002056AD"/>
    <w:rsid w:val="00214113"/>
    <w:rsid w:val="00215081"/>
    <w:rsid w:val="00216DB7"/>
    <w:rsid w:val="00222532"/>
    <w:rsid w:val="00230C60"/>
    <w:rsid w:val="00237445"/>
    <w:rsid w:val="002651A6"/>
    <w:rsid w:val="00275A8E"/>
    <w:rsid w:val="002973F0"/>
    <w:rsid w:val="002975C1"/>
    <w:rsid w:val="002A0E6E"/>
    <w:rsid w:val="002A33CC"/>
    <w:rsid w:val="002B1808"/>
    <w:rsid w:val="002C1ACE"/>
    <w:rsid w:val="002C3E0D"/>
    <w:rsid w:val="002C77AB"/>
    <w:rsid w:val="002D41FB"/>
    <w:rsid w:val="002E0587"/>
    <w:rsid w:val="002E1E1D"/>
    <w:rsid w:val="002F6AB1"/>
    <w:rsid w:val="00317401"/>
    <w:rsid w:val="00326FC1"/>
    <w:rsid w:val="00337922"/>
    <w:rsid w:val="00340867"/>
    <w:rsid w:val="00342857"/>
    <w:rsid w:val="00347E99"/>
    <w:rsid w:val="003608CB"/>
    <w:rsid w:val="003627B6"/>
    <w:rsid w:val="003708D5"/>
    <w:rsid w:val="00374B9B"/>
    <w:rsid w:val="0038061A"/>
    <w:rsid w:val="0038063B"/>
    <w:rsid w:val="00380837"/>
    <w:rsid w:val="00381318"/>
    <w:rsid w:val="003824C4"/>
    <w:rsid w:val="00382EDD"/>
    <w:rsid w:val="003836CA"/>
    <w:rsid w:val="00386A98"/>
    <w:rsid w:val="00390345"/>
    <w:rsid w:val="003A07E3"/>
    <w:rsid w:val="003A1E9C"/>
    <w:rsid w:val="003C0FC6"/>
    <w:rsid w:val="003C58F5"/>
    <w:rsid w:val="003D07C3"/>
    <w:rsid w:val="003D6BE3"/>
    <w:rsid w:val="003E0E52"/>
    <w:rsid w:val="003E42C9"/>
    <w:rsid w:val="003F20A5"/>
    <w:rsid w:val="00400B59"/>
    <w:rsid w:val="00400B96"/>
    <w:rsid w:val="00405D5F"/>
    <w:rsid w:val="00410914"/>
    <w:rsid w:val="00415AA3"/>
    <w:rsid w:val="00417FF5"/>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A3905"/>
    <w:rsid w:val="004B217F"/>
    <w:rsid w:val="004B3E7F"/>
    <w:rsid w:val="004C07FE"/>
    <w:rsid w:val="004C6045"/>
    <w:rsid w:val="004D3E4C"/>
    <w:rsid w:val="004E5D25"/>
    <w:rsid w:val="004F185D"/>
    <w:rsid w:val="005056ED"/>
    <w:rsid w:val="00517E4C"/>
    <w:rsid w:val="00521CF0"/>
    <w:rsid w:val="0053208B"/>
    <w:rsid w:val="00534814"/>
    <w:rsid w:val="00536930"/>
    <w:rsid w:val="00551AE7"/>
    <w:rsid w:val="00556AF4"/>
    <w:rsid w:val="00560A2A"/>
    <w:rsid w:val="00564E53"/>
    <w:rsid w:val="00577511"/>
    <w:rsid w:val="005779A8"/>
    <w:rsid w:val="0058079F"/>
    <w:rsid w:val="00583277"/>
    <w:rsid w:val="00592C3E"/>
    <w:rsid w:val="005A000F"/>
    <w:rsid w:val="005B173D"/>
    <w:rsid w:val="005B6888"/>
    <w:rsid w:val="005C0F53"/>
    <w:rsid w:val="005C7367"/>
    <w:rsid w:val="005D7FAE"/>
    <w:rsid w:val="005F0EA0"/>
    <w:rsid w:val="005F6C65"/>
    <w:rsid w:val="005F6D8A"/>
    <w:rsid w:val="00600F02"/>
    <w:rsid w:val="0060444D"/>
    <w:rsid w:val="00613A70"/>
    <w:rsid w:val="00636710"/>
    <w:rsid w:val="00642776"/>
    <w:rsid w:val="00644FE2"/>
    <w:rsid w:val="00645FB8"/>
    <w:rsid w:val="00651986"/>
    <w:rsid w:val="00653AE3"/>
    <w:rsid w:val="006545E8"/>
    <w:rsid w:val="00664736"/>
    <w:rsid w:val="00665980"/>
    <w:rsid w:val="006673B5"/>
    <w:rsid w:val="0067640C"/>
    <w:rsid w:val="006765B8"/>
    <w:rsid w:val="006836D9"/>
    <w:rsid w:val="00683D2C"/>
    <w:rsid w:val="00690002"/>
    <w:rsid w:val="006910D6"/>
    <w:rsid w:val="00695256"/>
    <w:rsid w:val="00695570"/>
    <w:rsid w:val="00696AF1"/>
    <w:rsid w:val="006A0DC7"/>
    <w:rsid w:val="006A20E9"/>
    <w:rsid w:val="006A3B31"/>
    <w:rsid w:val="006A429C"/>
    <w:rsid w:val="006A68F3"/>
    <w:rsid w:val="006B4127"/>
    <w:rsid w:val="006B5B9A"/>
    <w:rsid w:val="006C24BF"/>
    <w:rsid w:val="006C40B9"/>
    <w:rsid w:val="006C7AAC"/>
    <w:rsid w:val="006D790F"/>
    <w:rsid w:val="006E678B"/>
    <w:rsid w:val="006F6E8B"/>
    <w:rsid w:val="0070367F"/>
    <w:rsid w:val="00712F3C"/>
    <w:rsid w:val="007170AA"/>
    <w:rsid w:val="007177FF"/>
    <w:rsid w:val="00725123"/>
    <w:rsid w:val="00730225"/>
    <w:rsid w:val="00732B66"/>
    <w:rsid w:val="00737C8F"/>
    <w:rsid w:val="007406DE"/>
    <w:rsid w:val="00742F4E"/>
    <w:rsid w:val="00743E79"/>
    <w:rsid w:val="00744BEA"/>
    <w:rsid w:val="00745DC4"/>
    <w:rsid w:val="00751532"/>
    <w:rsid w:val="00751C37"/>
    <w:rsid w:val="0075769B"/>
    <w:rsid w:val="007705C3"/>
    <w:rsid w:val="007757F3"/>
    <w:rsid w:val="007815DC"/>
    <w:rsid w:val="007A47FB"/>
    <w:rsid w:val="007B106B"/>
    <w:rsid w:val="007B275D"/>
    <w:rsid w:val="007E6AEB"/>
    <w:rsid w:val="007F01EC"/>
    <w:rsid w:val="007F0F58"/>
    <w:rsid w:val="007F7DF2"/>
    <w:rsid w:val="008079FA"/>
    <w:rsid w:val="00810D58"/>
    <w:rsid w:val="00830113"/>
    <w:rsid w:val="00835B31"/>
    <w:rsid w:val="00840409"/>
    <w:rsid w:val="008533F3"/>
    <w:rsid w:val="00853BC9"/>
    <w:rsid w:val="0086215B"/>
    <w:rsid w:val="008646DE"/>
    <w:rsid w:val="00864902"/>
    <w:rsid w:val="00864BE7"/>
    <w:rsid w:val="00865200"/>
    <w:rsid w:val="00866974"/>
    <w:rsid w:val="0087126A"/>
    <w:rsid w:val="00871695"/>
    <w:rsid w:val="00891C25"/>
    <w:rsid w:val="008931BD"/>
    <w:rsid w:val="008973EE"/>
    <w:rsid w:val="008B3629"/>
    <w:rsid w:val="008D089D"/>
    <w:rsid w:val="008D0B57"/>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4E87"/>
    <w:rsid w:val="009C74D1"/>
    <w:rsid w:val="009D2613"/>
    <w:rsid w:val="009E30DA"/>
    <w:rsid w:val="009E6193"/>
    <w:rsid w:val="009E7DD1"/>
    <w:rsid w:val="009F7EED"/>
    <w:rsid w:val="00A036B5"/>
    <w:rsid w:val="00A138EC"/>
    <w:rsid w:val="00A22676"/>
    <w:rsid w:val="00A570C9"/>
    <w:rsid w:val="00A60F0B"/>
    <w:rsid w:val="00A801DE"/>
    <w:rsid w:val="00A85808"/>
    <w:rsid w:val="00A90A22"/>
    <w:rsid w:val="00A97734"/>
    <w:rsid w:val="00A97ADC"/>
    <w:rsid w:val="00AA7F40"/>
    <w:rsid w:val="00AB41FC"/>
    <w:rsid w:val="00AB6EF9"/>
    <w:rsid w:val="00AB7D2F"/>
    <w:rsid w:val="00AD6F34"/>
    <w:rsid w:val="00AF0AAB"/>
    <w:rsid w:val="00AF156F"/>
    <w:rsid w:val="00AF616B"/>
    <w:rsid w:val="00B00881"/>
    <w:rsid w:val="00B02A7F"/>
    <w:rsid w:val="00B0685B"/>
    <w:rsid w:val="00B218ED"/>
    <w:rsid w:val="00B22D22"/>
    <w:rsid w:val="00B23030"/>
    <w:rsid w:val="00B237B9"/>
    <w:rsid w:val="00B23CAA"/>
    <w:rsid w:val="00B410EE"/>
    <w:rsid w:val="00B64A58"/>
    <w:rsid w:val="00B8202D"/>
    <w:rsid w:val="00B83161"/>
    <w:rsid w:val="00B929FD"/>
    <w:rsid w:val="00B95B99"/>
    <w:rsid w:val="00B95F69"/>
    <w:rsid w:val="00BA7090"/>
    <w:rsid w:val="00BA76FA"/>
    <w:rsid w:val="00BC2015"/>
    <w:rsid w:val="00BC71B0"/>
    <w:rsid w:val="00BD0CE3"/>
    <w:rsid w:val="00BD4E23"/>
    <w:rsid w:val="00BF28CD"/>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173B9"/>
    <w:rsid w:val="00D22F86"/>
    <w:rsid w:val="00D30079"/>
    <w:rsid w:val="00D3392D"/>
    <w:rsid w:val="00D429D7"/>
    <w:rsid w:val="00D44C1E"/>
    <w:rsid w:val="00D54940"/>
    <w:rsid w:val="00D55E69"/>
    <w:rsid w:val="00D562F6"/>
    <w:rsid w:val="00D8388C"/>
    <w:rsid w:val="00D924DD"/>
    <w:rsid w:val="00DA0DF0"/>
    <w:rsid w:val="00DA32AB"/>
    <w:rsid w:val="00DA50ED"/>
    <w:rsid w:val="00DB5DEA"/>
    <w:rsid w:val="00DD1C8E"/>
    <w:rsid w:val="00DE146D"/>
    <w:rsid w:val="00DE2D80"/>
    <w:rsid w:val="00DE6FCE"/>
    <w:rsid w:val="00DF76DB"/>
    <w:rsid w:val="00E01EF5"/>
    <w:rsid w:val="00E038E4"/>
    <w:rsid w:val="00E03908"/>
    <w:rsid w:val="00E06998"/>
    <w:rsid w:val="00E13D9A"/>
    <w:rsid w:val="00E17200"/>
    <w:rsid w:val="00E32D13"/>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56578"/>
    <w:rsid w:val="00F606E1"/>
    <w:rsid w:val="00F64222"/>
    <w:rsid w:val="00F6739D"/>
    <w:rsid w:val="00F80156"/>
    <w:rsid w:val="00F83639"/>
    <w:rsid w:val="00F840C3"/>
    <w:rsid w:val="00F856F5"/>
    <w:rsid w:val="00F956F5"/>
    <w:rsid w:val="00FA0833"/>
    <w:rsid w:val="00FA350D"/>
    <w:rsid w:val="00FB03C3"/>
    <w:rsid w:val="00FB5A65"/>
    <w:rsid w:val="00FC0A0F"/>
    <w:rsid w:val="00FC45A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30472">
      <w:bodyDiv w:val="1"/>
      <w:marLeft w:val="0"/>
      <w:marRight w:val="0"/>
      <w:marTop w:val="0"/>
      <w:marBottom w:val="0"/>
      <w:divBdr>
        <w:top w:val="none" w:sz="0" w:space="0" w:color="auto"/>
        <w:left w:val="none" w:sz="0" w:space="0" w:color="auto"/>
        <w:bottom w:val="none" w:sz="0" w:space="0" w:color="auto"/>
        <w:right w:val="none" w:sz="0" w:space="0" w:color="auto"/>
      </w:divBdr>
    </w:div>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1066</TotalTime>
  <Pages>12</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36</cp:revision>
  <dcterms:created xsi:type="dcterms:W3CDTF">2019-05-18T04:55:00Z</dcterms:created>
  <dcterms:modified xsi:type="dcterms:W3CDTF">2021-08-03T07:06:00Z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