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480175" cy="9313545"/>
            <wp:effectExtent l="0" t="0" r="12065" b="13335"/>
            <wp:docPr id="3" name="图片 3" descr="扫描全能王 2021-07-20 15.4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7-20 15.44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31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GoBack"/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637020" cy="9254490"/>
            <wp:effectExtent l="0" t="0" r="7620" b="11430"/>
            <wp:docPr id="2" name="图片 2" descr="扫描全能王 2021-07-20 15.44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7-20 15.44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925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br w:type="page"/>
      </w:r>
    </w:p>
    <w:p>
      <w:pPr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962"/>
        <w:gridCol w:w="280"/>
        <w:gridCol w:w="75"/>
        <w:gridCol w:w="101"/>
        <w:gridCol w:w="589"/>
        <w:gridCol w:w="261"/>
        <w:gridCol w:w="94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河北大洋索具有限公司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河北省保定市清苑区东闾乡东闾村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杜成立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18633291111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071000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317694398@qq.com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0735-2021-Q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起重用短环链的生产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18.02.02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2021年07月20日 上午至2021年07月20日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3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刘红杰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23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15801270410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ISC-281767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范华伟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23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18.02.02</w:t>
            </w: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15933443368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ISC-JSZJ-350</w:t>
            </w:r>
          </w:p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(B)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23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13731692448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ISC-263722</w:t>
            </w:r>
          </w:p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(C)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2021-7-18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2021-7-15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rPr>
          <w:rFonts w:hint="eastAsia"/>
          <w:sz w:val="20"/>
        </w:rPr>
      </w:pPr>
      <w:r>
        <w:rPr>
          <w:rFonts w:hint="eastAsia"/>
          <w:sz w:val="20"/>
        </w:rPr>
        <w:br w:type="page"/>
      </w: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46"/>
        <w:gridCol w:w="6336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2021.7.20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6:30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淬火工艺确认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8:00-8:30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6.3/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7.1/9.1.1/9.3/10.1/10.3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12：00-15：30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组织的岗位、职责权限；目标；文件化信息；人员、组织知识；能力；意识；沟通；内部审核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/6.2/7.1.2/7.1.6/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/9.2；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/>
                <w:sz w:val="21"/>
                <w:szCs w:val="21"/>
              </w:rPr>
              <w:t>部：组织的岗位、职责权限；目标；基础设施；运行环境；监视和测量资源；运行的策划和控制；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生产和服务提供的控制；标识和可追溯性；产品防护；变更的控制；产品和服务的放行；不合格输出的控制；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不合格及纠正措施控制；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/8.5.6/8.6/8.7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/10.2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12:00-15:30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供销部：</w:t>
            </w:r>
            <w:r>
              <w:rPr>
                <w:rFonts w:hint="eastAsia"/>
                <w:sz w:val="21"/>
                <w:szCs w:val="21"/>
              </w:rPr>
              <w:t>组织的岗位、职责权限；目标；外部提供的过程、产品和服务的控制；产品和服务要求；顾客或外部供方财产；交付后活动；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顾客满意；分析与评价；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973C9E"/>
    <w:rsid w:val="18DB6DCE"/>
    <w:rsid w:val="1C49283F"/>
    <w:rsid w:val="5CBA7720"/>
    <w:rsid w:val="68EB10CA"/>
    <w:rsid w:val="6F0D7126"/>
    <w:rsid w:val="7A9B20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7</TotalTime>
  <ScaleCrop>false</ScaleCrop>
  <LinksUpToDate>false</LinksUpToDate>
  <CharactersWithSpaces>1266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大漠孤烟</cp:lastModifiedBy>
  <dcterms:modified xsi:type="dcterms:W3CDTF">2021-07-21T05:04:29Z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