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01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t>）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hint="default" w:ascii="Arial" w:hAnsi="Arial" w:eastAsia="宋体" w:cs="Arial"/>
                <w:b/>
                <w:sz w:val="30"/>
                <w:szCs w:val="30"/>
                <w:lang w:val="en-US" w:eastAsia="zh-CN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F</w:t>
            </w:r>
            <w:r>
              <w:rPr>
                <w:b/>
                <w:spacing w:val="-2"/>
                <w:szCs w:val="21"/>
              </w:rPr>
              <w:t>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食品安全管理体系：初次认证第（二）阶段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江西港滋源餐饮管理有限公司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厨务部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明心楠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在厨务部现场发现：</w:t>
            </w:r>
          </w:p>
          <w:p>
            <w:pPr>
              <w:numPr>
                <w:ilvl w:val="0"/>
                <w:numId w:val="1"/>
              </w:numPr>
              <w:spacing w:before="120" w:line="360" w:lineRule="auto"/>
              <w:ind w:left="210" w:leftChars="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窗口售卖人员未穿工服、未佩戴工帽、口罩；</w:t>
            </w:r>
          </w:p>
          <w:p>
            <w:pPr>
              <w:numPr>
                <w:ilvl w:val="0"/>
                <w:numId w:val="1"/>
              </w:numPr>
              <w:spacing w:before="120" w:line="360" w:lineRule="auto"/>
              <w:ind w:left="210" w:leftChars="0" w:firstLine="0" w:firstLineChars="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default" w:ascii="方正仿宋简体" w:eastAsia="方正仿宋简体"/>
                <w:b/>
                <w:lang w:val="en-US" w:eastAsia="zh-CN"/>
              </w:rPr>
              <w:t>在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厨务部</w:t>
            </w:r>
            <w:r>
              <w:rPr>
                <w:rFonts w:hint="default" w:ascii="方正仿宋简体" w:eastAsia="方正仿宋简体"/>
                <w:b/>
                <w:lang w:val="en-US" w:eastAsia="zh-CN"/>
              </w:rPr>
              <w:t>加工区现场可见明显的飞蝇，有安装灭蝇灯，但灭蝇纸更换不及时，有大量蚊蝇尸体，也未提供蚊蝇控制检查记录。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pStyle w:val="2"/>
              <w:ind w:firstLine="1767" w:firstLineChars="800"/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22000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numPr>
                <w:ilvl w:val="0"/>
                <w:numId w:val="0"/>
              </w:numPr>
              <w:spacing w:before="120" w:line="360" w:lineRule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窗口售卖人员未穿工服、未佩戴工帽、口罩</w:t>
            </w: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在厨务部加工区现场可见明显的飞蝇，有安装灭蝇灯，但灭蝇纸更换不及时，有大量蚊蝇尸体，也未提供蚊蝇控制检查记录。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numPr>
                <w:ilvl w:val="0"/>
                <w:numId w:val="2"/>
              </w:num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立即安排窗口售卖人员穿工服、佩戴工帽、口罩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更换灭蝇纸，以及提供蚊蝇控制检查记录。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hint="eastAsia" w:eastAsia="方正仿宋简体"/>
                <w:b/>
                <w:lang w:eastAsia="zh-CN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由于相关人员工作疏忽导致窗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口售卖人员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忘记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穿工服、未佩戴工帽、口罩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，灭蝇纸也未及时更换和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提供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蚊蝇控制检查记录</w:t>
            </w: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学习ISO22000：2018标准 8.2 条款相关要求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，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提供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窗口售卖人员穿工服、佩戴工帽、口罩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以及蚊蝇检查记录等相关证据</w:t>
            </w:r>
            <w:bookmarkStart w:id="5" w:name="_GoBack"/>
            <w:bookmarkEnd w:id="5"/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体系其他环节是否有类似事件发生，经检查，无类似不符合发生。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pStyle w:val="2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纠正措施有效。</w:t>
            </w:r>
          </w:p>
          <w:p>
            <w:pPr>
              <w:pStyle w:val="2"/>
              <w:rPr>
                <w:rFonts w:eastAsia="方正仿宋简体"/>
                <w:b/>
              </w:rPr>
            </w:pPr>
          </w:p>
          <w:p>
            <w:pPr>
              <w:pStyle w:val="2"/>
              <w:rPr>
                <w:rFonts w:eastAsia="方正仿宋简体"/>
                <w:b/>
              </w:rPr>
            </w:pPr>
          </w:p>
          <w:p>
            <w:pPr>
              <w:pStyle w:val="2"/>
              <w:rPr>
                <w:rFonts w:hint="eastAsia" w:eastAsia="方正仿宋简体"/>
                <w:b/>
                <w:lang w:eastAsia="zh-CN"/>
              </w:rPr>
            </w:pPr>
          </w:p>
          <w:p>
            <w:pPr>
              <w:pStyle w:val="2"/>
              <w:rPr>
                <w:rFonts w:hint="eastAsia" w:eastAsia="方正仿宋简体"/>
                <w:b/>
                <w:lang w:eastAsia="zh-CN"/>
              </w:rPr>
            </w:pPr>
          </w:p>
          <w:p>
            <w:pPr>
              <w:pStyle w:val="2"/>
              <w:rPr>
                <w:rFonts w:hint="eastAsia" w:eastAsia="方正仿宋简体"/>
                <w:b/>
                <w:lang w:eastAsia="zh-CN"/>
              </w:rPr>
            </w:pPr>
          </w:p>
          <w:p>
            <w:pPr>
              <w:pStyle w:val="2"/>
              <w:rPr>
                <w:rFonts w:hint="eastAsia" w:eastAsia="方正仿宋简体"/>
                <w:b/>
                <w:lang w:eastAsia="zh-CN"/>
              </w:rPr>
            </w:pPr>
          </w:p>
          <w:p>
            <w:pPr>
              <w:pStyle w:val="2"/>
              <w:rPr>
                <w:rFonts w:hint="eastAsia" w:eastAsia="方正仿宋简体"/>
                <w:b/>
                <w:lang w:eastAsia="zh-CN"/>
              </w:rPr>
            </w:pPr>
          </w:p>
          <w:p>
            <w:pPr>
              <w:ind w:firstLine="632" w:firstLineChars="300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886460</wp:posOffset>
                  </wp:positionH>
                  <wp:positionV relativeFrom="paragraph">
                    <wp:posOffset>70485</wp:posOffset>
                  </wp:positionV>
                  <wp:extent cx="657225" cy="352425"/>
                  <wp:effectExtent l="0" t="0" r="9525" b="9525"/>
                  <wp:wrapNone/>
                  <wp:docPr id="2" name="图片 2" descr="162805983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628059839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886460</wp:posOffset>
                  </wp:positionH>
                  <wp:positionV relativeFrom="paragraph">
                    <wp:posOffset>1198245</wp:posOffset>
                  </wp:positionV>
                  <wp:extent cx="657225" cy="352425"/>
                  <wp:effectExtent l="0" t="0" r="9525" b="9525"/>
                  <wp:wrapNone/>
                  <wp:docPr id="4" name="图片 4" descr="162805983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628059839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</w:t>
      </w:r>
      <w:r>
        <w:rPr>
          <w:rFonts w:hint="eastAsia" w:eastAsia="方正仿宋简体"/>
          <w:b/>
        </w:rPr>
        <w:t>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3E896B"/>
    <w:multiLevelType w:val="singleLevel"/>
    <w:tmpl w:val="C13E896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FE20652"/>
    <w:multiLevelType w:val="singleLevel"/>
    <w:tmpl w:val="6FE2065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0A40443"/>
    <w:rsid w:val="0219679F"/>
    <w:rsid w:val="03D15A62"/>
    <w:rsid w:val="06384BC5"/>
    <w:rsid w:val="0AF65681"/>
    <w:rsid w:val="0CB440C5"/>
    <w:rsid w:val="0CB72D8D"/>
    <w:rsid w:val="0DAA318C"/>
    <w:rsid w:val="10201E8B"/>
    <w:rsid w:val="139149DC"/>
    <w:rsid w:val="24271135"/>
    <w:rsid w:val="26444696"/>
    <w:rsid w:val="30ED19C6"/>
    <w:rsid w:val="38F645B4"/>
    <w:rsid w:val="39003E31"/>
    <w:rsid w:val="42C21174"/>
    <w:rsid w:val="47BD0F08"/>
    <w:rsid w:val="4B265DBE"/>
    <w:rsid w:val="4C4B3D4A"/>
    <w:rsid w:val="513C3775"/>
    <w:rsid w:val="56490EA0"/>
    <w:rsid w:val="5DA81432"/>
    <w:rsid w:val="60C75F9C"/>
    <w:rsid w:val="62DB13F4"/>
    <w:rsid w:val="62E23031"/>
    <w:rsid w:val="72665875"/>
    <w:rsid w:val="749542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18</TotalTime>
  <ScaleCrop>false</ScaleCrop>
  <LinksUpToDate>false</LinksUpToDate>
  <CharactersWithSpaces>687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空白。</cp:lastModifiedBy>
  <cp:lastPrinted>2021-08-04T07:41:15Z</cp:lastPrinted>
  <dcterms:modified xsi:type="dcterms:W3CDTF">2021-08-04T08:08:57Z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620EB20329EB4BC2B0D5BD896B5D3421</vt:lpwstr>
  </property>
</Properties>
</file>