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受审核部门：物</w:t>
            </w:r>
            <w:r>
              <w:rPr>
                <w:sz w:val="24"/>
                <w:szCs w:val="24"/>
              </w:rPr>
              <w:t>流</w:t>
            </w:r>
            <w:r>
              <w:rPr>
                <w:rFonts w:hint="eastAsia"/>
                <w:sz w:val="24"/>
                <w:szCs w:val="24"/>
              </w:rPr>
              <w:t>部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 w:ascii="宋体" w:hAnsi="宋体"/>
                <w:szCs w:val="24"/>
              </w:rPr>
              <w:t>陈春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审核员：邝</w:t>
            </w:r>
            <w:r>
              <w:rPr>
                <w:sz w:val="24"/>
                <w:szCs w:val="24"/>
              </w:rPr>
              <w:t>柏臣</w:t>
            </w:r>
            <w:r>
              <w:rPr>
                <w:rFonts w:hint="eastAsia"/>
                <w:sz w:val="24"/>
                <w:szCs w:val="24"/>
              </w:rPr>
              <w:t xml:space="preserve">          审核日期：</w:t>
            </w:r>
            <w:r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1-0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-23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Cs w:val="21"/>
              </w:rPr>
              <w:t>FSMS:5</w:t>
            </w:r>
            <w:r>
              <w:rPr>
                <w:szCs w:val="21"/>
              </w:rPr>
              <w:t>.3/6.2/7.1.6</w:t>
            </w:r>
            <w:r>
              <w:rPr>
                <w:rFonts w:hint="eastAsia"/>
                <w:szCs w:val="21"/>
              </w:rPr>
              <w:t>/8.2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职责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5.3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F0FE"/>
            </w:r>
            <w:r>
              <w:rPr>
                <w:rFonts w:hint="eastAsia"/>
              </w:rPr>
              <w:t>《管</w:t>
            </w:r>
            <w:r>
              <w:t>理手册</w:t>
            </w:r>
            <w:r>
              <w:rPr>
                <w:rFonts w:hint="eastAsia"/>
              </w:rPr>
              <w:t>》5.3条款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责相关的主要职责</w:t>
            </w:r>
            <w:r>
              <w:rPr>
                <w:rFonts w:hint="eastAsia"/>
                <w:b/>
                <w:bCs/>
              </w:rPr>
              <w:t>是</w:t>
            </w:r>
            <w:r>
              <w:rPr>
                <w:rFonts w:hint="eastAsia"/>
              </w:rPr>
              <w:t>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1、负责外部提供的过程、产品和服务的控制工作； 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2、严格执行原辅料标准及相关法律法规要求，按时、保质、保量采购餐饮加工所需的原辅材料；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3、负责组织对供应商的评定，建立合格供应商名录和档案，对合格供应商实施动态管理；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4、负责不合格原辅材料的协调处理；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5、负责市场调查，收集产品的需求信息； 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6、配合新产品的宣传，引导消费； 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7、采购后各类物资的储存按照有关法律法规和组织要求，确保物资在使用有效期内； 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  <w:lang w:val="zh-CN"/>
              </w:rPr>
            </w:pPr>
            <w:r>
              <w:rPr>
                <w:rFonts w:hint="eastAsia"/>
                <w:szCs w:val="21"/>
              </w:rPr>
              <w:t>8、提出销售改进方面的建议。</w:t>
            </w:r>
            <w:r>
              <w:rPr>
                <w:rFonts w:hint="eastAsia" w:ascii="宋体" w:hAnsi="宋体" w:cs="宋体"/>
                <w:sz w:val="24"/>
                <w:szCs w:val="24"/>
              </w:rPr>
              <w:t> 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/>
        </w:tc>
        <w:tc>
          <w:tcPr>
            <w:tcW w:w="9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6.2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手册第6.2条款、《</w:t>
            </w:r>
            <w:r>
              <w:rPr>
                <w:rFonts w:hint="eastAsia"/>
                <w:color w:val="000000"/>
                <w:szCs w:val="21"/>
              </w:rPr>
              <w:t>质量和食品安全目标分解及完成情况考核表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 w:ascii="宋体" w:hAnsi="宋体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质量/食品安全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质量/食品安全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本部门</w:t>
            </w:r>
            <w:r>
              <w:rPr>
                <w:rFonts w:hint="eastAsia"/>
                <w:color w:val="000000"/>
                <w:szCs w:val="21"/>
              </w:rPr>
              <w:t>食品安全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食品安全目标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pacing w:val="10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产品不良率≤ 3%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产品不良率=产品不良数÷产品总数×100%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物流</w:t>
                  </w:r>
                  <w:r>
                    <w:rPr>
                      <w:szCs w:val="21"/>
                    </w:rPr>
                    <w:t>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配送计划达成率≧ 96%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生产计划达成率=生产计划达成数÷生产计划达成总数×100%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物流</w:t>
                  </w:r>
                  <w:r>
                    <w:rPr>
                      <w:szCs w:val="21"/>
                    </w:rPr>
                    <w:t>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99%</w:t>
                  </w:r>
                </w:p>
              </w:tc>
            </w:tr>
          </w:tbl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外部提供的过程、产品和服务的控制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F7.1.6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.4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 w:ascii="宋体" w:hAnsi="宋体"/>
                <w:color w:val="FF0000"/>
              </w:rPr>
              <w:t>符合</w:t>
            </w:r>
          </w:p>
          <w:p>
            <w:pPr>
              <w:rPr>
                <w:color w:val="FF0000"/>
              </w:rPr>
            </w:pPr>
            <w:r>
              <w:rPr>
                <w:rFonts w:ascii="宋体" w:hAnsi="宋体"/>
                <w:color w:val="FF0000"/>
              </w:rPr>
              <w:fldChar w:fldCharType="begin"/>
            </w:r>
            <w:r>
              <w:rPr>
                <w:rFonts w:ascii="宋体" w:hAnsi="宋体"/>
                <w:color w:val="FF0000"/>
              </w:rPr>
              <w:instrText xml:space="preserve"> </w:instrText>
            </w:r>
            <w:r>
              <w:rPr>
                <w:rFonts w:hint="eastAsia" w:ascii="宋体" w:hAnsi="宋体"/>
                <w:color w:val="FF0000"/>
              </w:rPr>
              <w:instrText xml:space="preserve">eq \o\ac(□</w:instrText>
            </w:r>
            <w:r>
              <w:rPr>
                <w:rFonts w:hint="eastAsia" w:ascii="宋体" w:hAnsi="宋体"/>
                <w:color w:val="FF0000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FF0000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FF0000"/>
              </w:rPr>
              <w:instrText xml:space="preserve">)</w:instrText>
            </w:r>
            <w:r>
              <w:rPr>
                <w:rFonts w:ascii="宋体" w:hAnsi="宋体"/>
                <w:color w:val="FF0000"/>
              </w:rPr>
              <w:fldChar w:fldCharType="end"/>
            </w:r>
            <w:r>
              <w:rPr>
                <w:rFonts w:hint="eastAsia" w:ascii="宋体" w:hAnsi="宋体"/>
                <w:color w:val="FF0000"/>
              </w:rPr>
              <w:t>不符合</w:t>
            </w:r>
          </w:p>
          <w:p>
            <w:pPr>
              <w:rPr>
                <w:rFonts w:ascii="宋体" w:hAnsi="宋体"/>
              </w:rPr>
            </w:pPr>
          </w:p>
          <w:p>
            <w:bookmarkStart w:id="0" w:name="_GoBack"/>
            <w:bookmarkEnd w:id="0"/>
          </w:p>
          <w:p/>
          <w:p>
            <w:pPr>
              <w:rPr>
                <w:color w:val="FF0000"/>
              </w:rPr>
            </w:pP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虫害控制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部分档口制售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ind w:left="210" w:leftChars="100"/>
            </w:pPr>
          </w:p>
          <w:p>
            <w:r>
              <w:rPr>
                <w:rFonts w:hint="eastAsia"/>
              </w:rPr>
              <w:t>从《合格供方名录》中抽取下列证据：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新外部供方的初始评价和选择要求——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r>
              <w:rPr>
                <w:rFonts w:hint="eastAsia"/>
              </w:rPr>
              <w:t>抽查新外部供方的评价记录名称：</w:t>
            </w:r>
            <w:r>
              <w:rPr>
                <w:rFonts w:hint="eastAsia"/>
                <w:u w:val="single"/>
              </w:rPr>
              <w:t>《  供应商评估记录  》</w:t>
            </w:r>
          </w:p>
          <w:p/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广泰粮食制品商</w:t>
                  </w:r>
                  <w:r>
                    <w:rPr>
                      <w:rFonts w:ascii="宋体" w:hAnsi="宋体"/>
                      <w:color w:val="000000"/>
                      <w:szCs w:val="21"/>
                    </w:rPr>
                    <w:t>行（配送商</w:t>
                  </w: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）</w:t>
                  </w:r>
                </w:p>
                <w:p>
                  <w:pPr>
                    <w:rPr>
                      <w:rFonts w:ascii="宋体" w:hAnsi="宋体" w:cs="宋体"/>
                      <w:bCs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</w:rPr>
                    <w:t>赣</w:t>
                  </w:r>
                  <w:r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  <w:t>州丰泰农业发展有限公司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籼</w:t>
                  </w:r>
                  <w:r>
                    <w:t>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  91360782685979142F     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《食品经营许可证》编号：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SC10136070310032  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u w:val="single"/>
                    </w:rPr>
                    <w:t>SP21060351</w:t>
                  </w:r>
                  <w:r>
                    <w:rPr>
                      <w:rFonts w:hint="eastAsia"/>
                      <w:u w:val="single"/>
                    </w:rPr>
                    <w:t xml:space="preserve">    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检测</w:t>
                  </w:r>
                  <w:r>
                    <w:t>报告：</w:t>
                  </w:r>
                </w:p>
                <w:p>
                  <w:r>
                    <w:rPr>
                      <w:rFonts w:hint="eastAsia"/>
                    </w:rPr>
                    <w:t>产</w:t>
                  </w:r>
                  <w:r>
                    <w:t>品：籼米</w:t>
                  </w:r>
                </w:p>
                <w:p>
                  <w:r>
                    <w:rPr>
                      <w:rFonts w:hint="eastAsia"/>
                    </w:rPr>
                    <w:t>报</w:t>
                  </w:r>
                  <w:r>
                    <w:t>告编号：</w:t>
                  </w:r>
                  <w:r>
                    <w:rPr>
                      <w:rFonts w:hint="eastAsia"/>
                    </w:rPr>
                    <w:t>SP21060351</w:t>
                  </w:r>
                </w:p>
                <w:p>
                  <w:r>
                    <w:rPr>
                      <w:rFonts w:hint="eastAsia"/>
                    </w:rPr>
                    <w:t>检测</w:t>
                  </w:r>
                  <w:r>
                    <w:t>日期：</w:t>
                  </w:r>
                  <w:r>
                    <w:rPr>
                      <w:rFonts w:hint="eastAsia"/>
                    </w:rPr>
                    <w:t xml:space="preserve">2021年7月08日 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测机构：</w:t>
                  </w:r>
                  <w:r>
                    <w:rPr>
                      <w:rFonts w:hint="eastAsia"/>
                    </w:rPr>
                    <w:t>江</w:t>
                  </w:r>
                  <w:r>
                    <w:t>西益康检</w:t>
                  </w:r>
                  <w:r>
                    <w:rPr>
                      <w:rFonts w:hint="eastAsia"/>
                    </w:rPr>
                    <w:t>测</w:t>
                  </w:r>
                  <w:r>
                    <w:t>服务有限公司</w:t>
                  </w:r>
                </w:p>
                <w:p>
                  <w:r>
                    <w:rPr>
                      <w:rFonts w:hint="eastAsia"/>
                    </w:rPr>
                    <w:t>检测</w:t>
                  </w:r>
                  <w:r>
                    <w:t>依据：</w:t>
                  </w:r>
                  <w:r>
                    <w:rPr>
                      <w:rFonts w:hint="eastAsia"/>
                    </w:rPr>
                    <w:t>GB</w:t>
                  </w:r>
                  <w:r>
                    <w:t xml:space="preserve"> 2762-2017</w:t>
                  </w:r>
                  <w:r>
                    <w:rPr>
                      <w:rFonts w:hint="eastAsia"/>
                    </w:rPr>
                    <w:t>、GB2761-2017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测项目：铅、</w:t>
                  </w:r>
                  <w:r>
                    <w:rPr>
                      <w:rFonts w:hint="eastAsia"/>
                    </w:rPr>
                    <w:t>镉</w:t>
                  </w:r>
                  <w:r>
                    <w:t>、汞等</w:t>
                  </w:r>
                  <w:r>
                    <w:rPr>
                      <w:rFonts w:hint="eastAsia"/>
                    </w:rPr>
                    <w:t>7项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测结果：符合要求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drawing>
                      <wp:inline distT="0" distB="0" distL="0" distR="0">
                        <wp:extent cx="936625" cy="1323340"/>
                        <wp:effectExtent l="0" t="0" r="0" b="0"/>
                        <wp:docPr id="2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9072" cy="13272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0" distR="0">
                        <wp:extent cx="969645" cy="1370965"/>
                        <wp:effectExtent l="0" t="0" r="1905" b="635"/>
                        <wp:docPr id="3" name="图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2169" cy="13740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0" distR="0">
                        <wp:extent cx="1190625" cy="1682750"/>
                        <wp:effectExtent l="0" t="0" r="0" b="0"/>
                        <wp:docPr id="4" name="图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图片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2516" cy="16855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/>
          <w:p>
            <w:pPr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同时还抽查了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蛋类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的供方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>批发部：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>赣州章贡区新丰副食品经营部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供方与供方评价和选择控制情况。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" w:char="00FE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一致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不充分，说明：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         </w:t>
            </w:r>
          </w:p>
          <w:p>
            <w:r>
              <w:rPr>
                <w:rFonts w:hint="eastAsia"/>
              </w:rPr>
              <w:t xml:space="preserve">  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老外部供方的初始评价和选择要求——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r>
              <w:rPr>
                <w:rFonts w:hint="eastAsia"/>
              </w:rPr>
              <w:t>抽查老外部供方的评价记录名称：</w:t>
            </w:r>
            <w:r>
              <w:rPr>
                <w:rFonts w:hint="eastAsia"/>
                <w:u w:val="single"/>
              </w:rPr>
              <w:t>《   供应商评估记录   》</w:t>
            </w:r>
          </w:p>
          <w:p/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赣州万年食品有限公司（</w:t>
                  </w:r>
                  <w:r>
                    <w:rPr>
                      <w:rFonts w:ascii="宋体" w:hAnsi="宋体"/>
                      <w:color w:val="000000"/>
                      <w:szCs w:val="21"/>
                    </w:rPr>
                    <w:t>配送商）</w:t>
                  </w:r>
                </w:p>
                <w:p>
                  <w:r>
                    <w:rPr>
                      <w:rFonts w:hint="eastAsia"/>
                      <w:szCs w:val="21"/>
                    </w:rPr>
                    <w:t>赣</w:t>
                  </w:r>
                  <w:r>
                    <w:rPr>
                      <w:szCs w:val="21"/>
                    </w:rPr>
                    <w:t>县为民肉</w:t>
                  </w:r>
                  <w:r>
                    <w:rPr>
                      <w:rFonts w:hint="eastAsia"/>
                      <w:szCs w:val="21"/>
                    </w:rPr>
                    <w:t>联</w:t>
                  </w:r>
                  <w:r>
                    <w:rPr>
                      <w:szCs w:val="21"/>
                    </w:rPr>
                    <w:t>食品有限公</w:t>
                  </w:r>
                  <w:r>
                    <w:rPr>
                      <w:rFonts w:hint="eastAsia"/>
                      <w:szCs w:val="21"/>
                    </w:rPr>
                    <w:t>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猪</w:t>
                  </w:r>
                  <w:r>
                    <w:t>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《营业执照》编号： </w:t>
                  </w:r>
                  <w:r>
                    <w:rPr>
                      <w:rFonts w:ascii="Helvetica" w:hAnsi="Helvetica"/>
                      <w:color w:val="333333"/>
                      <w:szCs w:val="21"/>
                      <w:u w:val="single"/>
                      <w:shd w:val="clear" w:color="auto" w:fill="FFFFFF"/>
                    </w:rPr>
                    <w:t>91360721693725521J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《食品经营许可证》编号：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动植</w:t>
                  </w:r>
                  <w:r>
                    <w:rPr>
                      <w:u w:val="single"/>
                    </w:rPr>
                    <w:t>物检疫合格证明</w:t>
                  </w:r>
                  <w:r>
                    <w:rPr>
                      <w:rFonts w:hint="eastAsia"/>
                      <w:u w:val="single"/>
                    </w:rPr>
                    <w:t xml:space="preserve"> 3622903171（适用时）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猪-生</w:t>
                  </w:r>
                  <w:r>
                    <w:t>皮</w:t>
                  </w:r>
                </w:p>
                <w:p>
                  <w:r>
                    <w:rPr>
                      <w:rFonts w:hint="eastAsia"/>
                    </w:rPr>
                    <w:t>货主</w:t>
                  </w:r>
                  <w:r>
                    <w:t>：袁学</w:t>
                  </w:r>
                  <w:r>
                    <w:rPr>
                      <w:rFonts w:hint="eastAsia"/>
                    </w:rPr>
                    <w:t>亮</w:t>
                  </w:r>
                </w:p>
                <w:p>
                  <w:r>
                    <w:rPr>
                      <w:rFonts w:hint="eastAsia"/>
                    </w:rPr>
                    <w:t>生</w:t>
                  </w:r>
                  <w:r>
                    <w:t>产单位：为民屠宰场（赣县）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测：</w:t>
                  </w:r>
                  <w:r>
                    <w:rPr>
                      <w:rFonts w:hint="eastAsia"/>
                    </w:rPr>
                    <w:t>经PCR检</w:t>
                  </w:r>
                  <w:r>
                    <w:t>测阴性</w:t>
                  </w:r>
                </w:p>
                <w:p>
                  <w:r>
                    <w:rPr>
                      <w:rFonts w:hint="eastAsia"/>
                    </w:rPr>
                    <w:t>签</w:t>
                  </w:r>
                  <w:r>
                    <w:t>发日期：</w:t>
                  </w:r>
                  <w:r>
                    <w:rPr>
                      <w:rFonts w:hint="eastAsia"/>
                    </w:rPr>
                    <w:t>2021-05-05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测机构：赣县卫生监督所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测结果：</w:t>
                  </w:r>
                  <w:r>
                    <w:rPr>
                      <w:rFonts w:hint="eastAsia"/>
                    </w:rPr>
                    <w:t>合</w:t>
                  </w:r>
                  <w:r>
                    <w:t>格</w:t>
                  </w:r>
                </w:p>
                <w:p/>
                <w:p>
                  <w:r>
                    <w:rPr>
                      <w:rFonts w:hint="eastAsia"/>
                    </w:rPr>
                    <w:t>肉</w:t>
                  </w:r>
                  <w:r>
                    <w:t>品</w:t>
                  </w:r>
                  <w:r>
                    <w:rPr>
                      <w:rFonts w:hint="eastAsia"/>
                    </w:rPr>
                    <w:t>品</w:t>
                  </w:r>
                  <w:r>
                    <w:t>质检验</w:t>
                  </w:r>
                  <w:r>
                    <w:rPr>
                      <w:rFonts w:hint="eastAsia"/>
                    </w:rPr>
                    <w:t>合</w:t>
                  </w:r>
                  <w:r>
                    <w:t>格证</w:t>
                  </w:r>
                </w:p>
                <w:p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</w:rPr>
                    <w:t>A07003279941</w:t>
                  </w:r>
                </w:p>
                <w:p>
                  <w:r>
                    <w:rPr>
                      <w:rFonts w:hint="eastAsia"/>
                    </w:rPr>
                    <w:t>产</w:t>
                  </w:r>
                  <w:r>
                    <w:t>品</w:t>
                  </w:r>
                  <w:r>
                    <w:rPr>
                      <w:rFonts w:hint="eastAsia"/>
                    </w:rPr>
                    <w:t>：</w:t>
                  </w:r>
                  <w:r>
                    <w:t>白</w:t>
                  </w:r>
                  <w:r>
                    <w:rPr>
                      <w:rFonts w:hint="eastAsia"/>
                    </w:rPr>
                    <w:t>条</w:t>
                  </w:r>
                  <w:r>
                    <w:t>肉</w:t>
                  </w:r>
                </w:p>
                <w:p>
                  <w:r>
                    <w:rPr>
                      <w:rFonts w:hint="eastAsia"/>
                    </w:rPr>
                    <w:t>检验</w:t>
                  </w:r>
                  <w:r>
                    <w:t>单全：赣县为民肉联食品有限公班尼路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drawing>
                      <wp:inline distT="0" distB="0" distL="0" distR="0">
                        <wp:extent cx="1190625" cy="670560"/>
                        <wp:effectExtent l="0" t="0" r="0" b="0"/>
                        <wp:docPr id="5" name="图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图片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4988" cy="673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0" distR="0">
                        <wp:extent cx="1419225" cy="798195"/>
                        <wp:effectExtent l="0" t="0" r="0" b="1905"/>
                        <wp:docPr id="6" name="图片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图片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441" cy="801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继续为合格供方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/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赣州福恒食品行</w:t>
                  </w:r>
                  <w:r>
                    <w:rPr>
                      <w:rFonts w:ascii="宋体" w:hAnsi="宋体"/>
                      <w:color w:val="000000"/>
                      <w:szCs w:val="21"/>
                    </w:rPr>
                    <w:t>（配送商）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菏</w:t>
                  </w:r>
                  <w:r>
                    <w:rPr>
                      <w:szCs w:val="21"/>
                    </w:rPr>
                    <w:t>泽</w:t>
                  </w:r>
                  <w:r>
                    <w:rPr>
                      <w:rFonts w:hint="eastAsia"/>
                      <w:szCs w:val="21"/>
                    </w:rPr>
                    <w:t>众</w:t>
                  </w:r>
                  <w:r>
                    <w:rPr>
                      <w:szCs w:val="21"/>
                    </w:rPr>
                    <w:t>客金润食品有限公司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鸭</w:t>
                  </w:r>
                  <w:r>
                    <w:rPr>
                      <w:szCs w:val="21"/>
                    </w:rPr>
                    <w:t>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ascii="Helvetica" w:hAnsi="Helvetica"/>
                      <w:color w:val="333333"/>
                      <w:szCs w:val="21"/>
                      <w:u w:val="single"/>
                      <w:shd w:val="clear" w:color="auto" w:fill="FFFFFF"/>
                    </w:rPr>
                    <w:t>91371726MA3MU2E27D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（适用时）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u w:val="single"/>
                    </w:rPr>
                    <w:t>新型冠状病毒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(SARS-COV-2)</w:t>
                  </w:r>
                  <w:r>
                    <w:rPr>
                      <w:rFonts w:hint="eastAsia"/>
                      <w:u w:val="single"/>
                    </w:rPr>
                    <w:t>核酸 检</w:t>
                  </w:r>
                  <w:r>
                    <w:rPr>
                      <w:u w:val="single"/>
                    </w:rPr>
                    <w:t>测</w:t>
                  </w:r>
                  <w:r>
                    <w:rPr>
                      <w:rFonts w:hint="eastAsia"/>
                      <w:u w:val="single"/>
                    </w:rPr>
                    <w:t xml:space="preserve">    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/>
                <w:p>
                  <w:r>
                    <w:rPr>
                      <w:rFonts w:hint="eastAsia"/>
                    </w:rPr>
                    <w:t>动物检疫合格证明编</w:t>
                  </w:r>
                  <w:r>
                    <w:t>号</w:t>
                  </w:r>
                  <w:r>
                    <w:rPr>
                      <w:rFonts w:hint="eastAsia"/>
                    </w:rPr>
                    <w:t>：373570126</w:t>
                  </w:r>
                </w:p>
                <w:p>
                  <w:r>
                    <w:rPr>
                      <w:rFonts w:hint="eastAsia"/>
                    </w:rPr>
                    <w:t>产</w:t>
                  </w:r>
                  <w:r>
                    <w:t>品：</w:t>
                  </w:r>
                  <w:r>
                    <w:rPr>
                      <w:rFonts w:hint="eastAsia"/>
                    </w:rPr>
                    <w:t>鸭</w:t>
                  </w:r>
                  <w:r>
                    <w:t>产品</w:t>
                  </w:r>
                </w:p>
                <w:p>
                  <w:r>
                    <w:rPr>
                      <w:rFonts w:hint="eastAsia"/>
                    </w:rPr>
                    <w:t>生</w:t>
                  </w:r>
                  <w:r>
                    <w:t>产单位：菏泽众客金润</w:t>
                  </w:r>
                  <w:r>
                    <w:rPr>
                      <w:rFonts w:hint="eastAsia"/>
                    </w:rPr>
                    <w:t>食品</w:t>
                  </w:r>
                  <w:r>
                    <w:t>有限公司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测机构：郓城动物卫生监督检测所</w:t>
                  </w:r>
                </w:p>
                <w:p>
                  <w:r>
                    <w:rPr>
                      <w:rFonts w:hint="eastAsia"/>
                    </w:rPr>
                    <w:t>日</w:t>
                  </w:r>
                  <w:r>
                    <w:t>期：</w:t>
                  </w:r>
                  <w:r>
                    <w:rPr>
                      <w:rFonts w:hint="eastAsia"/>
                    </w:rPr>
                    <w:t>2021.2.4</w:t>
                  </w:r>
                </w:p>
                <w:p/>
                <w:p>
                  <w:r>
                    <w:rPr>
                      <w:rFonts w:hint="eastAsia"/>
                    </w:rPr>
                    <w:t>检</w:t>
                  </w:r>
                  <w:r>
                    <w:t>测报告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</w:rPr>
                    <w:t>37000011202</w:t>
                  </w:r>
                  <w:r>
                    <w:t>S02945</w:t>
                  </w:r>
                </w:p>
                <w:p>
                  <w:r>
                    <w:rPr>
                      <w:rFonts w:hint="eastAsia"/>
                    </w:rPr>
                    <w:t>产</w:t>
                  </w:r>
                  <w:r>
                    <w:t>品：</w:t>
                  </w:r>
                  <w:r>
                    <w:rPr>
                      <w:rFonts w:hint="eastAsia"/>
                    </w:rPr>
                    <w:t>鸭肉</w:t>
                  </w:r>
                </w:p>
                <w:p>
                  <w:r>
                    <w:rPr>
                      <w:rFonts w:hint="eastAsia"/>
                    </w:rPr>
                    <w:t>生</w:t>
                  </w:r>
                  <w:r>
                    <w:t>产单位：菏泽众客金润</w:t>
                  </w:r>
                  <w:r>
                    <w:rPr>
                      <w:rFonts w:hint="eastAsia"/>
                    </w:rPr>
                    <w:t>食品</w:t>
                  </w:r>
                  <w:r>
                    <w:t>有限公司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测</w:t>
                  </w:r>
                  <w:r>
                    <w:rPr>
                      <w:rFonts w:hint="eastAsia"/>
                    </w:rPr>
                    <w:t>项</w:t>
                  </w:r>
                  <w:r>
                    <w:t>目：新型冠状病毒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(SARS-COV-2)</w:t>
                  </w:r>
                  <w:r>
                    <w:rPr>
                      <w:rFonts w:hint="eastAsia"/>
                    </w:rPr>
                    <w:t>核酸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测</w:t>
                  </w:r>
                  <w:r>
                    <w:rPr>
                      <w:rFonts w:hint="eastAsia"/>
                    </w:rPr>
                    <w:t>结</w:t>
                  </w:r>
                  <w:r>
                    <w:t>果</w:t>
                  </w:r>
                  <w:r>
                    <w:rPr>
                      <w:rFonts w:hint="eastAsia"/>
                    </w:rPr>
                    <w:t>：</w:t>
                  </w:r>
                  <w:r>
                    <w:t>阴</w:t>
                  </w:r>
                  <w:r>
                    <w:rPr>
                      <w:rFonts w:hint="eastAsia"/>
                    </w:rPr>
                    <w:t>性</w:t>
                  </w:r>
                </w:p>
                <w:p/>
                <w:p>
                  <w:r>
                    <w:rPr>
                      <w:rFonts w:hint="eastAsia"/>
                    </w:rPr>
                    <w:drawing>
                      <wp:inline distT="0" distB="0" distL="0" distR="0">
                        <wp:extent cx="1403350" cy="1932305"/>
                        <wp:effectExtent l="0" t="0" r="6350" b="0"/>
                        <wp:docPr id="8" name="图片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图片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8112" cy="1938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drawing>
                      <wp:inline distT="0" distB="0" distL="0" distR="0">
                        <wp:extent cx="1400175" cy="1927860"/>
                        <wp:effectExtent l="0" t="0" r="0" b="0"/>
                        <wp:docPr id="9" name="图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图片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4714" cy="19342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继续为合格供方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>
            <w:pPr>
              <w:rPr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同时还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抽查了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调味料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的供方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>赣州章贡区新丰副食品经营部的评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价和选择控制情况。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" w:char="00FE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一致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不充分，说明：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u w:val="single"/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赣州章贡区新丰副食品经营部（</w:t>
                  </w:r>
                  <w:r>
                    <w:rPr>
                      <w:rFonts w:ascii="宋体" w:hAnsi="宋体"/>
                      <w:color w:val="000000"/>
                      <w:szCs w:val="21"/>
                    </w:rPr>
                    <w:t>配送商）</w:t>
                  </w:r>
                </w:p>
                <w:p>
                  <w:r>
                    <w:rPr>
                      <w:rFonts w:hint="eastAsia"/>
                      <w:szCs w:val="21"/>
                    </w:rPr>
                    <w:t>中</w:t>
                  </w:r>
                  <w:r>
                    <w:rPr>
                      <w:szCs w:val="21"/>
                    </w:rPr>
                    <w:t>粮</w:t>
                  </w:r>
                  <w:r>
                    <w:rPr>
                      <w:rFonts w:hint="eastAsia"/>
                      <w:szCs w:val="21"/>
                    </w:rPr>
                    <w:t>粮</w:t>
                  </w:r>
                  <w:r>
                    <w:rPr>
                      <w:szCs w:val="21"/>
                    </w:rPr>
                    <w:t>油工业（九江）有限公</w:t>
                  </w:r>
                  <w:r>
                    <w:t>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大</w:t>
                  </w:r>
                  <w:r>
                    <w:t>豆油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ascii="Helvetica" w:hAnsi="Helvetica"/>
                      <w:color w:val="333333"/>
                      <w:szCs w:val="21"/>
                      <w:u w:val="single"/>
                      <w:shd w:val="clear" w:color="auto" w:fill="FFFFFF"/>
                    </w:rPr>
                    <w:t>91360400690969459A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 （适用时）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检</w:t>
                  </w:r>
                  <w:r>
                    <w:t>验报告单：</w:t>
                  </w:r>
                </w:p>
                <w:p>
                  <w:r>
                    <w:rPr>
                      <w:rFonts w:hint="eastAsia"/>
                    </w:rPr>
                    <w:t>油</w:t>
                  </w:r>
                  <w:r>
                    <w:t>品名：</w:t>
                  </w:r>
                  <w:r>
                    <w:rPr>
                      <w:rFonts w:hint="eastAsia"/>
                    </w:rPr>
                    <w:t>“福</w:t>
                  </w:r>
                  <w:r>
                    <w:t>掌柜</w:t>
                  </w:r>
                  <w:r>
                    <w:rPr>
                      <w:rFonts w:hint="eastAsia"/>
                    </w:rPr>
                    <w:t>”非转</w:t>
                  </w:r>
                  <w:r>
                    <w:t>基因</w:t>
                  </w:r>
                  <w:r>
                    <w:rPr>
                      <w:rFonts w:hint="eastAsia"/>
                    </w:rPr>
                    <w:t>食</w:t>
                  </w:r>
                  <w:r>
                    <w:t>用植物调油</w:t>
                  </w:r>
                </w:p>
                <w:p>
                  <w:r>
                    <w:rPr>
                      <w:rFonts w:hint="eastAsia"/>
                    </w:rPr>
                    <w:t>生</w:t>
                  </w:r>
                  <w:r>
                    <w:t>产日期：</w:t>
                  </w:r>
                  <w:r>
                    <w:rPr>
                      <w:rFonts w:hint="eastAsia"/>
                    </w:rPr>
                    <w:t>2020.11.04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测</w:t>
                  </w:r>
                  <w:r>
                    <w:rPr>
                      <w:rFonts w:hint="eastAsia"/>
                    </w:rPr>
                    <w:t>项</w:t>
                  </w:r>
                  <w:r>
                    <w:t>目：</w:t>
                  </w:r>
                  <w:r>
                    <w:rPr>
                      <w:rFonts w:hint="eastAsia"/>
                    </w:rPr>
                    <w:t>酸</w:t>
                  </w:r>
                  <w:r>
                    <w:t>价、过</w:t>
                  </w:r>
                  <w:r>
                    <w:rPr>
                      <w:rFonts w:hint="eastAsia"/>
                    </w:rPr>
                    <w:t>氧</w:t>
                  </w:r>
                  <w:r>
                    <w:t>化值、</w:t>
                  </w:r>
                  <w:r>
                    <w:rPr>
                      <w:rFonts w:hint="eastAsia"/>
                    </w:rPr>
                    <w:t>水</w:t>
                  </w:r>
                  <w:r>
                    <w:t>分、杂质</w:t>
                  </w:r>
                  <w:r>
                    <w:rPr>
                      <w:rFonts w:hint="eastAsia"/>
                    </w:rPr>
                    <w:t>等</w:t>
                  </w:r>
                  <w:r>
                    <w:t>。</w:t>
                  </w:r>
                </w:p>
                <w:p>
                  <w:r>
                    <w:rPr>
                      <w:rFonts w:hint="eastAsia"/>
                    </w:rPr>
                    <w:t>检验</w:t>
                  </w:r>
                  <w:r>
                    <w:t>结论：合</w:t>
                  </w:r>
                  <w:r>
                    <w:rPr>
                      <w:rFonts w:hint="eastAsia"/>
                    </w:rPr>
                    <w:t>格</w:t>
                  </w:r>
                </w:p>
                <w:p>
                  <w:r>
                    <w:rPr>
                      <w:rFonts w:hint="eastAsia"/>
                    </w:rPr>
                    <w:drawing>
                      <wp:inline distT="0" distB="0" distL="0" distR="0">
                        <wp:extent cx="1643380" cy="2324100"/>
                        <wp:effectExtent l="0" t="0" r="0" b="0"/>
                        <wp:docPr id="10" name="图片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图片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4648" cy="23256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不满足合格供方要求</w:t>
                  </w:r>
                </w:p>
              </w:tc>
            </w:tr>
          </w:tbl>
          <w:p>
            <w:pPr>
              <w:rPr>
                <w:u w:val="single"/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江西洁康海尔斯环保科技有限公司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厨余垃圾清运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《营业执照》编号： </w:t>
                  </w:r>
                  <w:r>
                    <w:rPr>
                      <w:rFonts w:asciiTheme="minorEastAsia" w:hAnsiTheme="minorEastAsia" w:eastAsiaTheme="minorEastAsia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/>
                      <w:color w:val="666666"/>
                      <w:szCs w:val="21"/>
                      <w:u w:val="single"/>
                    </w:rPr>
                    <w:t> </w:t>
                  </w:r>
                  <w:r>
                    <w:rPr>
                      <w:rStyle w:val="12"/>
                      <w:rFonts w:hint="eastAsia" w:asciiTheme="minorEastAsia" w:hAnsiTheme="minorEastAsia" w:eastAsiaTheme="minorEastAsia"/>
                      <w:color w:val="000000"/>
                      <w:szCs w:val="21"/>
                      <w:u w:val="single"/>
                    </w:rPr>
                    <w:t>91360700060779343Q</w:t>
                  </w:r>
                  <w:r>
                    <w:rPr>
                      <w:rFonts w:asciiTheme="minorEastAsia" w:hAnsiTheme="minorEastAsia" w:eastAsiaTheme="minorEastAsia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 （适用时）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FF0000"/>
                    </w:rPr>
                  </w:pPr>
                </w:p>
                <w:p>
                  <w:pPr>
                    <w:rPr>
                      <w:color w:val="FF000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不满足合格供方要求</w:t>
                  </w:r>
                </w:p>
              </w:tc>
            </w:tr>
          </w:tbl>
          <w:p>
            <w:pPr>
              <w:rPr>
                <w:u w:val="single"/>
              </w:rPr>
            </w:pPr>
          </w:p>
          <w:p>
            <w:pPr>
              <w:rPr>
                <w:u w:val="single"/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江</w:t>
                  </w:r>
                  <w:r>
                    <w:t>西祥龙农产品</w:t>
                  </w:r>
                  <w:r>
                    <w:rPr>
                      <w:rFonts w:hint="eastAsia"/>
                    </w:rPr>
                    <w:t>开</w:t>
                  </w:r>
                  <w:r>
                    <w:t>发有限</w:t>
                  </w:r>
                  <w:r>
                    <w:rPr>
                      <w:rFonts w:hint="eastAsia"/>
                    </w:rPr>
                    <w:t>公</w:t>
                  </w:r>
                  <w:r>
                    <w:t>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蔬</w:t>
                  </w:r>
                  <w:r>
                    <w:t>菜（</w:t>
                  </w:r>
                  <w:r>
                    <w:rPr>
                      <w:rFonts w:hint="eastAsia"/>
                    </w:rPr>
                    <w:t>冬</w:t>
                  </w:r>
                  <w:r>
                    <w:t>瓜、酸豆角、</w:t>
                  </w:r>
                  <w:r>
                    <w:rPr>
                      <w:rFonts w:hint="eastAsia"/>
                    </w:rPr>
                    <w:t>红</w:t>
                  </w:r>
                  <w:r>
                    <w:t>薯</w:t>
                  </w:r>
                  <w:r>
                    <w:rPr>
                      <w:rFonts w:hint="eastAsia"/>
                    </w:rPr>
                    <w:t>等</w:t>
                  </w:r>
                  <w: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ascii="Helvetica" w:hAnsi="Helvetica"/>
                      <w:color w:val="333333"/>
                      <w:szCs w:val="21"/>
                      <w:u w:val="single"/>
                      <w:shd w:val="clear" w:color="auto" w:fill="FFFFFF"/>
                    </w:rPr>
                    <w:t>91360104351367197F</w:t>
                  </w:r>
                  <w:r>
                    <w:rPr>
                      <w:u w:val="single"/>
                    </w:rPr>
                    <w:t xml:space="preserve">        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 （适用时）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检</w:t>
                  </w:r>
                  <w:r>
                    <w:rPr>
                      <w:color w:val="FF0000"/>
                    </w:rPr>
                    <w:t>验报告单：</w:t>
                  </w:r>
                </w:p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查</w:t>
                  </w:r>
                  <w:r>
                    <w:rPr>
                      <w:color w:val="FF0000"/>
                    </w:rPr>
                    <w:t>未有提供农</w:t>
                  </w:r>
                  <w:r>
                    <w:rPr>
                      <w:rFonts w:hint="eastAsia"/>
                      <w:color w:val="FF0000"/>
                    </w:rPr>
                    <w:t>残</w:t>
                  </w:r>
                  <w:r>
                    <w:rPr>
                      <w:color w:val="FF0000"/>
                    </w:rPr>
                    <w:t>检测证明</w:t>
                  </w:r>
                  <w:r>
                    <w:rPr>
                      <w:rFonts w:hint="eastAsia"/>
                      <w:color w:val="FF0000"/>
                    </w:rPr>
                    <w:t>，</w:t>
                  </w:r>
                  <w:r>
                    <w:rPr>
                      <w:color w:val="FF0000"/>
                    </w:rPr>
                    <w:t>已开不符</w:t>
                  </w:r>
                  <w:r>
                    <w:rPr>
                      <w:rFonts w:hint="eastAsia"/>
                      <w:color w:val="FF0000"/>
                    </w:rPr>
                    <w:t>合</w:t>
                  </w:r>
                  <w:r>
                    <w:rPr>
                      <w:color w:val="FF0000"/>
                    </w:rPr>
                    <w:t>项</w:t>
                  </w:r>
                  <w:r>
                    <w:rPr>
                      <w:rFonts w:hint="eastAsia"/>
                      <w:color w:val="FF0000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不满足合格供方要求</w:t>
                  </w:r>
                </w:p>
              </w:tc>
            </w:tr>
          </w:tbl>
          <w:p>
            <w:pPr>
              <w:rPr>
                <w:u w:val="single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远程观察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常温库房</w:t>
            </w:r>
            <w:r>
              <w:rPr>
                <w:rFonts w:hint="eastAsia"/>
                <w:u w:val="single"/>
              </w:rPr>
              <w:t>：食用油、大米、面粉等；</w:t>
            </w:r>
          </w:p>
          <w:p>
            <w:r>
              <w:rPr>
                <w:rFonts w:hint="eastAsia"/>
              </w:rPr>
              <w:t>冷冻柜中</w:t>
            </w:r>
            <w:r>
              <w:rPr>
                <w:rFonts w:hint="eastAsia"/>
                <w:u w:val="single"/>
              </w:rPr>
              <w:t>：猪肉、鸭肉；</w:t>
            </w:r>
          </w:p>
          <w:p>
            <w:r>
              <w:rPr>
                <w:rFonts w:hint="eastAsia"/>
              </w:rPr>
              <w:t>粗加工制作区：</w:t>
            </w:r>
            <w:r>
              <w:rPr>
                <w:rFonts w:hint="eastAsia"/>
                <w:u w:val="single"/>
              </w:rPr>
              <w:t>蔬菜。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前提方案</w:t>
            </w:r>
            <w:r>
              <w:rPr>
                <w:szCs w:val="21"/>
              </w:rPr>
              <w:t>（原材料采购及验收）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F8.2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手册8.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《前提方案》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组织建立了PRP，本部门内容包括了：</w:t>
            </w:r>
          </w:p>
          <w:p>
            <w:r>
              <w:t>供应商保证过程（如原料、 辅料、 化学品和包装材料） ；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无</w:t>
            </w:r>
          </w:p>
          <w:p>
            <w: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无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查看《食品采</w:t>
            </w:r>
            <w:r>
              <w:rPr>
                <w:u w:val="single"/>
              </w:rPr>
              <w:t>购与</w:t>
            </w:r>
            <w:r>
              <w:rPr>
                <w:rFonts w:hint="eastAsia"/>
                <w:u w:val="single"/>
              </w:rPr>
              <w:t>进货台账》，项目包括品名、规格、数量、生产日期、保质期、生产单位及生产许可证号、供应单位联系电话等，符合要求。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查2021.6.5日</w:t>
            </w:r>
            <w:r>
              <w:rPr>
                <w:u w:val="single"/>
              </w:rPr>
              <w:t>采购记录：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光</w:t>
            </w:r>
            <w:r>
              <w:rPr>
                <w:u w:val="single"/>
              </w:rPr>
              <w:t>芋</w:t>
            </w:r>
            <w:r>
              <w:rPr>
                <w:rFonts w:hint="eastAsia"/>
                <w:u w:val="single"/>
              </w:rPr>
              <w:t>20斤</w:t>
            </w:r>
            <w:r>
              <w:rPr>
                <w:u w:val="single"/>
              </w:rPr>
              <w:t>、</w:t>
            </w:r>
            <w:r>
              <w:rPr>
                <w:rFonts w:hint="eastAsia"/>
                <w:u w:val="single"/>
              </w:rPr>
              <w:t>青</w:t>
            </w:r>
            <w:r>
              <w:rPr>
                <w:u w:val="single"/>
              </w:rPr>
              <w:t>冬瓜</w:t>
            </w:r>
            <w:r>
              <w:rPr>
                <w:rFonts w:hint="eastAsia"/>
                <w:u w:val="single"/>
              </w:rPr>
              <w:t>36.</w:t>
            </w:r>
            <w:r>
              <w:rPr>
                <w:u w:val="single"/>
              </w:rPr>
              <w:t>7</w:t>
            </w:r>
            <w:r>
              <w:rPr>
                <w:rFonts w:hint="eastAsia"/>
                <w:u w:val="single"/>
              </w:rPr>
              <w:t>斤</w:t>
            </w:r>
            <w:r>
              <w:rPr>
                <w:u w:val="single"/>
              </w:rPr>
              <w:t>、</w:t>
            </w:r>
            <w:r>
              <w:rPr>
                <w:rFonts w:hint="eastAsia"/>
                <w:u w:val="single"/>
              </w:rPr>
              <w:t>生</w:t>
            </w:r>
            <w:r>
              <w:rPr>
                <w:u w:val="single"/>
              </w:rPr>
              <w:t>菜</w:t>
            </w:r>
            <w:r>
              <w:rPr>
                <w:rFonts w:hint="eastAsia"/>
                <w:u w:val="single"/>
              </w:rPr>
              <w:t>1.斤</w:t>
            </w:r>
            <w:r>
              <w:rPr>
                <w:u w:val="single"/>
              </w:rPr>
              <w:t>、</w:t>
            </w:r>
            <w:r>
              <w:rPr>
                <w:rFonts w:hint="eastAsia"/>
                <w:u w:val="single"/>
              </w:rPr>
              <w:t>油</w:t>
            </w:r>
            <w:r>
              <w:rPr>
                <w:u w:val="single"/>
              </w:rPr>
              <w:t>麦菜</w:t>
            </w:r>
            <w:r>
              <w:rPr>
                <w:rFonts w:hint="eastAsia"/>
                <w:u w:val="single"/>
              </w:rPr>
              <w:t>1斤</w:t>
            </w:r>
            <w:r>
              <w:rPr>
                <w:u w:val="single"/>
              </w:rPr>
              <w:t>等，</w:t>
            </w:r>
            <w:r>
              <w:rPr>
                <w:rFonts w:hint="eastAsia"/>
                <w:u w:val="single"/>
              </w:rPr>
              <w:t>产</w:t>
            </w:r>
            <w:r>
              <w:rPr>
                <w:u w:val="single"/>
              </w:rPr>
              <w:t>品与购物凭证一</w:t>
            </w:r>
            <w:r>
              <w:rPr>
                <w:rFonts w:hint="eastAsia"/>
                <w:u w:val="single"/>
              </w:rPr>
              <w:t>致</w:t>
            </w:r>
            <w:r>
              <w:rPr>
                <w:u w:val="single"/>
              </w:rPr>
              <w:t>，验收人：邝军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>2021.6.14</w:t>
            </w:r>
            <w:r>
              <w:rPr>
                <w:rFonts w:hint="eastAsia"/>
                <w:u w:val="single"/>
              </w:rPr>
              <w:t>日</w:t>
            </w:r>
            <w:r>
              <w:rPr>
                <w:u w:val="single"/>
              </w:rPr>
              <w:t>采购</w:t>
            </w:r>
            <w:r>
              <w:rPr>
                <w:rFonts w:hint="eastAsia"/>
                <w:u w:val="single"/>
              </w:rPr>
              <w:t xml:space="preserve"> 记</w:t>
            </w:r>
            <w:r>
              <w:rPr>
                <w:u w:val="single"/>
              </w:rPr>
              <w:t>录</w:t>
            </w:r>
            <w:r>
              <w:rPr>
                <w:rFonts w:hint="eastAsia"/>
                <w:u w:val="single"/>
              </w:rPr>
              <w:t>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红萝卜1斤</w:t>
            </w:r>
            <w:r>
              <w:rPr>
                <w:u w:val="single"/>
              </w:rPr>
              <w:t>、</w:t>
            </w:r>
            <w:r>
              <w:rPr>
                <w:rFonts w:hint="eastAsia"/>
                <w:u w:val="single"/>
              </w:rPr>
              <w:t>杏</w:t>
            </w:r>
            <w:r>
              <w:rPr>
                <w:u w:val="single"/>
              </w:rPr>
              <w:t>鲍菇</w:t>
            </w:r>
            <w:r>
              <w:rPr>
                <w:rFonts w:hint="eastAsia"/>
                <w:u w:val="single"/>
              </w:rPr>
              <w:t>30斤</w:t>
            </w:r>
            <w:r>
              <w:rPr>
                <w:u w:val="single"/>
              </w:rPr>
              <w:t>、</w:t>
            </w:r>
            <w:r>
              <w:rPr>
                <w:rFonts w:hint="eastAsia"/>
                <w:u w:val="single"/>
              </w:rPr>
              <w:t>青</w:t>
            </w:r>
            <w:r>
              <w:rPr>
                <w:u w:val="single"/>
              </w:rPr>
              <w:t>冬</w:t>
            </w:r>
            <w:r>
              <w:rPr>
                <w:rFonts w:hint="eastAsia"/>
                <w:u w:val="single"/>
              </w:rPr>
              <w:t>瓜</w:t>
            </w:r>
            <w:r>
              <w:rPr>
                <w:u w:val="single"/>
              </w:rPr>
              <w:t>：</w:t>
            </w:r>
            <w:r>
              <w:rPr>
                <w:rFonts w:hint="eastAsia"/>
                <w:u w:val="single"/>
              </w:rPr>
              <w:t>90斤</w:t>
            </w:r>
            <w:r>
              <w:rPr>
                <w:u w:val="single"/>
              </w:rPr>
              <w:t>等</w:t>
            </w:r>
            <w:r>
              <w:rPr>
                <w:rFonts w:hint="eastAsia"/>
                <w:u w:val="single"/>
              </w:rPr>
              <w:t xml:space="preserve"> 产</w:t>
            </w:r>
            <w:r>
              <w:rPr>
                <w:u w:val="single"/>
              </w:rPr>
              <w:t>品与购</w:t>
            </w:r>
            <w:r>
              <w:rPr>
                <w:rFonts w:hint="eastAsia"/>
                <w:u w:val="single"/>
              </w:rPr>
              <w:t>物</w:t>
            </w:r>
            <w:r>
              <w:rPr>
                <w:u w:val="single"/>
              </w:rPr>
              <w:t>凭证一到处，验收人：</w:t>
            </w:r>
            <w:r>
              <w:rPr>
                <w:rFonts w:hint="eastAsia"/>
                <w:u w:val="single"/>
              </w:rPr>
              <w:t>邝</w:t>
            </w:r>
            <w:r>
              <w:rPr>
                <w:u w:val="single"/>
              </w:rPr>
              <w:t>军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另</w:t>
            </w:r>
            <w:r>
              <w:rPr>
                <w:u w:val="single"/>
              </w:rPr>
              <w:t>提供有</w:t>
            </w:r>
            <w:r>
              <w:rPr>
                <w:rFonts w:hint="eastAsia"/>
                <w:u w:val="single"/>
              </w:rPr>
              <w:t>2021.6.2 《</w:t>
            </w:r>
            <w:r>
              <w:rPr>
                <w:u w:val="single"/>
              </w:rPr>
              <w:t>食品采购检验表》</w:t>
            </w:r>
            <w:r>
              <w:rPr>
                <w:rFonts w:hint="eastAsia"/>
                <w:u w:val="single"/>
              </w:rPr>
              <w:t>，</w:t>
            </w:r>
            <w:r>
              <w:rPr>
                <w:u w:val="single"/>
              </w:rPr>
              <w:t>记录有</w:t>
            </w:r>
            <w:r>
              <w:rPr>
                <w:rFonts w:hint="eastAsia"/>
                <w:u w:val="single"/>
              </w:rPr>
              <w:t>葱</w:t>
            </w:r>
            <w:r>
              <w:rPr>
                <w:u w:val="single"/>
              </w:rPr>
              <w:t>条、粉干</w:t>
            </w:r>
            <w:r>
              <w:rPr>
                <w:rFonts w:hint="eastAsia"/>
                <w:u w:val="single"/>
              </w:rPr>
              <w:t xml:space="preserve"> 、</w:t>
            </w:r>
            <w:r>
              <w:rPr>
                <w:u w:val="single"/>
              </w:rPr>
              <w:t>波菜</w:t>
            </w:r>
            <w:r>
              <w:rPr>
                <w:rFonts w:hint="eastAsia"/>
                <w:u w:val="single"/>
              </w:rPr>
              <w:t>丸</w:t>
            </w:r>
            <w:r>
              <w:rPr>
                <w:u w:val="single"/>
              </w:rPr>
              <w:t>子、黄豆、</w:t>
            </w:r>
            <w:r>
              <w:rPr>
                <w:rFonts w:hint="eastAsia"/>
                <w:u w:val="single"/>
              </w:rPr>
              <w:t>腐</w:t>
            </w:r>
            <w:r>
              <w:rPr>
                <w:u w:val="single"/>
              </w:rPr>
              <w:t>竹</w:t>
            </w:r>
            <w:r>
              <w:rPr>
                <w:rFonts w:hint="eastAsia"/>
                <w:u w:val="single"/>
              </w:rPr>
              <w:t>等，</w:t>
            </w:r>
            <w:r>
              <w:rPr>
                <w:u w:val="single"/>
              </w:rPr>
              <w:t>验收合</w:t>
            </w:r>
            <w:r>
              <w:rPr>
                <w:rFonts w:hint="eastAsia"/>
                <w:u w:val="single"/>
              </w:rPr>
              <w:t>格</w:t>
            </w:r>
            <w:r>
              <w:rPr>
                <w:u w:val="single"/>
              </w:rPr>
              <w:t>、验收人：肖冬</w:t>
            </w:r>
            <w:r>
              <w:rPr>
                <w:rFonts w:hint="eastAsia"/>
                <w:u w:val="single"/>
              </w:rPr>
              <w:t>英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附</w:t>
            </w:r>
            <w:r>
              <w:rPr>
                <w:u w:val="single"/>
              </w:rPr>
              <w:t>记录</w:t>
            </w:r>
            <w:r>
              <w:rPr>
                <w:rFonts w:hint="eastAsia"/>
                <w:u w:val="single"/>
              </w:rPr>
              <w:t>图</w:t>
            </w:r>
            <w:r>
              <w:rPr>
                <w:u w:val="single"/>
              </w:rPr>
              <w:t>：</w:t>
            </w:r>
          </w:p>
          <w:p>
            <w:pPr>
              <w:rPr>
                <w:u w:val="single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drawing>
                <wp:inline distT="0" distB="0" distL="0" distR="0">
                  <wp:extent cx="1390650" cy="1042670"/>
                  <wp:effectExtent l="0" t="0" r="0" b="508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088" cy="104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u w:val="single"/>
              </w:rPr>
            </w:pPr>
          </w:p>
        </w:tc>
        <w:tc>
          <w:tcPr>
            <w:tcW w:w="1585" w:type="dxa"/>
            <w:vMerge w:val="continue"/>
          </w:tcPr>
          <w:p/>
        </w:tc>
      </w:tr>
    </w:tbl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bOxG99IBAACO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043B"/>
    <w:rsid w:val="000129A9"/>
    <w:rsid w:val="000237F6"/>
    <w:rsid w:val="0003373A"/>
    <w:rsid w:val="000400E2"/>
    <w:rsid w:val="000461C0"/>
    <w:rsid w:val="000471A2"/>
    <w:rsid w:val="00052950"/>
    <w:rsid w:val="00062E46"/>
    <w:rsid w:val="000B79E3"/>
    <w:rsid w:val="000D0468"/>
    <w:rsid w:val="000E3204"/>
    <w:rsid w:val="000E6B21"/>
    <w:rsid w:val="000F3E7F"/>
    <w:rsid w:val="00122075"/>
    <w:rsid w:val="001333DE"/>
    <w:rsid w:val="00171679"/>
    <w:rsid w:val="001773AF"/>
    <w:rsid w:val="00181C32"/>
    <w:rsid w:val="001A2D7F"/>
    <w:rsid w:val="001A51B0"/>
    <w:rsid w:val="001D6F12"/>
    <w:rsid w:val="001F36D0"/>
    <w:rsid w:val="00210204"/>
    <w:rsid w:val="00221B13"/>
    <w:rsid w:val="00241DEF"/>
    <w:rsid w:val="00243015"/>
    <w:rsid w:val="002640FC"/>
    <w:rsid w:val="0027309B"/>
    <w:rsid w:val="0027631C"/>
    <w:rsid w:val="002939AD"/>
    <w:rsid w:val="00296EBD"/>
    <w:rsid w:val="002C664E"/>
    <w:rsid w:val="00305BEA"/>
    <w:rsid w:val="00314AF6"/>
    <w:rsid w:val="00315ADB"/>
    <w:rsid w:val="00326349"/>
    <w:rsid w:val="0033554E"/>
    <w:rsid w:val="00337922"/>
    <w:rsid w:val="00340867"/>
    <w:rsid w:val="003433AF"/>
    <w:rsid w:val="00352550"/>
    <w:rsid w:val="00355667"/>
    <w:rsid w:val="00362B03"/>
    <w:rsid w:val="00380837"/>
    <w:rsid w:val="003A198A"/>
    <w:rsid w:val="003A249C"/>
    <w:rsid w:val="003D08C9"/>
    <w:rsid w:val="003F2D7E"/>
    <w:rsid w:val="003F6C97"/>
    <w:rsid w:val="00410914"/>
    <w:rsid w:val="00417AA7"/>
    <w:rsid w:val="00443E5B"/>
    <w:rsid w:val="00446F69"/>
    <w:rsid w:val="0048185E"/>
    <w:rsid w:val="0048201E"/>
    <w:rsid w:val="0049209E"/>
    <w:rsid w:val="004B5C09"/>
    <w:rsid w:val="004C0B44"/>
    <w:rsid w:val="00536930"/>
    <w:rsid w:val="00561780"/>
    <w:rsid w:val="00564E53"/>
    <w:rsid w:val="00565EE9"/>
    <w:rsid w:val="0056724F"/>
    <w:rsid w:val="0057085A"/>
    <w:rsid w:val="005A53B9"/>
    <w:rsid w:val="005B1F67"/>
    <w:rsid w:val="005B5BD8"/>
    <w:rsid w:val="005D5659"/>
    <w:rsid w:val="005E130A"/>
    <w:rsid w:val="00600C20"/>
    <w:rsid w:val="0063177A"/>
    <w:rsid w:val="0063353F"/>
    <w:rsid w:val="006406A7"/>
    <w:rsid w:val="00641114"/>
    <w:rsid w:val="00644FE2"/>
    <w:rsid w:val="00646668"/>
    <w:rsid w:val="006645C0"/>
    <w:rsid w:val="0067640C"/>
    <w:rsid w:val="00681BAF"/>
    <w:rsid w:val="00690136"/>
    <w:rsid w:val="006C2A26"/>
    <w:rsid w:val="006E33B6"/>
    <w:rsid w:val="006E678B"/>
    <w:rsid w:val="006E7B1D"/>
    <w:rsid w:val="006F11DC"/>
    <w:rsid w:val="00710347"/>
    <w:rsid w:val="00710BA2"/>
    <w:rsid w:val="007115EB"/>
    <w:rsid w:val="00715E19"/>
    <w:rsid w:val="007757F3"/>
    <w:rsid w:val="007B2027"/>
    <w:rsid w:val="007B330E"/>
    <w:rsid w:val="007C1B48"/>
    <w:rsid w:val="007D4E9F"/>
    <w:rsid w:val="007E3B15"/>
    <w:rsid w:val="007E6AEB"/>
    <w:rsid w:val="00826637"/>
    <w:rsid w:val="00851CEC"/>
    <w:rsid w:val="008603EA"/>
    <w:rsid w:val="008757FE"/>
    <w:rsid w:val="00876678"/>
    <w:rsid w:val="00885E76"/>
    <w:rsid w:val="00891770"/>
    <w:rsid w:val="008973EE"/>
    <w:rsid w:val="008A2133"/>
    <w:rsid w:val="008F427D"/>
    <w:rsid w:val="00921913"/>
    <w:rsid w:val="009532DC"/>
    <w:rsid w:val="00954098"/>
    <w:rsid w:val="00957DCF"/>
    <w:rsid w:val="009658A3"/>
    <w:rsid w:val="00971600"/>
    <w:rsid w:val="00972F81"/>
    <w:rsid w:val="009866A4"/>
    <w:rsid w:val="00987CA0"/>
    <w:rsid w:val="009973B4"/>
    <w:rsid w:val="009C28C1"/>
    <w:rsid w:val="009E6741"/>
    <w:rsid w:val="009F486D"/>
    <w:rsid w:val="009F7EED"/>
    <w:rsid w:val="00A20951"/>
    <w:rsid w:val="00A31DEF"/>
    <w:rsid w:val="00A557F6"/>
    <w:rsid w:val="00A7195D"/>
    <w:rsid w:val="00A722C5"/>
    <w:rsid w:val="00A80636"/>
    <w:rsid w:val="00A9519A"/>
    <w:rsid w:val="00AA08B9"/>
    <w:rsid w:val="00AA760D"/>
    <w:rsid w:val="00AF0AAB"/>
    <w:rsid w:val="00AF4C4B"/>
    <w:rsid w:val="00B10BE2"/>
    <w:rsid w:val="00B1377A"/>
    <w:rsid w:val="00B218B1"/>
    <w:rsid w:val="00B25C00"/>
    <w:rsid w:val="00B55D5A"/>
    <w:rsid w:val="00B5672F"/>
    <w:rsid w:val="00B770D2"/>
    <w:rsid w:val="00B835FE"/>
    <w:rsid w:val="00BA7047"/>
    <w:rsid w:val="00BB401D"/>
    <w:rsid w:val="00BB50D1"/>
    <w:rsid w:val="00BB72B1"/>
    <w:rsid w:val="00BF0DDE"/>
    <w:rsid w:val="00BF40C7"/>
    <w:rsid w:val="00BF597E"/>
    <w:rsid w:val="00C157BD"/>
    <w:rsid w:val="00C24BB0"/>
    <w:rsid w:val="00C51A36"/>
    <w:rsid w:val="00C55228"/>
    <w:rsid w:val="00C57649"/>
    <w:rsid w:val="00C579AA"/>
    <w:rsid w:val="00C6064E"/>
    <w:rsid w:val="00C63768"/>
    <w:rsid w:val="00C7253E"/>
    <w:rsid w:val="00C8366D"/>
    <w:rsid w:val="00CB3731"/>
    <w:rsid w:val="00CB74FA"/>
    <w:rsid w:val="00CC08A8"/>
    <w:rsid w:val="00CC7090"/>
    <w:rsid w:val="00CD141B"/>
    <w:rsid w:val="00CD249F"/>
    <w:rsid w:val="00CD5FC0"/>
    <w:rsid w:val="00CE315A"/>
    <w:rsid w:val="00D06F59"/>
    <w:rsid w:val="00D52658"/>
    <w:rsid w:val="00D70593"/>
    <w:rsid w:val="00D8388C"/>
    <w:rsid w:val="00D92ECD"/>
    <w:rsid w:val="00D961F9"/>
    <w:rsid w:val="00DC5FE3"/>
    <w:rsid w:val="00DD53EE"/>
    <w:rsid w:val="00DD601F"/>
    <w:rsid w:val="00DD6636"/>
    <w:rsid w:val="00DD7454"/>
    <w:rsid w:val="00DE3E05"/>
    <w:rsid w:val="00E054BE"/>
    <w:rsid w:val="00E25DB3"/>
    <w:rsid w:val="00E2733D"/>
    <w:rsid w:val="00E41C58"/>
    <w:rsid w:val="00E47AD4"/>
    <w:rsid w:val="00E53755"/>
    <w:rsid w:val="00E6116B"/>
    <w:rsid w:val="00E6224C"/>
    <w:rsid w:val="00E719B7"/>
    <w:rsid w:val="00E82C36"/>
    <w:rsid w:val="00E848FE"/>
    <w:rsid w:val="00E85AE4"/>
    <w:rsid w:val="00E97B0A"/>
    <w:rsid w:val="00EA6980"/>
    <w:rsid w:val="00EB0164"/>
    <w:rsid w:val="00EC6DF2"/>
    <w:rsid w:val="00ED0F62"/>
    <w:rsid w:val="00EF6744"/>
    <w:rsid w:val="00F00860"/>
    <w:rsid w:val="00F037EB"/>
    <w:rsid w:val="00F8074F"/>
    <w:rsid w:val="00FA66A0"/>
    <w:rsid w:val="00FC1366"/>
    <w:rsid w:val="00FC4F13"/>
    <w:rsid w:val="00FF72CC"/>
    <w:rsid w:val="01212A83"/>
    <w:rsid w:val="01260C71"/>
    <w:rsid w:val="012D092D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C6170"/>
    <w:rsid w:val="050D3D1E"/>
    <w:rsid w:val="05231C26"/>
    <w:rsid w:val="055271CB"/>
    <w:rsid w:val="056577F0"/>
    <w:rsid w:val="05705C5F"/>
    <w:rsid w:val="057753FF"/>
    <w:rsid w:val="05A05014"/>
    <w:rsid w:val="05D901D5"/>
    <w:rsid w:val="05F6270F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81A04"/>
    <w:rsid w:val="0A0F142E"/>
    <w:rsid w:val="0A1C56C1"/>
    <w:rsid w:val="0A3B44BE"/>
    <w:rsid w:val="0A904067"/>
    <w:rsid w:val="0ACA6ED2"/>
    <w:rsid w:val="0AEF4D8D"/>
    <w:rsid w:val="0B5A6731"/>
    <w:rsid w:val="0BE64DFF"/>
    <w:rsid w:val="0BFB50F5"/>
    <w:rsid w:val="0C5423F7"/>
    <w:rsid w:val="0C8009B8"/>
    <w:rsid w:val="0CC102DA"/>
    <w:rsid w:val="0D181113"/>
    <w:rsid w:val="0D1E4D9B"/>
    <w:rsid w:val="0D3E2310"/>
    <w:rsid w:val="0D4D1326"/>
    <w:rsid w:val="0D6A2C36"/>
    <w:rsid w:val="0DB35CC0"/>
    <w:rsid w:val="0E2E3EC8"/>
    <w:rsid w:val="0E49595F"/>
    <w:rsid w:val="0E8B5ACB"/>
    <w:rsid w:val="0E921765"/>
    <w:rsid w:val="0EB8524B"/>
    <w:rsid w:val="0EC82C9D"/>
    <w:rsid w:val="0F257333"/>
    <w:rsid w:val="0F86648B"/>
    <w:rsid w:val="0F9C35C1"/>
    <w:rsid w:val="0FFA42BF"/>
    <w:rsid w:val="0FFE0705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953212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066C0E"/>
    <w:rsid w:val="145B46D3"/>
    <w:rsid w:val="14A05802"/>
    <w:rsid w:val="14BF72A8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4D1C21"/>
    <w:rsid w:val="186A6524"/>
    <w:rsid w:val="186F767B"/>
    <w:rsid w:val="187F0353"/>
    <w:rsid w:val="188852B3"/>
    <w:rsid w:val="18AE41EE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BF54651"/>
    <w:rsid w:val="1C392A3A"/>
    <w:rsid w:val="1CB1322F"/>
    <w:rsid w:val="1D1B443C"/>
    <w:rsid w:val="1D4D4A00"/>
    <w:rsid w:val="1D7A3AD2"/>
    <w:rsid w:val="1DC4038A"/>
    <w:rsid w:val="1DF36090"/>
    <w:rsid w:val="1DFE25B1"/>
    <w:rsid w:val="1E511FFA"/>
    <w:rsid w:val="1E752FA2"/>
    <w:rsid w:val="1E9A57F3"/>
    <w:rsid w:val="1EF77273"/>
    <w:rsid w:val="1F1B527D"/>
    <w:rsid w:val="1F1B65D5"/>
    <w:rsid w:val="1F35289F"/>
    <w:rsid w:val="1F4E73A5"/>
    <w:rsid w:val="1F8E0A45"/>
    <w:rsid w:val="1FAB395F"/>
    <w:rsid w:val="1FB8538A"/>
    <w:rsid w:val="1FD92A92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6C2ADB"/>
    <w:rsid w:val="27CF15FE"/>
    <w:rsid w:val="27D42EE9"/>
    <w:rsid w:val="27E10A81"/>
    <w:rsid w:val="27FE6486"/>
    <w:rsid w:val="280B3F2E"/>
    <w:rsid w:val="281E23C5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D66164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7D3F5C"/>
    <w:rsid w:val="31871104"/>
    <w:rsid w:val="31B477DB"/>
    <w:rsid w:val="31B67BE2"/>
    <w:rsid w:val="31CA71DD"/>
    <w:rsid w:val="324E5138"/>
    <w:rsid w:val="328B2DCA"/>
    <w:rsid w:val="331E21CE"/>
    <w:rsid w:val="33562A0D"/>
    <w:rsid w:val="33715F28"/>
    <w:rsid w:val="33F07155"/>
    <w:rsid w:val="340C6245"/>
    <w:rsid w:val="343C4522"/>
    <w:rsid w:val="347A0336"/>
    <w:rsid w:val="34C464EF"/>
    <w:rsid w:val="34F92D63"/>
    <w:rsid w:val="35527F1F"/>
    <w:rsid w:val="357914C0"/>
    <w:rsid w:val="35972583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078BC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872D9B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2875B71"/>
    <w:rsid w:val="43276545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105885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897824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5C727A"/>
    <w:rsid w:val="50C41CF1"/>
    <w:rsid w:val="51217DA6"/>
    <w:rsid w:val="51294703"/>
    <w:rsid w:val="51425A27"/>
    <w:rsid w:val="5158757E"/>
    <w:rsid w:val="521A5D1E"/>
    <w:rsid w:val="5232051D"/>
    <w:rsid w:val="523624DE"/>
    <w:rsid w:val="52A23F56"/>
    <w:rsid w:val="52B00B24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7934AF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B84728"/>
    <w:rsid w:val="5FE015B4"/>
    <w:rsid w:val="6018182B"/>
    <w:rsid w:val="601E0F43"/>
    <w:rsid w:val="60596F8D"/>
    <w:rsid w:val="608075E1"/>
    <w:rsid w:val="61326FB1"/>
    <w:rsid w:val="61384C31"/>
    <w:rsid w:val="61E77A7E"/>
    <w:rsid w:val="622902C4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C36B3C"/>
    <w:rsid w:val="64D069A0"/>
    <w:rsid w:val="64E375F7"/>
    <w:rsid w:val="64F27E75"/>
    <w:rsid w:val="65067C78"/>
    <w:rsid w:val="65662197"/>
    <w:rsid w:val="658C1A47"/>
    <w:rsid w:val="658C79F9"/>
    <w:rsid w:val="65A33DF6"/>
    <w:rsid w:val="65BE04E1"/>
    <w:rsid w:val="65F429F0"/>
    <w:rsid w:val="665A6FDB"/>
    <w:rsid w:val="66B368AE"/>
    <w:rsid w:val="66B47BD2"/>
    <w:rsid w:val="66B532F3"/>
    <w:rsid w:val="66C2760F"/>
    <w:rsid w:val="66E93B58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9149FE"/>
    <w:rsid w:val="6BC747F5"/>
    <w:rsid w:val="6BD35CE4"/>
    <w:rsid w:val="6C3014BE"/>
    <w:rsid w:val="6C5D414F"/>
    <w:rsid w:val="6C761A36"/>
    <w:rsid w:val="6CA324B4"/>
    <w:rsid w:val="6CDE17FD"/>
    <w:rsid w:val="6D1159BD"/>
    <w:rsid w:val="6D1D2C91"/>
    <w:rsid w:val="6D232D3C"/>
    <w:rsid w:val="6D2F5D1E"/>
    <w:rsid w:val="6D792112"/>
    <w:rsid w:val="6E641038"/>
    <w:rsid w:val="6EBD0EA6"/>
    <w:rsid w:val="6F104060"/>
    <w:rsid w:val="6F435405"/>
    <w:rsid w:val="6F4810D8"/>
    <w:rsid w:val="6F6D2BAA"/>
    <w:rsid w:val="6F9A4A47"/>
    <w:rsid w:val="701710D0"/>
    <w:rsid w:val="70795456"/>
    <w:rsid w:val="709946EC"/>
    <w:rsid w:val="72052DF0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610DF5"/>
    <w:rsid w:val="75DB13A5"/>
    <w:rsid w:val="75E552E3"/>
    <w:rsid w:val="7648538B"/>
    <w:rsid w:val="76577132"/>
    <w:rsid w:val="769A58D9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C1750F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5E3891"/>
    <w:rsid w:val="7A8564DB"/>
    <w:rsid w:val="7AC22B97"/>
    <w:rsid w:val="7B1F77A4"/>
    <w:rsid w:val="7B292799"/>
    <w:rsid w:val="7C090682"/>
    <w:rsid w:val="7C6A6CA8"/>
    <w:rsid w:val="7CF04E00"/>
    <w:rsid w:val="7D41026F"/>
    <w:rsid w:val="7D59343F"/>
    <w:rsid w:val="7D7879BA"/>
    <w:rsid w:val="7E0A78B3"/>
    <w:rsid w:val="7E2912F3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val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0.jpeg"/><Relationship Id="rId13" Type="http://schemas.openxmlformats.org/officeDocument/2006/relationships/image" Target="media/image9.pn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635</Words>
  <Characters>3620</Characters>
  <Lines>30</Lines>
  <Paragraphs>8</Paragraphs>
  <TotalTime>2</TotalTime>
  <ScaleCrop>false</ScaleCrop>
  <LinksUpToDate>false</LinksUpToDate>
  <CharactersWithSpaces>4247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longbefore_2020</cp:lastModifiedBy>
  <dcterms:modified xsi:type="dcterms:W3CDTF">2021-07-26T15:13:32Z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341D71D78F324FBBBCDCE2CA8330C24D</vt:lpwstr>
  </property>
</Properties>
</file>