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受审核部门：领</w:t>
            </w:r>
            <w:r>
              <w:rPr>
                <w:color w:val="000000"/>
                <w:sz w:val="24"/>
                <w:szCs w:val="24"/>
              </w:rPr>
              <w:t>导</w:t>
            </w:r>
            <w:r>
              <w:rPr>
                <w:rFonts w:hint="eastAsia"/>
                <w:color w:val="000000"/>
                <w:sz w:val="24"/>
                <w:szCs w:val="24"/>
              </w:rPr>
              <w:t>层/食品</w:t>
            </w:r>
            <w:r>
              <w:rPr>
                <w:color w:val="000000"/>
                <w:sz w:val="24"/>
                <w:szCs w:val="24"/>
              </w:rPr>
              <w:t>安全小组</w:t>
            </w:r>
            <w:r>
              <w:rPr>
                <w:rFonts w:hint="eastAsia"/>
                <w:color w:val="000000"/>
                <w:sz w:val="24"/>
                <w:szCs w:val="24"/>
              </w:rPr>
              <w:t>/</w:t>
            </w:r>
            <w:r>
              <w:rPr>
                <w:color w:val="000000"/>
                <w:sz w:val="24"/>
                <w:szCs w:val="24"/>
              </w:rPr>
              <w:t>HACCP</w:t>
            </w:r>
            <w:r>
              <w:rPr>
                <w:rFonts w:hint="eastAsia"/>
                <w:color w:val="000000"/>
                <w:sz w:val="24"/>
                <w:szCs w:val="24"/>
              </w:rPr>
              <w:t>小组   主管领导：钟</w:t>
            </w:r>
            <w:r>
              <w:rPr>
                <w:color w:val="000000"/>
                <w:sz w:val="24"/>
                <w:szCs w:val="24"/>
              </w:rPr>
              <w:t>建华</w:t>
            </w:r>
            <w:r>
              <w:rPr>
                <w:rFonts w:hint="eastAsia"/>
                <w:color w:val="000000"/>
                <w:sz w:val="24"/>
                <w:szCs w:val="24"/>
              </w:rPr>
              <w:t xml:space="preserve">   陪同人员：黄</w:t>
            </w:r>
            <w:r>
              <w:rPr>
                <w:color w:val="000000"/>
                <w:sz w:val="24"/>
                <w:szCs w:val="24"/>
              </w:rPr>
              <w:t xml:space="preserve">超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 w:val="24"/>
                <w:szCs w:val="24"/>
              </w:rPr>
            </w:pPr>
            <w:r>
              <w:rPr>
                <w:rFonts w:hint="eastAsia"/>
                <w:color w:val="000000"/>
                <w:sz w:val="24"/>
                <w:szCs w:val="24"/>
              </w:rPr>
              <w:t>审核员：肖</w:t>
            </w:r>
            <w:r>
              <w:rPr>
                <w:color w:val="000000"/>
                <w:sz w:val="24"/>
                <w:szCs w:val="24"/>
              </w:rPr>
              <w:t>新龙、</w:t>
            </w:r>
            <w:r>
              <w:rPr>
                <w:rFonts w:hint="eastAsia"/>
                <w:color w:val="000000"/>
                <w:sz w:val="24"/>
                <w:szCs w:val="24"/>
              </w:rPr>
              <w:t xml:space="preserve">邝柏臣             </w:t>
            </w:r>
          </w:p>
          <w:p>
            <w:pPr>
              <w:spacing w:before="120"/>
              <w:rPr>
                <w:color w:val="000000"/>
              </w:rPr>
            </w:pPr>
            <w:r>
              <w:rPr>
                <w:rFonts w:hint="eastAsia"/>
                <w:color w:val="000000"/>
                <w:sz w:val="24"/>
                <w:szCs w:val="24"/>
              </w:rPr>
              <w:t>审核时间：202</w:t>
            </w:r>
            <w:r>
              <w:rPr>
                <w:color w:val="000000"/>
                <w:sz w:val="24"/>
                <w:szCs w:val="24"/>
              </w:rPr>
              <w:t>1</w:t>
            </w:r>
            <w:r>
              <w:rPr>
                <w:rFonts w:hint="eastAsia"/>
                <w:color w:val="000000"/>
                <w:sz w:val="24"/>
                <w:szCs w:val="24"/>
              </w:rPr>
              <w:t>年</w:t>
            </w:r>
            <w:r>
              <w:rPr>
                <w:color w:val="000000"/>
                <w:sz w:val="24"/>
                <w:szCs w:val="24"/>
              </w:rPr>
              <w:t>7</w:t>
            </w:r>
            <w:r>
              <w:rPr>
                <w:rFonts w:hint="eastAsia"/>
                <w:color w:val="000000"/>
                <w:sz w:val="24"/>
                <w:szCs w:val="24"/>
              </w:rPr>
              <w:t>月2</w:t>
            </w:r>
            <w:r>
              <w:rPr>
                <w:color w:val="000000"/>
                <w:sz w:val="24"/>
                <w:szCs w:val="24"/>
              </w:rPr>
              <w:t>2</w:t>
            </w:r>
            <w:r>
              <w:rPr>
                <w:rFonts w:hint="eastAsia"/>
                <w:color w:val="000000"/>
                <w:sz w:val="24"/>
                <w:szCs w:val="24"/>
              </w:rPr>
              <w:t>日上</w:t>
            </w:r>
            <w:r>
              <w:rPr>
                <w:color w:val="000000"/>
                <w:sz w:val="24"/>
                <w:szCs w:val="24"/>
              </w:rPr>
              <w:t>午</w:t>
            </w:r>
            <w:r>
              <w:rPr>
                <w:rFonts w:hint="eastAsia"/>
                <w:color w:val="000000"/>
                <w:sz w:val="24"/>
                <w:szCs w:val="24"/>
              </w:rPr>
              <w:t>9：00~</w:t>
            </w:r>
            <w:r>
              <w:rPr>
                <w:color w:val="000000"/>
                <w:sz w:val="24"/>
                <w:szCs w:val="24"/>
              </w:rPr>
              <w:t>13:00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扫描件的一致性（邝柏</w:t>
            </w:r>
            <w:r>
              <w:rPr>
                <w:color w:val="000000"/>
              </w:rPr>
              <w:t>臣</w:t>
            </w:r>
            <w:r>
              <w:rPr>
                <w:rFonts w:hint="eastAsia"/>
                <w:color w:val="000000"/>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rPr>
            </w:pPr>
            <w:r>
              <w:rPr>
                <w:rFonts w:hint="eastAsia" w:ascii="宋体" w:hAnsi="宋体"/>
                <w:color w:val="000000"/>
                <w:szCs w:val="21"/>
              </w:rPr>
              <w:t>现场检查</w:t>
            </w:r>
            <w:r>
              <w:rPr>
                <w:rFonts w:hint="eastAsia" w:ascii="宋体" w:hAnsi="宋体"/>
                <w:b/>
                <w:bCs/>
                <w:color w:val="000000"/>
                <w:szCs w:val="21"/>
              </w:rPr>
              <w:t>《营业执照》</w:t>
            </w:r>
            <w:r>
              <w:rPr>
                <w:rFonts w:hint="eastAsia" w:ascii="宋体" w:hAnsi="宋体"/>
                <w:color w:val="000000"/>
                <w:szCs w:val="21"/>
              </w:rPr>
              <w:t>——：</w:t>
            </w:r>
            <w:r>
              <w:rPr>
                <w:rFonts w:hint="eastAsia" w:ascii="宋体" w:hAnsi="宋体"/>
                <w:color w:val="000000"/>
                <w:szCs w:val="21"/>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A3"/>
            </w:r>
            <w:r>
              <w:rPr>
                <w:rFonts w:hint="eastAsia" w:ascii="宋体" w:hAnsi="宋体"/>
                <w:color w:val="000000"/>
                <w:szCs w:val="21"/>
              </w:rPr>
              <w:t xml:space="preserve">副本；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复印件</w:t>
            </w:r>
          </w:p>
          <w:p>
            <w:pPr>
              <w:spacing w:line="440" w:lineRule="exact"/>
              <w:ind w:firstLine="420" w:firstLineChars="200"/>
              <w:rPr>
                <w:rFonts w:ascii="宋体" w:hAnsi="宋体"/>
                <w:color w:val="000000"/>
                <w:szCs w:val="21"/>
                <w:u w:val="single"/>
              </w:rPr>
            </w:pPr>
            <w:r>
              <w:rPr>
                <w:rFonts w:hint="eastAsia" w:ascii="宋体" w:hAnsi="宋体"/>
                <w:color w:val="000000"/>
                <w:szCs w:val="21"/>
              </w:rPr>
              <w:t>编号</w:t>
            </w:r>
            <w:r>
              <w:rPr>
                <w:rFonts w:hint="eastAsia" w:ascii="宋体" w:hAnsi="宋体"/>
                <w:color w:val="000000"/>
                <w:szCs w:val="21"/>
                <w:u w:val="single"/>
              </w:rPr>
              <w:t>：</w:t>
            </w:r>
            <w:bookmarkStart w:id="0" w:name="机构代码"/>
            <w:r>
              <w:rPr>
                <w:rFonts w:hint="eastAsia"/>
                <w:color w:val="000000" w:themeColor="text1"/>
                <w:sz w:val="22"/>
                <w:szCs w:val="22"/>
                <w:u w:val="single"/>
                <w14:textFill>
                  <w14:solidFill>
                    <w14:schemeClr w14:val="tx1"/>
                  </w14:solidFill>
                </w14:textFill>
              </w:rPr>
              <w:t>91</w:t>
            </w:r>
            <w:bookmarkEnd w:id="0"/>
            <w:r>
              <w:rPr>
                <w:color w:val="000000" w:themeColor="text1"/>
                <w:sz w:val="22"/>
                <w:szCs w:val="22"/>
                <w:u w:val="single"/>
                <w14:textFill>
                  <w14:solidFill>
                    <w14:schemeClr w14:val="tx1"/>
                  </w14:solidFill>
                </w14:textFill>
              </w:rPr>
              <w:t>360125MA360L5FX8</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有效期：</w:t>
            </w:r>
            <w:r>
              <w:rPr>
                <w:rFonts w:hint="eastAsia" w:ascii="宋体" w:hAnsi="宋体"/>
                <w:color w:val="000000"/>
                <w:szCs w:val="21"/>
                <w:u w:val="single"/>
              </w:rPr>
              <w:t xml:space="preserve"> </w:t>
            </w:r>
            <w:r>
              <w:rPr>
                <w:rFonts w:ascii="宋体" w:hAnsi="宋体"/>
                <w:color w:val="000000"/>
                <w:szCs w:val="21"/>
                <w:u w:val="single"/>
              </w:rPr>
              <w:t>2017</w:t>
            </w:r>
            <w:r>
              <w:rPr>
                <w:rFonts w:hint="eastAsia" w:ascii="宋体" w:hAnsi="宋体"/>
                <w:color w:val="000000"/>
                <w:szCs w:val="21"/>
                <w:u w:val="single"/>
              </w:rPr>
              <w:t>年</w:t>
            </w:r>
            <w:r>
              <w:rPr>
                <w:rFonts w:ascii="宋体" w:hAnsi="宋体"/>
                <w:color w:val="000000"/>
                <w:szCs w:val="21"/>
                <w:u w:val="single"/>
              </w:rPr>
              <w:t>05</w:t>
            </w:r>
            <w:r>
              <w:rPr>
                <w:rFonts w:hint="eastAsia" w:ascii="宋体" w:hAnsi="宋体"/>
                <w:color w:val="000000"/>
                <w:szCs w:val="21"/>
                <w:u w:val="single"/>
              </w:rPr>
              <w:t>月</w:t>
            </w:r>
            <w:r>
              <w:rPr>
                <w:rFonts w:ascii="宋体" w:hAnsi="宋体"/>
                <w:color w:val="000000"/>
                <w:szCs w:val="21"/>
                <w:u w:val="single"/>
              </w:rPr>
              <w:t>27</w:t>
            </w:r>
            <w:r>
              <w:rPr>
                <w:rFonts w:hint="eastAsia" w:ascii="宋体" w:hAnsi="宋体"/>
                <w:color w:val="000000"/>
                <w:szCs w:val="21"/>
                <w:u w:val="single"/>
              </w:rPr>
              <w:t>日至</w:t>
            </w:r>
            <w:r>
              <w:rPr>
                <w:rFonts w:ascii="宋体" w:hAnsi="宋体"/>
                <w:color w:val="000000"/>
                <w:szCs w:val="21"/>
                <w:u w:val="single"/>
              </w:rPr>
              <w:t>2037</w:t>
            </w:r>
            <w:r>
              <w:rPr>
                <w:rFonts w:hint="eastAsia" w:ascii="宋体" w:hAnsi="宋体"/>
                <w:color w:val="000000"/>
                <w:szCs w:val="21"/>
                <w:u w:val="single"/>
              </w:rPr>
              <w:t>年</w:t>
            </w:r>
            <w:r>
              <w:rPr>
                <w:rFonts w:ascii="宋体" w:hAnsi="宋体"/>
                <w:color w:val="000000"/>
                <w:szCs w:val="21"/>
                <w:u w:val="single"/>
              </w:rPr>
              <w:t>05</w:t>
            </w:r>
            <w:r>
              <w:rPr>
                <w:rFonts w:hint="eastAsia" w:ascii="宋体" w:hAnsi="宋体"/>
                <w:color w:val="000000"/>
                <w:szCs w:val="21"/>
                <w:u w:val="single"/>
              </w:rPr>
              <w:t>月</w:t>
            </w:r>
            <w:r>
              <w:rPr>
                <w:rFonts w:ascii="宋体" w:hAnsi="宋体"/>
                <w:color w:val="000000"/>
                <w:szCs w:val="21"/>
                <w:u w:val="single"/>
              </w:rPr>
              <w:t>26</w:t>
            </w:r>
            <w:r>
              <w:rPr>
                <w:rFonts w:hint="eastAsia" w:ascii="宋体" w:hAnsi="宋体"/>
                <w:color w:val="000000"/>
                <w:szCs w:val="21"/>
                <w:u w:val="single"/>
              </w:rPr>
              <w:t xml:space="preserve">日 </w:t>
            </w:r>
            <w:r>
              <w:rPr>
                <w:rFonts w:ascii="宋体" w:hAnsi="宋体"/>
                <w:color w:val="000000"/>
                <w:szCs w:val="21"/>
                <w:u w:val="single"/>
              </w:rPr>
              <w:t xml:space="preserve"> </w:t>
            </w:r>
            <w:r>
              <w:rPr>
                <w:rFonts w:hint="eastAsia" w:ascii="宋体" w:hAnsi="宋体"/>
                <w:color w:val="000000"/>
                <w:szCs w:val="21"/>
              </w:rPr>
              <w:t xml:space="preserve">； </w:t>
            </w:r>
          </w:p>
          <w:p>
            <w:pPr>
              <w:spacing w:line="440" w:lineRule="exact"/>
              <w:ind w:left="840" w:leftChars="200" w:hanging="420" w:hangingChars="200"/>
              <w:rPr>
                <w:rFonts w:ascii="宋体" w:hAnsi="宋体"/>
                <w:color w:val="000000"/>
                <w:szCs w:val="21"/>
              </w:rPr>
            </w:pPr>
            <w:r>
              <w:rPr>
                <w:rFonts w:hint="eastAsia" w:ascii="宋体" w:hAnsi="宋体"/>
                <w:color w:val="000000"/>
                <w:szCs w:val="21"/>
              </w:rPr>
              <w:t>经营范围的</w:t>
            </w:r>
            <w:r>
              <w:rPr>
                <w:rFonts w:hint="eastAsia" w:ascii="宋体" w:hAnsi="宋体"/>
                <w:b/>
                <w:bCs/>
                <w:color w:val="000000"/>
                <w:szCs w:val="21"/>
              </w:rPr>
              <w:t>相关描述</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餐饮企业管理；酒店管理；日用百货、酒店用品、厨房设备、清洁用品、环保设备批发、零售；商务信息咨询；企业管理咨询；市场营销策划；企业形象策划；食用农产品的销售；国内货物运输代理；仓储服务（危险品除外）；餐饮服务、食品销售（仅限分支机构经营）(依法须经批准的项目,经相关部门批准后方可开展经营活动)***</w:t>
            </w:r>
            <w:r>
              <w:rPr>
                <w:rFonts w:hint="eastAsia" w:ascii="宋体" w:hAnsi="宋体"/>
                <w:color w:val="000000"/>
                <w:szCs w:val="21"/>
              </w:rPr>
              <w:t xml:space="preserve">；                    </w:t>
            </w:r>
          </w:p>
          <w:p>
            <w:pPr>
              <w:spacing w:line="440" w:lineRule="exact"/>
              <w:ind w:left="1260" w:leftChars="200" w:hanging="840" w:hangingChars="400"/>
              <w:rPr>
                <w:rFonts w:ascii="宋体" w:hAnsi="宋体"/>
                <w:color w:val="000000"/>
                <w:u w:val="single"/>
              </w:rPr>
            </w:pPr>
            <w:r>
              <w:rPr>
                <w:rFonts w:hint="eastAsia" w:ascii="宋体" w:hAnsi="宋体"/>
                <w:color w:val="000000"/>
              </w:rPr>
              <w:t>认证范围：</w:t>
            </w:r>
            <w:bookmarkStart w:id="1" w:name="审核范围"/>
            <w:r>
              <w:rPr>
                <w:rFonts w:hint="eastAsia" w:ascii="宋体" w:hAnsi="宋体"/>
                <w:color w:val="000000"/>
                <w:szCs w:val="21"/>
                <w:u w:val="single"/>
              </w:rPr>
              <w:t>位于江西省南昌市青山湖区昌东工业园沈桥路899号的江西港滋源餐饮管理有限公司单位食堂的热食类食品制售</w:t>
            </w:r>
            <w:bookmarkEnd w:id="1"/>
            <w:r>
              <w:rPr>
                <w:rFonts w:hint="eastAsia" w:ascii="宋体" w:hAnsi="宋体"/>
                <w:color w:val="000000"/>
                <w:szCs w:val="21"/>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shd w:val="pct10" w:color="auto" w:fill="FFFFFF"/>
              </w:rPr>
            </w:pPr>
            <w:r>
              <w:rPr>
                <w:rFonts w:hint="eastAsia"/>
                <w:color w:val="000000"/>
                <w:szCs w:val="18"/>
              </w:rPr>
              <w:t>同上</w:t>
            </w:r>
            <w:r>
              <w:rPr>
                <w:rFonts w:hint="eastAsia"/>
                <w:color w:val="000000"/>
              </w:rPr>
              <w:t>（邝柏</w:t>
            </w:r>
            <w:r>
              <w:rPr>
                <w:color w:val="000000"/>
              </w:rPr>
              <w:t>臣</w:t>
            </w:r>
            <w:r>
              <w:rPr>
                <w:rFonts w:hint="eastAsia"/>
                <w:color w:val="000000"/>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《食品经</w:t>
            </w:r>
            <w:r>
              <w:rPr>
                <w:rFonts w:asciiTheme="minorEastAsia" w:hAnsiTheme="minorEastAsia" w:eastAsiaTheme="minorEastAsia"/>
                <w:b/>
                <w:bCs/>
                <w:color w:val="000000"/>
                <w:szCs w:val="21"/>
              </w:rPr>
              <w:t>营</w:t>
            </w:r>
            <w:r>
              <w:rPr>
                <w:rFonts w:hint="eastAsia" w:asciiTheme="minorEastAsia" w:hAnsiTheme="minorEastAsia" w:eastAsiaTheme="minorEastAsia"/>
                <w:b/>
                <w:bCs/>
                <w:color w:val="000000"/>
                <w:szCs w:val="21"/>
              </w:rPr>
              <w:t>许可证》</w:t>
            </w:r>
            <w:r>
              <w:rPr>
                <w:rFonts w:hint="eastAsia" w:asciiTheme="minorEastAsia" w:hAnsiTheme="minorEastAsia" w:eastAsiaTheme="minorEastAsia"/>
                <w:color w:val="000000"/>
                <w:szCs w:val="21"/>
              </w:rPr>
              <w:t>——：</w:t>
            </w:r>
            <w:r>
              <w:rPr>
                <w:rFonts w:hint="eastAsia" w:ascii="Segoe UI Symbol" w:hAnsi="Segoe UI Symbol" w:cs="Segoe UI Symbol" w:eastAsiaTheme="minorEastAsia"/>
                <w:color w:val="000000"/>
                <w:szCs w:val="21"/>
              </w:rPr>
              <w:sym w:font="Wingdings 2" w:char="0052"/>
            </w:r>
            <w:r>
              <w:rPr>
                <w:rFonts w:hint="eastAsia" w:asciiTheme="minorEastAsia" w:hAnsiTheme="minorEastAsia" w:eastAsiaTheme="minorEastAsia"/>
                <w:color w:val="000000"/>
                <w:szCs w:val="21"/>
              </w:rPr>
              <w:t xml:space="preserve">正本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A3"/>
            </w:r>
            <w:r>
              <w:rPr>
                <w:rFonts w:hint="eastAsia" w:ascii="宋体" w:hAnsi="宋体"/>
                <w:color w:val="000000"/>
                <w:szCs w:val="21"/>
              </w:rPr>
              <w:t xml:space="preserve">副本； </w:t>
            </w:r>
            <w:r>
              <w:rPr>
                <w:rFonts w:ascii="宋体" w:hAnsi="宋体"/>
                <w:color w:val="000000"/>
                <w:szCs w:val="21"/>
              </w:rPr>
              <w:t xml:space="preserve"> </w:t>
            </w:r>
            <w:r>
              <w:rPr>
                <w:rFonts w:hint="eastAsia" w:ascii="Segoe UI Symbol" w:hAnsi="Segoe UI Symbol" w:cs="Segoe UI Symbol"/>
                <w:color w:val="000000"/>
                <w:szCs w:val="21"/>
                <w:lang w:eastAsia="zh-CN"/>
              </w:rPr>
              <w:t>□</w:t>
            </w:r>
            <w:r>
              <w:rPr>
                <w:rFonts w:hint="eastAsia" w:ascii="宋体" w:hAnsi="宋体"/>
                <w:color w:val="000000"/>
                <w:szCs w:val="21"/>
              </w:rPr>
              <w:t xml:space="preserve">原件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复印件</w:t>
            </w:r>
          </w:p>
          <w:p>
            <w:pPr>
              <w:spacing w:line="440" w:lineRule="exact"/>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 xml:space="preserve">    经营</w:t>
            </w:r>
            <w:r>
              <w:rPr>
                <w:rFonts w:asciiTheme="minorEastAsia" w:hAnsiTheme="minorEastAsia" w:eastAsiaTheme="minorEastAsia"/>
                <w:color w:val="000000"/>
                <w:szCs w:val="21"/>
              </w:rPr>
              <w:t>者</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rPr>
              <w:t>称：</w:t>
            </w:r>
            <w:bookmarkStart w:id="2" w:name="组织名称"/>
            <w:r>
              <w:rPr>
                <w:color w:val="000000"/>
                <w:szCs w:val="21"/>
                <w:u w:val="single"/>
              </w:rPr>
              <w:t>江西港滋源餐饮管理有限公司</w:t>
            </w:r>
            <w:bookmarkEnd w:id="2"/>
          </w:p>
          <w:p>
            <w:pPr>
              <w:spacing w:line="440" w:lineRule="exact"/>
              <w:ind w:firstLine="422" w:firstLineChars="200"/>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食品经</w:t>
            </w:r>
            <w:r>
              <w:rPr>
                <w:rFonts w:asciiTheme="minorEastAsia" w:hAnsiTheme="minorEastAsia" w:eastAsiaTheme="minorEastAsia"/>
                <w:b/>
                <w:bCs/>
                <w:color w:val="000000"/>
                <w:szCs w:val="21"/>
              </w:rPr>
              <w:t>营</w:t>
            </w:r>
            <w:r>
              <w:rPr>
                <w:rFonts w:hint="eastAsia" w:asciiTheme="minorEastAsia" w:hAnsiTheme="minorEastAsia" w:eastAsiaTheme="minorEastAsia"/>
                <w:b/>
                <w:bCs/>
                <w:color w:val="000000"/>
                <w:szCs w:val="21"/>
              </w:rPr>
              <w:t>许可证</w:t>
            </w: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：JY3360111002</w:t>
            </w:r>
            <w:r>
              <w:rPr>
                <w:rFonts w:asciiTheme="minorEastAsia" w:hAnsiTheme="minorEastAsia" w:eastAsiaTheme="minorEastAsia"/>
                <w:color w:val="000000"/>
                <w:szCs w:val="21"/>
                <w:u w:val="single"/>
              </w:rPr>
              <w:t>9377</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2022</w:t>
            </w:r>
            <w:r>
              <w:rPr>
                <w:rFonts w:hint="eastAsia" w:asciiTheme="minorEastAsia" w:hAnsiTheme="minorEastAsia" w:eastAsiaTheme="minorEastAsia"/>
                <w:color w:val="000000"/>
                <w:szCs w:val="21"/>
                <w:u w:val="single"/>
              </w:rPr>
              <w:t>年</w:t>
            </w:r>
            <w:r>
              <w:rPr>
                <w:rFonts w:asciiTheme="minorEastAsia" w:hAnsiTheme="minorEastAsia" w:eastAsiaTheme="minorEastAsia"/>
                <w:color w:val="000000"/>
                <w:szCs w:val="21"/>
                <w:u w:val="single"/>
              </w:rPr>
              <w:t>12</w:t>
            </w:r>
            <w:r>
              <w:rPr>
                <w:rFonts w:hint="eastAsia" w:asciiTheme="minorEastAsia" w:hAnsiTheme="minorEastAsia" w:eastAsiaTheme="minorEastAsia"/>
                <w:color w:val="000000"/>
                <w:szCs w:val="21"/>
                <w:u w:val="single"/>
              </w:rPr>
              <w:t>月</w:t>
            </w:r>
            <w:r>
              <w:rPr>
                <w:rFonts w:asciiTheme="minorEastAsia" w:hAnsiTheme="minorEastAsia" w:eastAsiaTheme="minorEastAsia"/>
                <w:color w:val="000000"/>
                <w:szCs w:val="21"/>
                <w:u w:val="single"/>
              </w:rPr>
              <w:t>03</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ind w:firstLine="420" w:firstLineChars="200"/>
              <w:rPr>
                <w:color w:val="000000"/>
                <w:szCs w:val="21"/>
              </w:rPr>
            </w:pPr>
            <w:r>
              <w:rPr>
                <w:rFonts w:hint="eastAsia" w:asciiTheme="minorEastAsia" w:hAnsiTheme="minorEastAsia" w:eastAsiaTheme="minorEastAsia"/>
                <w:color w:val="000000"/>
                <w:szCs w:val="21"/>
              </w:rPr>
              <w:t>经营范围的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hint="eastAsia"/>
                <w:color w:val="000000"/>
                <w:szCs w:val="21"/>
                <w:u w:val="single"/>
              </w:rPr>
              <w:t xml:space="preserve">热食类食品制售。  </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color w:val="000000"/>
                <w:szCs w:val="18"/>
              </w:rPr>
              <w:t>确定多现场（固定）的地址（适用时）（邝柏</w:t>
            </w:r>
            <w:r>
              <w:rPr>
                <w:color w:val="000000"/>
                <w:szCs w:val="18"/>
              </w:rPr>
              <w:t>臣）</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r>
              <w:rPr>
                <w:rFonts w:hint="eastAsia"/>
                <w:b/>
                <w:bCs/>
                <w:color w:val="000000"/>
                <w:u w:val="single"/>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3" w:name="_Hlk8307114"/>
            <w:r>
              <w:rPr>
                <w:rFonts w:hint="eastAsia" w:ascii="宋体" w:hAnsi="宋体"/>
                <w:bCs/>
                <w:color w:val="000000"/>
                <w:szCs w:val="21"/>
              </w:rPr>
              <w:t>多场所申报清单</w:t>
            </w:r>
            <w:bookmarkEnd w:id="3"/>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确定临时现场的地址（适用时）（邝柏</w:t>
            </w:r>
            <w:r>
              <w:rPr>
                <w:color w:val="000000"/>
                <w:szCs w:val="18"/>
              </w:rPr>
              <w:t>臣）</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r>
              <w:rPr>
                <w:rFonts w:hint="eastAsia"/>
                <w:b/>
                <w:bCs/>
                <w:color w:val="000000"/>
                <w:u w:val="single"/>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szCs w:val="18"/>
              </w:rPr>
              <w:t>（邝柏</w:t>
            </w:r>
            <w:r>
              <w:rPr>
                <w:color w:val="000000"/>
                <w:szCs w:val="18"/>
              </w:rPr>
              <w:t>臣）</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确定生产/服务流程（邝柏</w:t>
            </w:r>
            <w:r>
              <w:rPr>
                <w:color w:val="000000"/>
                <w:szCs w:val="18"/>
              </w:rPr>
              <w:t>臣）</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280" w:lineRule="exact"/>
              <w:jc w:val="left"/>
              <w:rPr>
                <w:rFonts w:ascii="宋体" w:hAnsi="宋体"/>
                <w:b/>
                <w:bCs/>
                <w:sz w:val="20"/>
              </w:rPr>
            </w:pPr>
            <w:r>
              <w:rPr>
                <w:rFonts w:hint="eastAsia" w:ascii="宋体" w:hAnsi="宋体"/>
                <w:b/>
                <w:bCs/>
                <w:sz w:val="20"/>
              </w:rPr>
              <w:t>生产/服务流程：</w:t>
            </w:r>
          </w:p>
          <w:p>
            <w:pPr>
              <w:rPr>
                <w:color w:val="000000"/>
                <w:szCs w:val="18"/>
              </w:rPr>
            </w:pPr>
          </w:p>
          <w:p>
            <w:pPr>
              <w:snapToGrid w:val="0"/>
              <w:spacing w:line="360" w:lineRule="auto"/>
              <w:jc w:val="left"/>
              <w:rPr>
                <w:rFonts w:hint="eastAsia" w:ascii="宋体" w:hAnsi="宋体"/>
                <w:sz w:val="20"/>
              </w:rPr>
            </w:pPr>
            <w:r>
              <w:rPr>
                <w:rFonts w:hint="eastAsia" w:ascii="宋体" w:hAnsi="宋体"/>
                <w:sz w:val="20"/>
              </w:rPr>
              <w:t>1. 热菜加工</w:t>
            </w:r>
            <w:r>
              <w:rPr>
                <w:rFonts w:hint="eastAsia" w:ascii="宋体" w:hAnsi="宋体"/>
                <w:sz w:val="20"/>
                <w:lang w:val="en-US" w:eastAsia="zh-CN"/>
              </w:rPr>
              <w:t>/售卖</w:t>
            </w:r>
            <w:r>
              <w:rPr>
                <w:rFonts w:hint="eastAsia" w:ascii="宋体" w:hAnsi="宋体"/>
                <w:sz w:val="20"/>
              </w:rPr>
              <w:t>流程流程：</w:t>
            </w:r>
          </w:p>
          <w:p>
            <w:pPr>
              <w:snapToGrid w:val="0"/>
              <w:spacing w:line="360" w:lineRule="auto"/>
              <w:ind w:firstLine="200" w:firstLineChars="100"/>
              <w:jc w:val="left"/>
              <w:rPr>
                <w:rFonts w:hint="eastAsia" w:ascii="宋体" w:hAnsi="宋体"/>
                <w:sz w:val="20"/>
              </w:rPr>
            </w:pPr>
            <w:r>
              <w:rPr>
                <w:rFonts w:hint="eastAsia" w:ascii="宋体" w:hAnsi="宋体"/>
                <w:sz w:val="20"/>
              </w:rPr>
              <w:t>原料采购验收→原料贮存→</w:t>
            </w:r>
            <w:r>
              <w:rPr>
                <w:rFonts w:hint="eastAsia" w:ascii="宋体" w:hAnsi="宋体"/>
                <w:sz w:val="20"/>
                <w:lang w:val="en-US" w:eastAsia="zh-CN"/>
              </w:rPr>
              <w:t>粗</w:t>
            </w:r>
            <w:r>
              <w:rPr>
                <w:rFonts w:hint="eastAsia" w:ascii="宋体" w:hAnsi="宋体"/>
                <w:sz w:val="20"/>
              </w:rPr>
              <w:t>加工→烹制→成品备餐并留样→分餐服务→就餐者食用</w:t>
            </w:r>
          </w:p>
          <w:p>
            <w:pPr>
              <w:snapToGrid w:val="0"/>
              <w:spacing w:line="360" w:lineRule="auto"/>
              <w:jc w:val="left"/>
              <w:rPr>
                <w:rFonts w:hint="eastAsia" w:ascii="宋体" w:hAnsi="宋体"/>
                <w:sz w:val="20"/>
              </w:rPr>
            </w:pPr>
            <w:r>
              <w:rPr>
                <w:rFonts w:hint="eastAsia" w:ascii="宋体" w:hAnsi="宋体"/>
                <w:sz w:val="20"/>
              </w:rPr>
              <w:t>2. 米饭加工</w:t>
            </w:r>
            <w:r>
              <w:rPr>
                <w:rFonts w:hint="eastAsia" w:ascii="宋体" w:hAnsi="宋体"/>
                <w:sz w:val="20"/>
                <w:lang w:val="en-US" w:eastAsia="zh-CN"/>
              </w:rPr>
              <w:t>/售卖</w:t>
            </w:r>
            <w:r>
              <w:rPr>
                <w:rFonts w:hint="eastAsia" w:ascii="宋体" w:hAnsi="宋体"/>
                <w:sz w:val="20"/>
              </w:rPr>
              <w:t>流程图</w:t>
            </w:r>
          </w:p>
          <w:p>
            <w:pPr>
              <w:snapToGrid w:val="0"/>
              <w:spacing w:line="360" w:lineRule="auto"/>
              <w:ind w:firstLine="400" w:firstLineChars="200"/>
              <w:jc w:val="left"/>
              <w:rPr>
                <w:rFonts w:hint="eastAsia" w:ascii="宋体" w:hAnsi="宋体"/>
                <w:sz w:val="20"/>
              </w:rPr>
            </w:pPr>
            <w:r>
              <w:rPr>
                <w:rFonts w:hint="eastAsia" w:ascii="宋体" w:hAnsi="宋体"/>
                <w:sz w:val="20"/>
              </w:rPr>
              <w:t>大米→</w:t>
            </w:r>
            <w:r>
              <w:rPr>
                <w:rFonts w:hint="eastAsia" w:ascii="宋体" w:hAnsi="宋体"/>
                <w:sz w:val="20"/>
                <w:lang w:val="en-US" w:eastAsia="zh-CN"/>
              </w:rPr>
              <w:t>淘洗</w:t>
            </w:r>
            <w:r>
              <w:rPr>
                <w:rFonts w:hint="eastAsia" w:ascii="宋体" w:hAnsi="宋体"/>
                <w:sz w:val="20"/>
              </w:rPr>
              <w:t>→分机蒸制→</w:t>
            </w:r>
            <w:r>
              <w:rPr>
                <w:rFonts w:hint="eastAsia" w:ascii="宋体" w:hAnsi="宋体"/>
                <w:sz w:val="20"/>
                <w:lang w:val="en-US" w:eastAsia="zh-CN"/>
              </w:rPr>
              <w:t>分餐→</w:t>
            </w:r>
            <w:r>
              <w:rPr>
                <w:rFonts w:hint="eastAsia" w:ascii="宋体" w:hAnsi="宋体"/>
                <w:sz w:val="20"/>
              </w:rPr>
              <w:t>配送</w:t>
            </w:r>
          </w:p>
          <w:p>
            <w:pPr>
              <w:snapToGrid w:val="0"/>
              <w:spacing w:line="360" w:lineRule="auto"/>
              <w:jc w:val="left"/>
              <w:rPr>
                <w:rFonts w:hint="eastAsia" w:ascii="宋体" w:hAnsi="宋体"/>
                <w:sz w:val="20"/>
              </w:rPr>
            </w:pPr>
            <w:r>
              <w:rPr>
                <w:rFonts w:hint="eastAsia" w:ascii="宋体" w:hAnsi="宋体"/>
                <w:sz w:val="20"/>
              </w:rPr>
              <w:t>3. 餐具清洗消毒：</w:t>
            </w:r>
          </w:p>
          <w:p>
            <w:pPr>
              <w:snapToGrid w:val="0"/>
              <w:spacing w:line="360" w:lineRule="auto"/>
              <w:ind w:firstLine="200" w:firstLineChars="100"/>
              <w:jc w:val="left"/>
              <w:rPr>
                <w:rFonts w:hint="eastAsia" w:ascii="宋体" w:hAnsi="宋体"/>
                <w:sz w:val="20"/>
              </w:rPr>
            </w:pPr>
            <w:r>
              <w:rPr>
                <w:rFonts w:hint="eastAsia" w:ascii="宋体" w:hAnsi="宋体"/>
                <w:sz w:val="20"/>
              </w:rPr>
              <w:t>餐具→回收→清洗→消毒→备用</w:t>
            </w:r>
          </w:p>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确定有效的员工人数（邝柏</w:t>
            </w:r>
            <w:r>
              <w:rPr>
                <w:color w:val="000000"/>
                <w:szCs w:val="18"/>
              </w:rPr>
              <w:t>臣）</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21"/>
              </w:rPr>
            </w:pPr>
            <w:r>
              <w:rPr>
                <w:rFonts w:hint="eastAsia"/>
                <w:szCs w:val="21"/>
              </w:rPr>
              <w:t>认证范围内管理体系覆盖的人数（总计</w:t>
            </w:r>
            <w:r>
              <w:rPr>
                <w:szCs w:val="21"/>
                <w:u w:val="single"/>
              </w:rPr>
              <w:t xml:space="preserve"> 30  </w:t>
            </w:r>
            <w:r>
              <w:rPr>
                <w:rFonts w:hint="eastAsia"/>
                <w:szCs w:val="21"/>
              </w:rPr>
              <w:t>人）　</w:t>
            </w:r>
          </w:p>
          <w:p>
            <w:pPr>
              <w:rPr>
                <w:szCs w:val="18"/>
              </w:rPr>
            </w:pPr>
          </w:p>
          <w:p>
            <w:pPr>
              <w:rPr>
                <w:szCs w:val="18"/>
              </w:rPr>
            </w:pPr>
            <w:r>
              <w:rPr>
                <w:rFonts w:hint="eastAsia"/>
                <w:szCs w:val="18"/>
              </w:rPr>
              <w:t>管理人员</w:t>
            </w:r>
            <w:r>
              <w:rPr>
                <w:szCs w:val="21"/>
                <w:u w:val="single"/>
              </w:rPr>
              <w:t xml:space="preserve"> 5</w:t>
            </w:r>
            <w:r>
              <w:rPr>
                <w:rFonts w:hint="eastAsia"/>
                <w:szCs w:val="21"/>
              </w:rPr>
              <w:t>人</w:t>
            </w:r>
            <w:r>
              <w:rPr>
                <w:rFonts w:hint="eastAsia"/>
                <w:szCs w:val="18"/>
              </w:rPr>
              <w:t>；操作人员</w:t>
            </w:r>
            <w:r>
              <w:rPr>
                <w:szCs w:val="21"/>
                <w:u w:val="single"/>
              </w:rPr>
              <w:t xml:space="preserve">  25 </w:t>
            </w:r>
            <w:r>
              <w:rPr>
                <w:rFonts w:hint="eastAsia"/>
                <w:szCs w:val="21"/>
              </w:rPr>
              <w:t>人</w:t>
            </w:r>
            <w:r>
              <w:rPr>
                <w:rFonts w:hint="eastAsia"/>
                <w:szCs w:val="18"/>
              </w:rPr>
              <w:t>；劳务派遣人员</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生产/服务的班次（邝柏</w:t>
            </w:r>
            <w:r>
              <w:rPr>
                <w:color w:val="000000"/>
                <w:szCs w:val="18"/>
              </w:rPr>
              <w:t>臣）</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ascii="Segoe UI Symbol" w:hAnsi="Segoe UI Symbol" w:cs="Segoe UI Symbol"/>
                <w:color w:val="000000"/>
                <w:szCs w:val="21"/>
              </w:rPr>
              <w:t>☑</w:t>
            </w:r>
            <w:r>
              <w:rPr>
                <w:rFonts w:hint="eastAsia"/>
                <w:color w:val="000000"/>
                <w:szCs w:val="21"/>
              </w:rPr>
              <w:t>单班（例如：</w:t>
            </w:r>
            <w:r>
              <w:rPr>
                <w:color w:val="000000"/>
                <w:szCs w:val="21"/>
              </w:rPr>
              <w:t>7:00 —</w:t>
            </w:r>
            <w:r>
              <w:rPr>
                <w:rFonts w:hint="eastAsia"/>
                <w:color w:val="000000"/>
                <w:szCs w:val="21"/>
              </w:rPr>
              <w:t>1</w:t>
            </w:r>
            <w:r>
              <w:rPr>
                <w:rFonts w:hint="eastAsia"/>
                <w:color w:val="000000"/>
                <w:szCs w:val="21"/>
                <w:lang w:val="en-US" w:eastAsia="zh-CN"/>
              </w:rPr>
              <w:t>9:00</w:t>
            </w:r>
            <w:bookmarkStart w:id="4" w:name="_GoBack"/>
            <w:bookmarkEnd w:id="4"/>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体系运行时间是否满足3个月（邝柏</w:t>
            </w:r>
            <w:r>
              <w:rPr>
                <w:color w:val="000000"/>
                <w:szCs w:val="18"/>
              </w:rPr>
              <w:t>臣）</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20</w:t>
            </w:r>
            <w:r>
              <w:rPr>
                <w:rFonts w:hint="eastAsia"/>
                <w:color w:val="000000"/>
                <w:szCs w:val="18"/>
                <w:u w:val="single"/>
              </w:rPr>
              <w:t>2</w:t>
            </w:r>
            <w:r>
              <w:rPr>
                <w:color w:val="000000"/>
                <w:szCs w:val="18"/>
                <w:u w:val="single"/>
              </w:rPr>
              <w:t>1</w:t>
            </w:r>
            <w:r>
              <w:rPr>
                <w:rFonts w:hint="eastAsia"/>
                <w:color w:val="000000"/>
                <w:szCs w:val="18"/>
              </w:rPr>
              <w:t>年</w:t>
            </w:r>
            <w:r>
              <w:rPr>
                <w:rFonts w:hint="eastAsia"/>
                <w:color w:val="000000"/>
                <w:szCs w:val="18"/>
                <w:u w:val="single"/>
              </w:rPr>
              <w:t xml:space="preserve">  </w:t>
            </w:r>
            <w:r>
              <w:rPr>
                <w:color w:val="000000"/>
                <w:szCs w:val="18"/>
                <w:u w:val="single"/>
              </w:rPr>
              <w:t xml:space="preserve">01 </w:t>
            </w:r>
            <w:r>
              <w:rPr>
                <w:rFonts w:hint="eastAsia"/>
                <w:color w:val="000000"/>
                <w:szCs w:val="18"/>
              </w:rPr>
              <w:t>月</w:t>
            </w:r>
            <w:r>
              <w:rPr>
                <w:rFonts w:hint="eastAsia"/>
                <w:color w:val="000000"/>
                <w:szCs w:val="18"/>
                <w:u w:val="single"/>
              </w:rPr>
              <w:t xml:space="preserve"> </w:t>
            </w:r>
            <w:r>
              <w:rPr>
                <w:color w:val="000000"/>
                <w:szCs w:val="18"/>
                <w:u w:val="single"/>
              </w:rPr>
              <w:t xml:space="preserve"> 01   </w:t>
            </w:r>
            <w:r>
              <w:rPr>
                <w:rFonts w:hint="eastAsia"/>
                <w:color w:val="000000"/>
                <w:szCs w:val="18"/>
              </w:rPr>
              <w:t>日</w:t>
            </w:r>
          </w:p>
          <w:p>
            <w:pPr>
              <w:rPr>
                <w:color w:val="000000"/>
              </w:rPr>
            </w:pPr>
            <w:r>
              <w:rPr>
                <w:rFonts w:ascii="Segoe UI Symbol" w:hAnsi="Segoe UI Symbol" w:cs="Segoe UI Symbol"/>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组织对相关标准的宣贯培训（邝柏</w:t>
            </w:r>
            <w:r>
              <w:rPr>
                <w:color w:val="000000"/>
                <w:szCs w:val="18"/>
              </w:rPr>
              <w:t>臣）</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rPr>
            </w:pPr>
            <w:r>
              <w:rPr>
                <w:rFonts w:hint="eastAsia"/>
                <w:szCs w:val="18"/>
              </w:rPr>
              <w:t>标准宣贯的时间：</w:t>
            </w:r>
            <w:r>
              <w:rPr>
                <w:rFonts w:hint="eastAsia"/>
                <w:szCs w:val="18"/>
                <w:u w:val="single"/>
              </w:rPr>
              <w:t xml:space="preserve"> </w:t>
            </w:r>
            <w:r>
              <w:rPr>
                <w:szCs w:val="18"/>
                <w:u w:val="single"/>
              </w:rPr>
              <w:t xml:space="preserve"> 2020  </w:t>
            </w:r>
            <w:r>
              <w:rPr>
                <w:rFonts w:hint="eastAsia"/>
                <w:szCs w:val="18"/>
              </w:rPr>
              <w:t>年</w:t>
            </w:r>
            <w:r>
              <w:rPr>
                <w:rFonts w:hint="eastAsia"/>
                <w:szCs w:val="18"/>
                <w:u w:val="single"/>
              </w:rPr>
              <w:t xml:space="preserve"> </w:t>
            </w:r>
            <w:r>
              <w:rPr>
                <w:szCs w:val="18"/>
                <w:u w:val="single"/>
              </w:rPr>
              <w:t>12</w:t>
            </w:r>
            <w:r>
              <w:rPr>
                <w:rFonts w:hint="eastAsia"/>
                <w:szCs w:val="18"/>
              </w:rPr>
              <w:t>月</w:t>
            </w:r>
            <w:r>
              <w:rPr>
                <w:rFonts w:hint="eastAsia"/>
                <w:szCs w:val="18"/>
                <w:u w:val="single"/>
              </w:rPr>
              <w:t xml:space="preserve"> </w:t>
            </w:r>
            <w:r>
              <w:rPr>
                <w:szCs w:val="18"/>
                <w:u w:val="single"/>
              </w:rPr>
              <w:t xml:space="preserve"> 28 </w:t>
            </w:r>
            <w:r>
              <w:rPr>
                <w:rFonts w:hint="eastAsia"/>
                <w:szCs w:val="18"/>
              </w:rPr>
              <w:t>日</w:t>
            </w:r>
          </w:p>
          <w:p>
            <w:pPr>
              <w:rPr>
                <w:szCs w:val="21"/>
              </w:rPr>
            </w:pPr>
            <w:r>
              <w:rPr>
                <w:rFonts w:hint="eastAsia"/>
                <w:szCs w:val="21"/>
              </w:rPr>
              <w:t xml:space="preserve">□QMS  □EMS  □OHSMS  </w:t>
            </w:r>
            <w:r>
              <w:rPr>
                <w:rFonts w:ascii="Segoe UI Symbol" w:hAnsi="Segoe UI Symbol" w:cs="Segoe UI Symbol"/>
                <w:szCs w:val="21"/>
              </w:rPr>
              <w:t>☑</w:t>
            </w:r>
            <w:r>
              <w:rPr>
                <w:rFonts w:hint="eastAsia"/>
                <w:szCs w:val="21"/>
              </w:rPr>
              <w:t xml:space="preserve">FSMSMS  □HACCP  </w:t>
            </w:r>
          </w:p>
          <w:p>
            <w:pPr>
              <w:rPr>
                <w:szCs w:val="21"/>
              </w:rPr>
            </w:pPr>
          </w:p>
          <w:p>
            <w:pPr>
              <w:widowControl/>
              <w:jc w:val="left"/>
              <w:rPr>
                <w:color w:val="000000"/>
                <w:szCs w:val="18"/>
              </w:rPr>
            </w:pPr>
            <w:r>
              <w:rPr>
                <w:rFonts w:ascii="Segoe UI Symbol" w:hAnsi="Segoe UI Symbol" w:cs="Segoe UI Symbol"/>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ascii="Segoe UI Symbol" w:hAnsi="Segoe UI Symbol" w:cs="Segoe UI Symbol"/>
                <w:color w:val="000000"/>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rPr>
              <w:t>（邝柏臣）</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u w:val="single"/>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餐厨</w:t>
            </w:r>
            <w:r>
              <w:rPr>
                <w:color w:val="000000"/>
                <w:u w:val="single"/>
              </w:rPr>
              <w:t>垃圾</w:t>
            </w:r>
            <w:r>
              <w:rPr>
                <w:rFonts w:hint="eastAsia"/>
                <w:color w:val="000000"/>
                <w:u w:val="single"/>
              </w:rPr>
              <w:t>清</w:t>
            </w:r>
            <w:r>
              <w:rPr>
                <w:color w:val="000000"/>
                <w:u w:val="single"/>
              </w:rPr>
              <w:t>运</w:t>
            </w:r>
            <w:r>
              <w:rPr>
                <w:rFonts w:hint="eastAsia"/>
                <w:color w:val="000000"/>
                <w:u w:val="single"/>
              </w:rPr>
              <w:t>处</w:t>
            </w:r>
            <w:r>
              <w:rPr>
                <w:color w:val="000000"/>
                <w:u w:val="single"/>
              </w:rPr>
              <w:t>理</w:t>
            </w:r>
            <w:r>
              <w:rPr>
                <w:rFonts w:hint="eastAsia"/>
                <w:color w:val="000000"/>
                <w:u w:val="single"/>
              </w:rPr>
              <w:t>（承</w:t>
            </w:r>
            <w:r>
              <w:rPr>
                <w:color w:val="000000"/>
                <w:u w:val="single"/>
              </w:rPr>
              <w:t>包方为江西洁康海尔斯环保科技</w:t>
            </w:r>
            <w:r>
              <w:rPr>
                <w:rFonts w:hint="eastAsia"/>
                <w:color w:val="000000"/>
                <w:u w:val="single"/>
              </w:rPr>
              <w:t>公</w:t>
            </w:r>
            <w:r>
              <w:rPr>
                <w:color w:val="000000"/>
                <w:u w:val="single"/>
              </w:rPr>
              <w:t xml:space="preserve">司） </w:t>
            </w: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rPr>
            </w:pPr>
          </w:p>
          <w:p>
            <w:pPr>
              <w:rPr>
                <w:color w:val="000000"/>
                <w:szCs w:val="18"/>
              </w:rPr>
            </w:pPr>
            <w:r>
              <w:rPr>
                <w:rFonts w:hint="eastAsia"/>
                <w:color w:val="000000"/>
                <w:szCs w:val="18"/>
              </w:rPr>
              <w:t>- 其他机构转入情况（适用时）（不适用）</w:t>
            </w:r>
          </w:p>
          <w:p>
            <w:pPr>
              <w:ind w:firstLine="210" w:firstLineChars="100"/>
              <w:rPr>
                <w:color w:val="000000"/>
                <w:szCs w:val="18"/>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rFonts w:hint="eastAsia"/>
                <w:color w:val="000000"/>
              </w:rPr>
              <w:t>（邝柏臣）</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autoSpaceDE w:val="0"/>
              <w:autoSpaceDN w:val="0"/>
              <w:spacing w:line="440" w:lineRule="exact"/>
              <w:rPr>
                <w:rFonts w:ascii="宋体" w:hAnsi="宋体" w:cs="宋体"/>
                <w:bCs/>
                <w:szCs w:val="21"/>
                <w:u w:val="single"/>
              </w:rPr>
            </w:pPr>
            <w:r>
              <w:rPr>
                <w:rFonts w:hint="eastAsia"/>
                <w:color w:val="000000"/>
                <w:szCs w:val="18"/>
              </w:rPr>
              <w:t>组织文件化的管理方针已制定，内容为：</w:t>
            </w:r>
            <w:r>
              <w:rPr>
                <w:rFonts w:hint="eastAsia" w:ascii="宋体" w:hAnsi="宋体" w:cs="宋体"/>
                <w:bCs/>
                <w:szCs w:val="21"/>
                <w:u w:val="single"/>
              </w:rPr>
              <w:t>用心烹饪，做好餐品，确保食品安全；持续改进，顾客满意。</w:t>
            </w:r>
          </w:p>
          <w:p>
            <w:pPr>
              <w:autoSpaceDE w:val="0"/>
              <w:autoSpaceDN w:val="0"/>
              <w:spacing w:line="440" w:lineRule="exact"/>
              <w:rPr>
                <w:rFonts w:ascii="宋体" w:hAnsi="宋体" w:cs="宋体"/>
                <w:bCs/>
                <w:sz w:val="24"/>
                <w:szCs w:val="24"/>
              </w:rPr>
            </w:pPr>
          </w:p>
          <w:p>
            <w:pPr>
              <w:widowControl/>
              <w:spacing w:before="40"/>
              <w:jc w:val="left"/>
              <w:rPr>
                <w:color w:val="000000"/>
                <w:spacing w:val="-2"/>
                <w:szCs w:val="21"/>
              </w:rPr>
            </w:pPr>
            <w:r>
              <w:rPr>
                <w:rFonts w:hint="eastAsia"/>
                <w:color w:val="000000"/>
                <w:szCs w:val="18"/>
              </w:rPr>
              <w:t>贯彻情况：</w:t>
            </w:r>
            <w:r>
              <w:rPr>
                <w:rFonts w:ascii="Segoe UI Symbol" w:hAnsi="Segoe UI Symbol" w:cs="Segoe UI Symbol"/>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p>
          <w:p>
            <w:pPr>
              <w:widowControl/>
              <w:spacing w:before="40"/>
              <w:jc w:val="left"/>
              <w:rPr>
                <w:color w:val="000000"/>
                <w:szCs w:val="18"/>
              </w:rPr>
            </w:pPr>
          </w:p>
          <w:p>
            <w:pPr>
              <w:spacing w:line="440" w:lineRule="exact"/>
              <w:jc w:val="left"/>
            </w:pPr>
            <w:r>
              <w:rPr>
                <w:rFonts w:hint="eastAsia"/>
                <w:color w:val="000000"/>
                <w:szCs w:val="18"/>
              </w:rPr>
              <w:t>组织文件化的管理目标已制定，内容为：</w:t>
            </w:r>
            <w:r>
              <w:rPr>
                <w:color w:val="000000"/>
                <w:szCs w:val="21"/>
                <w:u w:val="single"/>
              </w:rPr>
              <w:t xml:space="preserve"> </w:t>
            </w:r>
            <w:r>
              <w:rPr>
                <w:color w:val="000000"/>
                <w:szCs w:val="1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095"/>
              <w:gridCol w:w="379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目标</w:t>
                  </w:r>
                </w:p>
              </w:tc>
              <w:tc>
                <w:tcPr>
                  <w:tcW w:w="1095"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考核频次</w:t>
                  </w:r>
                </w:p>
              </w:tc>
              <w:tc>
                <w:tcPr>
                  <w:tcW w:w="3791"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计算方法</w:t>
                  </w:r>
                </w:p>
              </w:tc>
              <w:tc>
                <w:tcPr>
                  <w:tcW w:w="2162"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完成情况</w:t>
                  </w: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szCs w:val="21"/>
                    </w:rPr>
                    <w:t>(2021年1~</w:t>
                  </w:r>
                  <w:r>
                    <w:rPr>
                      <w:rFonts w:asciiTheme="minorEastAsia" w:hAnsiTheme="minorEastAsia" w:eastAsiaTheme="minorEastAsia"/>
                      <w:szCs w:val="21"/>
                    </w:rPr>
                    <w:t>5</w:t>
                  </w:r>
                  <w:r>
                    <w:rPr>
                      <w:rFonts w:hint="eastAsia" w:asciiTheme="minorEastAsia" w:hAnsiTheme="minorEastAsia" w:eastAsiaTheme="minor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adjustRightInd w:val="0"/>
                    <w:snapToGrid w:val="0"/>
                    <w:spacing w:line="300" w:lineRule="auto"/>
                    <w:rPr>
                      <w:rFonts w:cs="宋体" w:asciiTheme="minorEastAsia" w:hAnsiTheme="minorEastAsia" w:eastAsiaTheme="minorEastAsia"/>
                      <w:szCs w:val="21"/>
                    </w:rPr>
                  </w:pPr>
                  <w:r>
                    <w:rPr>
                      <w:rFonts w:hint="eastAsia" w:cs="宋体" w:asciiTheme="minorEastAsia" w:hAnsiTheme="minorEastAsia" w:eastAsiaTheme="minorEastAsia"/>
                      <w:kern w:val="0"/>
                      <w:szCs w:val="21"/>
                    </w:rPr>
                    <w:t>顾客投诉每月不多于3宗</w:t>
                  </w:r>
                </w:p>
              </w:tc>
              <w:tc>
                <w:tcPr>
                  <w:tcW w:w="1095" w:type="dxa"/>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半年</w:t>
                  </w:r>
                </w:p>
              </w:tc>
              <w:tc>
                <w:tcPr>
                  <w:tcW w:w="3791"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snapToGrid w:val="0"/>
                      <w:kern w:val="0"/>
                      <w:szCs w:val="21"/>
                    </w:rPr>
                    <w:t>顾客满意度=调查单位中满意总分数÷调查单位数×100%</w:t>
                  </w:r>
                </w:p>
              </w:tc>
              <w:tc>
                <w:tcPr>
                  <w:tcW w:w="2162" w:type="dxa"/>
                </w:tcPr>
                <w:p>
                  <w:pPr>
                    <w:widowControl/>
                    <w:spacing w:before="40"/>
                    <w:jc w:val="left"/>
                    <w:rPr>
                      <w:rFonts w:asciiTheme="minorEastAsia" w:hAnsiTheme="minorEastAsia" w:eastAsiaTheme="minorEastAsia"/>
                      <w:szCs w:val="21"/>
                    </w:rPr>
                  </w:pPr>
                  <w:r>
                    <w:rPr>
                      <w:rFonts w:asciiTheme="minorEastAsia" w:hAnsiTheme="minorEastAsia" w:eastAsiaTheme="minorEastAsia"/>
                      <w:szCs w:val="21"/>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adjustRightInd w:val="0"/>
                    <w:snapToGrid w:val="0"/>
                    <w:spacing w:line="300" w:lineRule="auto"/>
                    <w:rPr>
                      <w:rFonts w:asciiTheme="minorEastAsia" w:hAnsiTheme="minorEastAsia" w:eastAsiaTheme="minorEastAsia"/>
                      <w:bCs/>
                      <w:szCs w:val="21"/>
                    </w:rPr>
                  </w:pPr>
                  <w:r>
                    <w:rPr>
                      <w:rFonts w:hint="eastAsia" w:cs="宋体" w:asciiTheme="minorEastAsia" w:hAnsiTheme="minorEastAsia" w:eastAsiaTheme="minorEastAsia"/>
                      <w:kern w:val="0"/>
                      <w:szCs w:val="21"/>
                    </w:rPr>
                    <w:t>食品合格率100</w:t>
                  </w:r>
                  <w:r>
                    <w:rPr>
                      <w:rFonts w:hint="eastAsia" w:cs="宋体" w:asciiTheme="minorEastAsia" w:hAnsiTheme="minorEastAsia" w:eastAsiaTheme="minorEastAsia"/>
                      <w:color w:val="000000"/>
                      <w:kern w:val="0"/>
                      <w:szCs w:val="21"/>
                    </w:rPr>
                    <w:t>%</w:t>
                  </w:r>
                  <w:r>
                    <w:rPr>
                      <w:rFonts w:hint="eastAsia" w:cs="宋体" w:asciiTheme="minorEastAsia" w:hAnsiTheme="minorEastAsia" w:eastAsiaTheme="minorEastAsia"/>
                      <w:kern w:val="0"/>
                      <w:szCs w:val="21"/>
                    </w:rPr>
                    <w:t>；</w:t>
                  </w:r>
                </w:p>
              </w:tc>
              <w:tc>
                <w:tcPr>
                  <w:tcW w:w="1095" w:type="dxa"/>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半年</w:t>
                  </w:r>
                </w:p>
              </w:tc>
              <w:tc>
                <w:tcPr>
                  <w:tcW w:w="3791" w:type="dxa"/>
                </w:tcPr>
                <w:p>
                  <w:pPr>
                    <w:spacing w:line="400" w:lineRule="exact"/>
                    <w:jc w:val="left"/>
                    <w:rPr>
                      <w:rFonts w:hint="eastAsia"/>
                    </w:rPr>
                  </w:pPr>
                  <w:r>
                    <w:rPr>
                      <w:rFonts w:hint="eastAsia" w:asciiTheme="minorEastAsia" w:hAnsiTheme="minorEastAsia" w:eastAsiaTheme="minorEastAsia"/>
                      <w:szCs w:val="21"/>
                    </w:rPr>
                    <w:t>食品合格率=每批次产品食品合格数÷每批次产品食品总数×100%</w:t>
                  </w:r>
                </w:p>
              </w:tc>
              <w:tc>
                <w:tcPr>
                  <w:tcW w:w="2162" w:type="dxa"/>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98%</w:t>
                  </w:r>
                </w:p>
              </w:tc>
            </w:tr>
          </w:tbl>
          <w:p>
            <w:pPr>
              <w:widowControl/>
              <w:jc w:val="left"/>
              <w:rPr>
                <w:color w:val="000000"/>
                <w:szCs w:val="18"/>
                <w:shd w:val="pct10" w:color="auto" w:fill="FFFFFF"/>
              </w:rPr>
            </w:pPr>
            <w:r>
              <w:rPr>
                <w:rFonts w:hint="eastAsia"/>
                <w:color w:val="000000"/>
                <w:szCs w:val="18"/>
                <w:shd w:val="pct10" w:color="auto" w:fill="FFFFFF"/>
              </w:rPr>
              <w:t>2021年第二季度在实施中</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rPr>
              <w:t>（邝柏臣）</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1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ascii="Segoe UI Symbol" w:hAnsi="Segoe UI Symbol" w:cs="Segoe UI Symbol"/>
                <w:color w:val="000000"/>
                <w:szCs w:val="21"/>
              </w:rPr>
              <w:t>☑</w:t>
            </w:r>
            <w:r>
              <w:rPr>
                <w:rFonts w:hint="eastAsia"/>
                <w:color w:val="000000"/>
                <w:spacing w:val="-2"/>
                <w:szCs w:val="21"/>
              </w:rPr>
              <w:t>FS</w:t>
            </w:r>
            <w:r>
              <w:rPr>
                <w:color w:val="000000"/>
                <w:spacing w:val="-2"/>
                <w:szCs w:val="21"/>
              </w:rPr>
              <w:t xml:space="preserve">MS </w:t>
            </w:r>
            <w:r>
              <w:rPr>
                <w:rFonts w:ascii="Segoe UI Symbol" w:hAnsi="Segoe UI Symbol" w:cs="Segoe UI Symbol"/>
                <w:color w:val="000000"/>
                <w:szCs w:val="21"/>
              </w:rPr>
              <w:t>☑</w:t>
            </w:r>
            <w:r>
              <w:rPr>
                <w:rFonts w:hint="eastAsia"/>
                <w:color w:val="000000"/>
                <w:spacing w:val="-2"/>
                <w:szCs w:val="21"/>
              </w:rPr>
              <w:t>HACCP</w:t>
            </w:r>
          </w:p>
          <w:p>
            <w:pPr>
              <w:rPr>
                <w:szCs w:val="18"/>
                <w:shd w:val="pct10" w:color="auto" w:fill="FFFFFF"/>
              </w:rPr>
            </w:pPr>
            <w:r>
              <w:rPr>
                <w:rFonts w:hint="eastAsia"/>
                <w:color w:val="000000"/>
                <w:szCs w:val="18"/>
              </w:rPr>
              <w:t>-</w:t>
            </w:r>
            <w:r>
              <w:rPr>
                <w:szCs w:val="18"/>
              </w:rPr>
              <w:t xml:space="preserve"> </w:t>
            </w:r>
            <w:r>
              <w:rPr>
                <w:rFonts w:hint="eastAsia"/>
                <w:szCs w:val="18"/>
              </w:rPr>
              <w:t>文件化的程序；</w:t>
            </w:r>
            <w:r>
              <w:rPr>
                <w:rFonts w:hint="eastAsia"/>
                <w:szCs w:val="18"/>
                <w:u w:val="single"/>
              </w:rPr>
              <w:t xml:space="preserve"> </w:t>
            </w:r>
            <w:r>
              <w:rPr>
                <w:szCs w:val="18"/>
                <w:u w:val="single"/>
              </w:rPr>
              <w:t xml:space="preserve"> 30 </w:t>
            </w:r>
            <w:r>
              <w:rPr>
                <w:rFonts w:hint="eastAsia"/>
                <w:szCs w:val="18"/>
              </w:rPr>
              <w:t>份；详见《受控文件清单》</w:t>
            </w:r>
          </w:p>
          <w:p>
            <w:pPr>
              <w:rPr>
                <w:szCs w:val="18"/>
              </w:rPr>
            </w:pPr>
            <w:r>
              <w:rPr>
                <w:rFonts w:hint="eastAsia"/>
                <w:szCs w:val="18"/>
              </w:rPr>
              <w:t>-</w:t>
            </w:r>
            <w:r>
              <w:rPr>
                <w:szCs w:val="18"/>
              </w:rPr>
              <w:t xml:space="preserve"> </w:t>
            </w:r>
            <w:r>
              <w:rPr>
                <w:rFonts w:hint="eastAsia"/>
                <w:szCs w:val="18"/>
              </w:rPr>
              <w:t>作业文件；</w:t>
            </w:r>
            <w:r>
              <w:rPr>
                <w:rFonts w:hint="eastAsia"/>
                <w:szCs w:val="18"/>
                <w:u w:val="single"/>
              </w:rPr>
              <w:t xml:space="preserve"> </w:t>
            </w:r>
            <w:r>
              <w:rPr>
                <w:szCs w:val="18"/>
                <w:u w:val="single"/>
              </w:rPr>
              <w:t xml:space="preserve"> 20</w:t>
            </w:r>
            <w:r>
              <w:rPr>
                <w:rFonts w:hint="eastAsia"/>
                <w:szCs w:val="18"/>
              </w:rPr>
              <w:t xml:space="preserve">份；详见《受控文件清单》 </w:t>
            </w:r>
          </w:p>
          <w:p>
            <w:pPr>
              <w:rPr>
                <w:color w:val="000000"/>
              </w:rPr>
            </w:pPr>
            <w:r>
              <w:rPr>
                <w:rFonts w:hint="eastAsia"/>
                <w:szCs w:val="18"/>
              </w:rPr>
              <w:t>-</w:t>
            </w:r>
            <w:r>
              <w:rPr>
                <w:szCs w:val="18"/>
              </w:rPr>
              <w:t xml:space="preserve"> </w:t>
            </w:r>
            <w:r>
              <w:rPr>
                <w:rFonts w:hint="eastAsia"/>
                <w:szCs w:val="18"/>
              </w:rPr>
              <w:t>记录表格；</w:t>
            </w:r>
            <w:r>
              <w:rPr>
                <w:rFonts w:hint="eastAsia"/>
                <w:szCs w:val="18"/>
                <w:u w:val="single"/>
              </w:rPr>
              <w:t xml:space="preserve"> </w:t>
            </w:r>
            <w:r>
              <w:rPr>
                <w:szCs w:val="18"/>
                <w:u w:val="single"/>
              </w:rPr>
              <w:t xml:space="preserve">20 </w:t>
            </w:r>
            <w:r>
              <w:rPr>
                <w:rFonts w:hint="eastAsia"/>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color w:val="000000"/>
              </w:rPr>
              <w:t>（邝柏臣）</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szCs w:val="18"/>
              </w:rPr>
            </w:pPr>
            <w:r>
              <w:rPr>
                <w:rFonts w:hint="eastAsia"/>
                <w:color w:val="000000"/>
                <w:szCs w:val="18"/>
              </w:rPr>
              <w:t>自管</w:t>
            </w:r>
            <w:r>
              <w:rPr>
                <w:rFonts w:hint="eastAsia"/>
                <w:szCs w:val="18"/>
              </w:rPr>
              <w:t>理体系建立后，于</w:t>
            </w:r>
            <w:r>
              <w:rPr>
                <w:rFonts w:hint="eastAsia"/>
                <w:szCs w:val="18"/>
                <w:u w:val="single"/>
              </w:rPr>
              <w:t xml:space="preserve"> </w:t>
            </w:r>
            <w:r>
              <w:rPr>
                <w:szCs w:val="18"/>
                <w:u w:val="single"/>
              </w:rPr>
              <w:t xml:space="preserve"> 20</w:t>
            </w:r>
            <w:r>
              <w:rPr>
                <w:rFonts w:hint="eastAsia"/>
                <w:szCs w:val="18"/>
                <w:u w:val="single"/>
              </w:rPr>
              <w:t>2</w:t>
            </w:r>
            <w:r>
              <w:rPr>
                <w:szCs w:val="18"/>
                <w:u w:val="single"/>
              </w:rPr>
              <w:t xml:space="preserve">1 </w:t>
            </w:r>
            <w:r>
              <w:rPr>
                <w:rFonts w:hint="eastAsia"/>
                <w:szCs w:val="18"/>
              </w:rPr>
              <w:t>年</w:t>
            </w:r>
            <w:r>
              <w:rPr>
                <w:rFonts w:hint="eastAsia"/>
                <w:szCs w:val="18"/>
                <w:u w:val="single"/>
              </w:rPr>
              <w:t xml:space="preserve"> </w:t>
            </w:r>
            <w:r>
              <w:rPr>
                <w:szCs w:val="18"/>
                <w:u w:val="single"/>
              </w:rPr>
              <w:t xml:space="preserve">04 </w:t>
            </w:r>
            <w:r>
              <w:rPr>
                <w:rFonts w:hint="eastAsia"/>
                <w:szCs w:val="18"/>
              </w:rPr>
              <w:t>月</w:t>
            </w:r>
            <w:r>
              <w:rPr>
                <w:rFonts w:hint="eastAsia"/>
                <w:szCs w:val="18"/>
                <w:u w:val="single"/>
              </w:rPr>
              <w:t xml:space="preserve"> </w:t>
            </w:r>
            <w:r>
              <w:rPr>
                <w:szCs w:val="18"/>
                <w:u w:val="single"/>
              </w:rPr>
              <w:t xml:space="preserve"> 20~21 </w:t>
            </w:r>
            <w:r>
              <w:rPr>
                <w:rFonts w:hint="eastAsia"/>
                <w:szCs w:val="18"/>
              </w:rPr>
              <w:t>日实施了内部审核；记录包括：</w:t>
            </w:r>
          </w:p>
          <w:p>
            <w:pPr>
              <w:widowControl/>
              <w:spacing w:before="40"/>
              <w:jc w:val="left"/>
              <w:rPr>
                <w:szCs w:val="18"/>
              </w:rPr>
            </w:pPr>
            <w:r>
              <w:rPr>
                <w:rFonts w:ascii="Segoe UI Symbol" w:hAnsi="Segoe UI Symbol" w:cs="Segoe UI Symbol"/>
                <w:szCs w:val="21"/>
              </w:rPr>
              <w:t>☑</w:t>
            </w:r>
            <w:r>
              <w:rPr>
                <w:rFonts w:hint="eastAsia"/>
                <w:szCs w:val="18"/>
              </w:rPr>
              <w:t>内审计划、</w:t>
            </w:r>
            <w:r>
              <w:rPr>
                <w:rFonts w:ascii="Segoe UI Symbol" w:hAnsi="Segoe UI Symbol" w:cs="Segoe UI Symbol"/>
                <w:szCs w:val="21"/>
              </w:rPr>
              <w:t>☑</w:t>
            </w:r>
            <w:r>
              <w:rPr>
                <w:rFonts w:hint="eastAsia"/>
                <w:szCs w:val="18"/>
              </w:rPr>
              <w:t>内审检查表、</w:t>
            </w:r>
            <w:r>
              <w:rPr>
                <w:rFonts w:ascii="Segoe UI Symbol" w:hAnsi="Segoe UI Symbol" w:cs="Segoe UI Symbol"/>
                <w:szCs w:val="21"/>
              </w:rPr>
              <w:t>☑</w:t>
            </w:r>
            <w:r>
              <w:rPr>
                <w:rFonts w:hint="eastAsia"/>
                <w:szCs w:val="18"/>
              </w:rPr>
              <w:t>不符合项报告</w:t>
            </w:r>
            <w:r>
              <w:rPr>
                <w:rFonts w:hint="eastAsia"/>
                <w:szCs w:val="18"/>
                <w:u w:val="single"/>
              </w:rPr>
              <w:t xml:space="preserve"> 1</w:t>
            </w:r>
            <w:r>
              <w:rPr>
                <w:szCs w:val="18"/>
                <w:u w:val="single"/>
              </w:rPr>
              <w:t xml:space="preserve">  </w:t>
            </w:r>
            <w:r>
              <w:rPr>
                <w:rFonts w:hint="eastAsia"/>
                <w:szCs w:val="18"/>
              </w:rPr>
              <w:t>份、</w:t>
            </w:r>
            <w:r>
              <w:rPr>
                <w:rFonts w:ascii="Segoe UI Symbol" w:hAnsi="Segoe UI Symbol" w:cs="Segoe UI Symbol"/>
                <w:szCs w:val="21"/>
              </w:rPr>
              <w:t>☑</w:t>
            </w:r>
            <w:r>
              <w:rPr>
                <w:rFonts w:hint="eastAsia"/>
                <w:szCs w:val="18"/>
              </w:rPr>
              <w:t>内审报告</w:t>
            </w:r>
          </w:p>
          <w:p>
            <w:pPr>
              <w:widowControl/>
              <w:spacing w:before="40"/>
              <w:jc w:val="left"/>
              <w:rPr>
                <w:szCs w:val="18"/>
                <w:highlight w:val="cyan"/>
              </w:rPr>
            </w:pPr>
          </w:p>
          <w:p>
            <w:pPr>
              <w:widowControl/>
              <w:spacing w:before="40"/>
              <w:jc w:val="left"/>
              <w:rPr>
                <w:szCs w:val="18"/>
                <w:highlight w:val="cyan"/>
              </w:rPr>
            </w:pPr>
            <w:r>
              <w:rPr>
                <w:rFonts w:hint="eastAsia"/>
                <w:szCs w:val="18"/>
              </w:rPr>
              <w:t>自管理体系建立后，于</w:t>
            </w:r>
            <w:r>
              <w:rPr>
                <w:rFonts w:hint="eastAsia"/>
                <w:szCs w:val="18"/>
                <w:u w:val="single"/>
              </w:rPr>
              <w:t xml:space="preserve"> </w:t>
            </w:r>
            <w:r>
              <w:rPr>
                <w:szCs w:val="18"/>
                <w:u w:val="single"/>
              </w:rPr>
              <w:t>2021</w:t>
            </w:r>
            <w:r>
              <w:rPr>
                <w:rFonts w:hint="eastAsia"/>
                <w:szCs w:val="18"/>
              </w:rPr>
              <w:t>年</w:t>
            </w:r>
            <w:r>
              <w:rPr>
                <w:rFonts w:hint="eastAsia"/>
                <w:szCs w:val="18"/>
                <w:u w:val="single"/>
              </w:rPr>
              <w:t xml:space="preserve"> </w:t>
            </w:r>
            <w:r>
              <w:rPr>
                <w:szCs w:val="18"/>
                <w:u w:val="single"/>
              </w:rPr>
              <w:t xml:space="preserve"> 04 </w:t>
            </w:r>
            <w:r>
              <w:rPr>
                <w:rFonts w:hint="eastAsia"/>
                <w:szCs w:val="18"/>
              </w:rPr>
              <w:t>月</w:t>
            </w:r>
            <w:r>
              <w:rPr>
                <w:rFonts w:hint="eastAsia"/>
                <w:szCs w:val="18"/>
                <w:u w:val="single"/>
              </w:rPr>
              <w:t xml:space="preserve"> </w:t>
            </w:r>
            <w:r>
              <w:rPr>
                <w:szCs w:val="18"/>
                <w:u w:val="single"/>
              </w:rPr>
              <w:t>30</w:t>
            </w:r>
            <w:r>
              <w:rPr>
                <w:rFonts w:hint="eastAsia"/>
                <w:szCs w:val="18"/>
              </w:rPr>
              <w:t>日实施了管理评审；</w:t>
            </w:r>
          </w:p>
          <w:p>
            <w:pPr>
              <w:widowControl/>
              <w:spacing w:before="40"/>
              <w:jc w:val="left"/>
              <w:rPr>
                <w:color w:val="000000"/>
                <w:szCs w:val="18"/>
              </w:rPr>
            </w:pPr>
            <w:r>
              <w:rPr>
                <w:rFonts w:hint="eastAsia" w:ascii="Segoe UI Symbol" w:hAnsi="Segoe UI Symbol" w:cs="Segoe UI Symbol"/>
                <w:color w:val="000000"/>
                <w:szCs w:val="21"/>
              </w:rPr>
              <w:sym w:font="Wingdings 2" w:char="0052"/>
            </w:r>
            <w:r>
              <w:rPr>
                <w:rFonts w:hint="eastAsia"/>
                <w:color w:val="000000"/>
                <w:szCs w:val="21"/>
              </w:rPr>
              <w:t>管理评审输入</w:t>
            </w:r>
            <w:r>
              <w:rPr>
                <w:rFonts w:hint="eastAsia"/>
                <w:color w:val="000000"/>
                <w:szCs w:val="18"/>
              </w:rPr>
              <w:t>、</w:t>
            </w:r>
            <w:r>
              <w:rPr>
                <w:rFonts w:hint="eastAsia" w:ascii="Segoe UI Symbol" w:hAnsi="Segoe UI Symbol" w:cs="Segoe UI Symbol"/>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r>
              <w:rPr>
                <w:color w:val="000000"/>
                <w:szCs w:val="21"/>
              </w:rPr>
              <w:t xml:space="preserve"> </w:t>
            </w:r>
          </w:p>
          <w:p>
            <w:pPr>
              <w:pStyle w:val="2"/>
              <w:rPr>
                <w:rFonts w:hint="eastAsia"/>
              </w:rPr>
            </w:pPr>
            <w:r>
              <w:rPr>
                <w:rFonts w:hint="eastAsia"/>
              </w:rPr>
              <w:t>（</w:t>
            </w:r>
            <w:r>
              <w:t>肖新龙）</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21"/>
                <w:u w:val="single"/>
              </w:rPr>
            </w:pPr>
            <w:r>
              <w:rPr>
                <w:rFonts w:ascii="Segoe UI Symbol" w:hAnsi="Segoe UI Symbol" w:cs="Segoe UI Symbol"/>
                <w:color w:val="000000"/>
                <w:szCs w:val="21"/>
              </w:rPr>
              <w:t>☑</w:t>
            </w:r>
            <w:r>
              <w:rPr>
                <w:rFonts w:hint="eastAsia"/>
                <w:color w:val="000000"/>
                <w:szCs w:val="18"/>
              </w:rPr>
              <w:t>《食品经营</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asciiTheme="minorEastAsia" w:hAnsiTheme="minorEastAsia" w:eastAsiaTheme="minorEastAsia"/>
                <w:color w:val="000000"/>
                <w:szCs w:val="21"/>
                <w:u w:val="single"/>
              </w:rPr>
              <w:t>JY3360111002</w:t>
            </w:r>
            <w:r>
              <w:rPr>
                <w:rFonts w:asciiTheme="minorEastAsia" w:hAnsiTheme="minorEastAsia" w:eastAsiaTheme="minorEastAsia"/>
                <w:color w:val="000000"/>
                <w:szCs w:val="21"/>
                <w:u w:val="single"/>
              </w:rPr>
              <w:t>9377</w:t>
            </w:r>
            <w:r>
              <w:rPr>
                <w:rFonts w:hint="eastAsia"/>
                <w:color w:val="000000"/>
                <w:szCs w:val="21"/>
                <w:u w:val="single"/>
              </w:rPr>
              <w:t>；</w:t>
            </w:r>
          </w:p>
          <w:p>
            <w:pPr>
              <w:rPr>
                <w:color w:val="000000"/>
                <w:szCs w:val="21"/>
                <w:u w:val="single"/>
              </w:rPr>
            </w:pPr>
            <w:r>
              <w:rPr>
                <w:rFonts w:hint="eastAsia" w:asciiTheme="minorEastAsia" w:hAnsiTheme="minorEastAsia" w:eastAsiaTheme="minorEastAsia"/>
                <w:color w:val="000000"/>
                <w:szCs w:val="21"/>
              </w:rPr>
              <w:t>有效期：</w:t>
            </w:r>
            <w:r>
              <w:rPr>
                <w:rFonts w:asciiTheme="minorEastAsia" w:hAnsiTheme="minorEastAsia" w:eastAsiaTheme="minorEastAsia"/>
                <w:color w:val="000000"/>
                <w:szCs w:val="21"/>
                <w:u w:val="single"/>
              </w:rPr>
              <w:t>2022</w:t>
            </w:r>
            <w:r>
              <w:rPr>
                <w:rFonts w:hint="eastAsia" w:asciiTheme="minorEastAsia" w:hAnsiTheme="minorEastAsia" w:eastAsiaTheme="minorEastAsia"/>
                <w:color w:val="000000"/>
                <w:szCs w:val="21"/>
                <w:u w:val="single"/>
              </w:rPr>
              <w:t>年</w:t>
            </w:r>
            <w:r>
              <w:rPr>
                <w:rFonts w:asciiTheme="minorEastAsia" w:hAnsiTheme="minorEastAsia" w:eastAsiaTheme="minorEastAsia"/>
                <w:color w:val="000000"/>
                <w:szCs w:val="21"/>
                <w:u w:val="single"/>
              </w:rPr>
              <w:t>12</w:t>
            </w:r>
            <w:r>
              <w:rPr>
                <w:rFonts w:hint="eastAsia" w:asciiTheme="minorEastAsia" w:hAnsiTheme="minorEastAsia" w:eastAsiaTheme="minorEastAsia"/>
                <w:color w:val="000000"/>
                <w:szCs w:val="21"/>
                <w:u w:val="single"/>
              </w:rPr>
              <w:t>月</w:t>
            </w:r>
            <w:r>
              <w:rPr>
                <w:rFonts w:asciiTheme="minorEastAsia" w:hAnsiTheme="minorEastAsia" w:eastAsiaTheme="minorEastAsia"/>
                <w:color w:val="000000"/>
                <w:szCs w:val="21"/>
                <w:u w:val="single"/>
              </w:rPr>
              <w:t>03</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r>
              <w:rPr>
                <w:rFonts w:hint="eastAsia"/>
                <w:color w:val="000000"/>
                <w:szCs w:val="21"/>
              </w:rPr>
              <w:t>经</w:t>
            </w:r>
            <w:r>
              <w:rPr>
                <w:color w:val="000000"/>
                <w:szCs w:val="21"/>
              </w:rPr>
              <w:t>营项目：</w:t>
            </w:r>
            <w:r>
              <w:rPr>
                <w:rFonts w:hint="eastAsia"/>
                <w:color w:val="000000"/>
                <w:szCs w:val="21"/>
                <w:u w:val="single"/>
              </w:rPr>
              <w:t xml:space="preserve">热食类食品制售  </w:t>
            </w:r>
          </w:p>
          <w:p>
            <w:pPr>
              <w:pStyle w:val="14"/>
              <w:ind w:firstLine="0" w:firstLineChars="0"/>
              <w:rPr>
                <w:color w:val="000000"/>
                <w:sz w:val="21"/>
                <w:szCs w:val="21"/>
              </w:rPr>
            </w:pPr>
            <w:r>
              <w:rPr>
                <w:rFonts w:hint="eastAsia"/>
                <w:color w:val="000000"/>
                <w:sz w:val="21"/>
                <w:szCs w:val="21"/>
              </w:rPr>
              <w:t>- 了解企业相关法规</w:t>
            </w:r>
          </w:p>
          <w:p>
            <w:pPr>
              <w:pStyle w:val="14"/>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GBT 27306-2008 《食品安全管理体系 餐饮业要求  》</w:t>
            </w: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rPr>
                <w:color w:val="000000"/>
                <w:sz w:val="21"/>
                <w:szCs w:val="21"/>
              </w:rPr>
            </w:pPr>
          </w:p>
          <w:p>
            <w:pPr>
              <w:pStyle w:val="14"/>
              <w:rPr>
                <w:rFonts w:hint="default" w:eastAsia="宋体"/>
                <w:color w:val="000000"/>
                <w:sz w:val="21"/>
                <w:szCs w:val="21"/>
                <w:u w:val="single"/>
                <w:lang w:val="en-US" w:eastAsia="zh-CN"/>
              </w:rPr>
            </w:pPr>
            <w:r>
              <w:rPr>
                <w:rFonts w:hint="eastAsia"/>
                <w:color w:val="000000"/>
                <w:sz w:val="21"/>
                <w:szCs w:val="21"/>
              </w:rPr>
              <w:t xml:space="preserve">生产（卫生）规范1： </w:t>
            </w:r>
            <w:r>
              <w:rPr>
                <w:rFonts w:hint="eastAsia"/>
                <w:color w:val="000000"/>
                <w:sz w:val="21"/>
                <w:szCs w:val="21"/>
                <w:u w:val="single"/>
              </w:rPr>
              <w:t xml:space="preserve"> </w:t>
            </w:r>
            <w:r>
              <w:rPr>
                <w:rFonts w:hint="eastAsia"/>
                <w:color w:val="000000"/>
                <w:sz w:val="21"/>
                <w:szCs w:val="21"/>
                <w:u w:val="single"/>
                <w:lang w:eastAsia="zh-CN"/>
              </w:rPr>
              <w:t>《</w:t>
            </w:r>
            <w:r>
              <w:rPr>
                <w:rFonts w:hint="eastAsia"/>
                <w:color w:val="000000"/>
                <w:sz w:val="21"/>
                <w:szCs w:val="21"/>
                <w:u w:val="single"/>
              </w:rPr>
              <w:t xml:space="preserve">餐饮服务食品安全操作规范 </w:t>
            </w:r>
            <w:r>
              <w:rPr>
                <w:rFonts w:hint="eastAsia"/>
                <w:color w:val="000000"/>
                <w:sz w:val="21"/>
                <w:szCs w:val="21"/>
                <w:u w:val="single"/>
                <w:lang w:eastAsia="zh-CN"/>
              </w:rPr>
              <w:t>》</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4"/>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GB 31654-2021 《食品安全国家标准 餐饮服务通用卫生规范</w:t>
            </w:r>
            <w:r>
              <w:rPr>
                <w:color w:val="000000"/>
                <w:sz w:val="21"/>
                <w:szCs w:val="21"/>
                <w:u w:val="single"/>
              </w:rPr>
              <w:t>》</w:t>
            </w:r>
            <w:r>
              <w:rPr>
                <w:rFonts w:hint="eastAsia"/>
                <w:color w:val="000000"/>
                <w:sz w:val="21"/>
                <w:szCs w:val="21"/>
                <w:u w:val="single"/>
              </w:rPr>
              <w:t xml:space="preserve">                         </w:t>
            </w:r>
          </w:p>
          <w:p>
            <w:pPr>
              <w:pStyle w:val="14"/>
              <w:ind w:firstLine="210" w:firstLineChars="100"/>
              <w:rPr>
                <w:color w:val="000000"/>
                <w:sz w:val="21"/>
                <w:szCs w:val="21"/>
              </w:rPr>
            </w:pPr>
          </w:p>
          <w:p>
            <w:pPr>
              <w:pStyle w:val="14"/>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无</w:t>
            </w:r>
            <w:r>
              <w:rPr>
                <w:color w:val="000000"/>
                <w:sz w:val="21"/>
                <w:szCs w:val="21"/>
                <w:u w:val="single"/>
              </w:rPr>
              <w:t xml:space="preserve">         </w:t>
            </w:r>
            <w:r>
              <w:rPr>
                <w:rFonts w:hint="eastAsia"/>
                <w:color w:val="000000"/>
                <w:sz w:val="21"/>
                <w:szCs w:val="21"/>
                <w:u w:val="single"/>
              </w:rPr>
              <w:t xml:space="preserve">         </w:t>
            </w:r>
          </w:p>
          <w:p>
            <w:pPr>
              <w:pStyle w:val="14"/>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r>
              <w:rPr>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查看产品食品安全性检验的证据（报告）</w:t>
            </w:r>
          </w:p>
          <w:p>
            <w:pPr>
              <w:pStyle w:val="14"/>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u w:val="single"/>
              </w:rPr>
              <w:t>报告号1：（素</w:t>
            </w:r>
            <w:r>
              <w:rPr>
                <w:color w:val="000000"/>
                <w:sz w:val="21"/>
                <w:szCs w:val="21"/>
                <w:u w:val="single"/>
              </w:rPr>
              <w:t>炒大白菜）检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 xml:space="preserve"> 编</w:t>
            </w:r>
            <w:r>
              <w:rPr>
                <w:color w:val="000000"/>
                <w:sz w:val="21"/>
                <w:szCs w:val="21"/>
                <w:u w:val="single"/>
              </w:rPr>
              <w:t>号：</w:t>
            </w:r>
            <w:r>
              <w:rPr>
                <w:rFonts w:hint="eastAsia"/>
                <w:color w:val="000000"/>
                <w:sz w:val="21"/>
                <w:szCs w:val="21"/>
                <w:u w:val="single"/>
              </w:rPr>
              <w:t>2021-03-</w:t>
            </w:r>
            <w:r>
              <w:rPr>
                <w:color w:val="000000"/>
                <w:sz w:val="21"/>
                <w:szCs w:val="21"/>
                <w:u w:val="single"/>
              </w:rPr>
              <w:t xml:space="preserve">0013 </w:t>
            </w:r>
            <w:r>
              <w:rPr>
                <w:rFonts w:hint="eastAsia"/>
                <w:color w:val="000000"/>
                <w:sz w:val="21"/>
                <w:szCs w:val="21"/>
                <w:u w:val="single"/>
              </w:rPr>
              <w:t xml:space="preserve"> 报告日期： </w:t>
            </w:r>
            <w:r>
              <w:rPr>
                <w:color w:val="000000"/>
                <w:sz w:val="21"/>
                <w:szCs w:val="21"/>
                <w:u w:val="single"/>
              </w:rPr>
              <w:t>2021-03-22</w:t>
            </w:r>
            <w:r>
              <w:rPr>
                <w:rFonts w:hint="eastAsia"/>
                <w:color w:val="000000"/>
                <w:sz w:val="21"/>
                <w:szCs w:val="21"/>
                <w:u w:val="single"/>
              </w:rPr>
              <w:t xml:space="preserve">          </w:t>
            </w:r>
          </w:p>
          <w:p>
            <w:pPr>
              <w:pStyle w:val="14"/>
              <w:ind w:firstLine="210" w:firstLineChars="100"/>
              <w:rPr>
                <w:color w:val="000000"/>
                <w:sz w:val="21"/>
                <w:szCs w:val="21"/>
                <w:u w:val="single"/>
              </w:rPr>
            </w:pPr>
            <w:r>
              <w:rPr>
                <w:rFonts w:hint="eastAsia"/>
                <w:color w:val="000000"/>
                <w:sz w:val="21"/>
                <w:szCs w:val="21"/>
                <w:u w:val="single"/>
              </w:rPr>
              <w:t>报告号2：（萝卜</w:t>
            </w:r>
            <w:r>
              <w:rPr>
                <w:color w:val="000000"/>
                <w:sz w:val="21"/>
                <w:szCs w:val="21"/>
                <w:u w:val="single"/>
              </w:rPr>
              <w:t>焖肉</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w:t>
            </w:r>
            <w:r>
              <w:rPr>
                <w:rFonts w:hint="eastAsia"/>
                <w:color w:val="000000"/>
                <w:sz w:val="21"/>
                <w:szCs w:val="21"/>
                <w:u w:val="single"/>
              </w:rPr>
              <w:t>告 编</w:t>
            </w:r>
            <w:r>
              <w:rPr>
                <w:color w:val="000000"/>
                <w:sz w:val="21"/>
                <w:szCs w:val="21"/>
                <w:u w:val="single"/>
              </w:rPr>
              <w:t>号</w:t>
            </w:r>
            <w:r>
              <w:rPr>
                <w:rFonts w:hint="eastAsia"/>
                <w:color w:val="000000"/>
                <w:sz w:val="21"/>
                <w:szCs w:val="21"/>
                <w:u w:val="single"/>
              </w:rPr>
              <w:t>：</w:t>
            </w:r>
            <w:r>
              <w:rPr>
                <w:color w:val="000000"/>
                <w:sz w:val="21"/>
                <w:szCs w:val="21"/>
                <w:u w:val="single"/>
              </w:rPr>
              <w:t xml:space="preserve">2021-03-0012 </w:t>
            </w:r>
            <w:r>
              <w:rPr>
                <w:rFonts w:hint="eastAsia"/>
                <w:color w:val="000000"/>
                <w:sz w:val="21"/>
                <w:szCs w:val="21"/>
                <w:u w:val="single"/>
              </w:rPr>
              <w:t xml:space="preserve"> 报告日期： </w:t>
            </w:r>
            <w:r>
              <w:rPr>
                <w:color w:val="000000"/>
                <w:sz w:val="21"/>
                <w:szCs w:val="21"/>
                <w:u w:val="single"/>
              </w:rPr>
              <w:t>2021-03-22</w:t>
            </w:r>
            <w:r>
              <w:rPr>
                <w:rFonts w:hint="eastAsia"/>
                <w:color w:val="000000"/>
                <w:sz w:val="21"/>
                <w:szCs w:val="21"/>
                <w:u w:val="single"/>
              </w:rPr>
              <w:t xml:space="preserve">           </w:t>
            </w:r>
          </w:p>
          <w:p>
            <w:pPr>
              <w:pStyle w:val="14"/>
              <w:ind w:firstLine="210" w:firstLineChars="100"/>
              <w:rPr>
                <w:color w:val="000000"/>
                <w:sz w:val="21"/>
                <w:szCs w:val="21"/>
                <w:u w:val="single"/>
              </w:rPr>
            </w:pPr>
            <w:r>
              <w:rPr>
                <w:rFonts w:hint="eastAsia"/>
                <w:color w:val="000000"/>
                <w:sz w:val="21"/>
                <w:szCs w:val="21"/>
                <w:u w:val="single"/>
              </w:rPr>
              <w:t>报告号3:（</w:t>
            </w:r>
            <w:r>
              <w:rPr>
                <w:color w:val="000000"/>
                <w:sz w:val="21"/>
                <w:szCs w:val="21"/>
                <w:u w:val="single"/>
              </w:rPr>
              <w:t>消毒餐具）检验报告</w:t>
            </w:r>
            <w:r>
              <w:rPr>
                <w:rFonts w:hint="eastAsia"/>
                <w:color w:val="000000"/>
                <w:sz w:val="21"/>
                <w:szCs w:val="21"/>
                <w:u w:val="single"/>
              </w:rPr>
              <w:t xml:space="preserve"> 编</w:t>
            </w:r>
            <w:r>
              <w:rPr>
                <w:color w:val="000000"/>
                <w:sz w:val="21"/>
                <w:szCs w:val="21"/>
                <w:u w:val="single"/>
              </w:rPr>
              <w:t>号</w:t>
            </w:r>
            <w:r>
              <w:rPr>
                <w:rFonts w:hint="eastAsia"/>
                <w:color w:val="000000"/>
                <w:sz w:val="21"/>
                <w:szCs w:val="21"/>
                <w:u w:val="single"/>
              </w:rPr>
              <w:t>：</w:t>
            </w:r>
            <w:r>
              <w:rPr>
                <w:color w:val="000000"/>
                <w:sz w:val="21"/>
                <w:szCs w:val="21"/>
                <w:u w:val="single"/>
              </w:rPr>
              <w:t xml:space="preserve">2021-02-86A2   </w:t>
            </w:r>
            <w:r>
              <w:rPr>
                <w:rFonts w:hint="eastAsia"/>
                <w:color w:val="000000"/>
                <w:sz w:val="21"/>
                <w:szCs w:val="21"/>
                <w:u w:val="single"/>
              </w:rPr>
              <w:t>报告日期： 2021-0</w:t>
            </w:r>
            <w:r>
              <w:rPr>
                <w:color w:val="000000"/>
                <w:sz w:val="21"/>
                <w:szCs w:val="21"/>
                <w:u w:val="single"/>
              </w:rPr>
              <w:t>3-22</w:t>
            </w:r>
            <w:r>
              <w:rPr>
                <w:rFonts w:hint="eastAsia"/>
                <w:color w:val="000000"/>
                <w:sz w:val="21"/>
                <w:szCs w:val="21"/>
                <w:u w:val="single"/>
              </w:rPr>
              <w:t xml:space="preserve">       </w:t>
            </w:r>
            <w:r>
              <w:rPr>
                <w:color w:val="000000"/>
                <w:sz w:val="21"/>
                <w:szCs w:val="21"/>
                <w:u w:val="single"/>
              </w:rPr>
              <w:t xml:space="preserve">      </w:t>
            </w:r>
          </w:p>
          <w:p>
            <w:pPr>
              <w:pStyle w:val="14"/>
              <w:ind w:firstLine="210" w:firstLineChars="100"/>
              <w:rPr>
                <w:color w:val="000000"/>
                <w:sz w:val="21"/>
                <w:szCs w:val="21"/>
                <w:u w:val="single"/>
              </w:rPr>
            </w:pPr>
            <w:r>
              <w:rPr>
                <w:rFonts w:hint="eastAsia"/>
                <w:color w:val="000000"/>
                <w:sz w:val="21"/>
                <w:szCs w:val="21"/>
                <w:u w:val="single"/>
              </w:rPr>
              <w:t>报告号4:（生</w:t>
            </w:r>
            <w:r>
              <w:rPr>
                <w:color w:val="000000"/>
                <w:sz w:val="21"/>
                <w:szCs w:val="21"/>
                <w:u w:val="single"/>
              </w:rPr>
              <w:t>活饮用水</w:t>
            </w:r>
            <w:r>
              <w:rPr>
                <w:rFonts w:hint="eastAsia"/>
                <w:color w:val="000000"/>
                <w:sz w:val="21"/>
                <w:szCs w:val="21"/>
                <w:u w:val="single"/>
              </w:rPr>
              <w:t>-</w:t>
            </w:r>
            <w:r>
              <w:rPr>
                <w:color w:val="000000"/>
                <w:sz w:val="21"/>
                <w:szCs w:val="21"/>
                <w:u w:val="single"/>
              </w:rPr>
              <w:t>末</w:t>
            </w:r>
            <w:r>
              <w:rPr>
                <w:rFonts w:hint="eastAsia"/>
                <w:color w:val="000000"/>
                <w:sz w:val="21"/>
                <w:szCs w:val="21"/>
                <w:u w:val="single"/>
              </w:rPr>
              <w:t>梢</w:t>
            </w:r>
            <w:r>
              <w:rPr>
                <w:color w:val="000000"/>
                <w:sz w:val="21"/>
                <w:szCs w:val="21"/>
                <w:u w:val="single"/>
              </w:rPr>
              <w:t>水）检验报告</w:t>
            </w:r>
            <w:r>
              <w:rPr>
                <w:rFonts w:hint="eastAsia"/>
                <w:color w:val="000000"/>
                <w:sz w:val="21"/>
                <w:szCs w:val="21"/>
                <w:u w:val="single"/>
              </w:rPr>
              <w:t xml:space="preserve"> 编</w:t>
            </w:r>
            <w:r>
              <w:rPr>
                <w:color w:val="000000"/>
                <w:sz w:val="21"/>
                <w:szCs w:val="21"/>
                <w:u w:val="single"/>
              </w:rPr>
              <w:t>号</w:t>
            </w:r>
            <w:r>
              <w:rPr>
                <w:rFonts w:hint="eastAsia"/>
                <w:color w:val="000000"/>
                <w:sz w:val="21"/>
                <w:szCs w:val="21"/>
                <w:u w:val="single"/>
              </w:rPr>
              <w:t>：</w:t>
            </w:r>
            <w:r>
              <w:rPr>
                <w:color w:val="000000"/>
                <w:sz w:val="21"/>
                <w:szCs w:val="21"/>
                <w:u w:val="single"/>
              </w:rPr>
              <w:t>2021-02-0002</w:t>
            </w:r>
            <w:r>
              <w:rPr>
                <w:rFonts w:hint="eastAsia"/>
                <w:color w:val="000000"/>
                <w:sz w:val="21"/>
                <w:szCs w:val="21"/>
                <w:u w:val="single"/>
              </w:rPr>
              <w:t xml:space="preserve"> 报告日期： 2021-03-22      </w:t>
            </w:r>
            <w:r>
              <w:rPr>
                <w:color w:val="000000"/>
                <w:sz w:val="21"/>
                <w:szCs w:val="21"/>
                <w:u w:val="single"/>
              </w:rPr>
              <w:t xml:space="preserve">      </w:t>
            </w:r>
          </w:p>
          <w:p>
            <w:pPr>
              <w:pStyle w:val="14"/>
              <w:ind w:firstLine="0" w:firstLineChars="0"/>
              <w:rPr>
                <w:color w:val="000000"/>
                <w:szCs w:val="21"/>
              </w:rPr>
            </w:pPr>
          </w:p>
          <w:p>
            <w:pPr>
              <w:pStyle w:val="14"/>
              <w:ind w:firstLine="0" w:firstLineChars="0"/>
              <w:rPr>
                <w:color w:val="000000"/>
                <w:szCs w:val="21"/>
              </w:rPr>
            </w:pPr>
            <w:r>
              <w:rPr>
                <w:rFonts w:hint="eastAsia"/>
                <w:color w:val="000000"/>
                <w:szCs w:val="21"/>
              </w:rPr>
              <w:t xml:space="preserve">- </w:t>
            </w:r>
            <w:r>
              <w:rPr>
                <w:rFonts w:hint="eastAsia"/>
                <w:color w:val="000000"/>
                <w:sz w:val="21"/>
                <w:szCs w:val="21"/>
              </w:rPr>
              <w:t xml:space="preserve">确认生产/服务流程 </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rFonts w:hint="eastAsia" w:ascii="Segoe UI Symbol" w:hAnsi="Segoe UI Symbol" w:cs="Segoe UI Symbol"/>
                <w:color w:val="000000"/>
                <w:szCs w:val="21"/>
              </w:rPr>
              <w:t>□</w:t>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查看食品安全危害识别的充分性和评估的合理性</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lang w:eastAsia="zh-CN"/>
              </w:rPr>
              <w:t>□</w:t>
            </w:r>
            <w:r>
              <w:rPr>
                <w:rFonts w:hint="eastAsia"/>
                <w:color w:val="000000"/>
                <w:szCs w:val="21"/>
                <w:highlight w:val="none"/>
              </w:rPr>
              <w:t xml:space="preserve">合理   </w:t>
            </w:r>
            <w:r>
              <w:rPr>
                <w:color w:val="000000"/>
                <w:szCs w:val="21"/>
                <w:highlight w:val="none"/>
              </w:rPr>
              <w:sym w:font="Wingdings" w:char="00FE"/>
            </w:r>
            <w:r>
              <w:rPr>
                <w:rFonts w:hint="eastAsia"/>
                <w:color w:val="000000"/>
                <w:szCs w:val="21"/>
                <w:highlight w:val="none"/>
              </w:rPr>
              <w:t xml:space="preserve">不够合理，需要改进： </w:t>
            </w:r>
            <w:r>
              <w:rPr>
                <w:rFonts w:hint="eastAsia"/>
                <w:color w:val="000000"/>
                <w:szCs w:val="21"/>
                <w:highlight w:val="none"/>
                <w:u w:val="single"/>
              </w:rPr>
              <w:t xml:space="preserve">  </w:t>
            </w:r>
            <w:r>
              <w:rPr>
                <w:rFonts w:hint="eastAsia"/>
                <w:color w:val="000000"/>
                <w:szCs w:val="21"/>
                <w:highlight w:val="none"/>
                <w:u w:val="single"/>
                <w:lang w:val="en-US" w:eastAsia="zh-CN"/>
              </w:rPr>
              <w:t>（1）</w:t>
            </w:r>
            <w:r>
              <w:rPr>
                <w:rFonts w:hint="eastAsia"/>
                <w:color w:val="000000"/>
                <w:szCs w:val="21"/>
                <w:highlight w:val="none"/>
                <w:u w:val="single"/>
              </w:rPr>
              <w:t>原辅料及接触材料描述中未涵盖标准8.5.1.2要求内容；</w:t>
            </w:r>
            <w:r>
              <w:rPr>
                <w:rFonts w:hint="eastAsia"/>
                <w:color w:val="000000"/>
                <w:szCs w:val="21"/>
                <w:highlight w:val="none"/>
                <w:u w:val="single"/>
                <w:lang w:eastAsia="zh-CN"/>
              </w:rPr>
              <w:t>（</w:t>
            </w:r>
            <w:r>
              <w:rPr>
                <w:rFonts w:hint="eastAsia"/>
                <w:color w:val="000000"/>
                <w:szCs w:val="21"/>
                <w:highlight w:val="none"/>
                <w:u w:val="single"/>
                <w:lang w:val="en-US" w:eastAsia="zh-CN"/>
              </w:rPr>
              <w:t>2</w:t>
            </w:r>
            <w:r>
              <w:rPr>
                <w:rFonts w:hint="eastAsia"/>
                <w:color w:val="000000"/>
                <w:szCs w:val="21"/>
                <w:highlight w:val="none"/>
                <w:u w:val="single"/>
                <w:lang w:eastAsia="zh-CN"/>
              </w:rPr>
              <w:t>）</w:t>
            </w:r>
            <w:r>
              <w:rPr>
                <w:rFonts w:hint="eastAsia"/>
                <w:color w:val="000000"/>
                <w:szCs w:val="21"/>
                <w:highlight w:val="none"/>
                <w:u w:val="single"/>
              </w:rPr>
              <w:t>危害分析中确定的CCP点与HACCP计划中的CCP点不一致；</w:t>
            </w:r>
            <w:r>
              <w:rPr>
                <w:rFonts w:hint="eastAsia"/>
                <w:color w:val="000000"/>
                <w:szCs w:val="21"/>
                <w:highlight w:val="none"/>
                <w:u w:val="single"/>
                <w:lang w:eastAsia="zh-CN"/>
              </w:rPr>
              <w:t>（</w:t>
            </w:r>
            <w:r>
              <w:rPr>
                <w:rFonts w:hint="eastAsia"/>
                <w:color w:val="000000"/>
                <w:szCs w:val="21"/>
                <w:highlight w:val="none"/>
                <w:u w:val="single"/>
                <w:lang w:val="en-US" w:eastAsia="zh-CN"/>
              </w:rPr>
              <w:t>3</w:t>
            </w:r>
            <w:r>
              <w:rPr>
                <w:rFonts w:hint="eastAsia"/>
                <w:color w:val="000000"/>
                <w:szCs w:val="21"/>
                <w:highlight w:val="none"/>
                <w:u w:val="single"/>
                <w:lang w:eastAsia="zh-CN"/>
              </w:rPr>
              <w:t>）</w:t>
            </w:r>
            <w:r>
              <w:rPr>
                <w:rFonts w:hint="eastAsia"/>
                <w:color w:val="000000"/>
                <w:szCs w:val="21"/>
                <w:highlight w:val="none"/>
                <w:u w:val="single"/>
              </w:rPr>
              <w:t xml:space="preserve">没有提供针对OPRP点的行动准则；    </w:t>
            </w:r>
          </w:p>
          <w:p>
            <w:pPr>
              <w:pStyle w:val="14"/>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hint="eastAsia" w:ascii="Segoe UI Symbol" w:hAnsi="Segoe UI Symbol" w:cs="Segoe UI Symbol"/>
                <w:color w:val="000000"/>
                <w:szCs w:val="21"/>
              </w:rPr>
              <w:sym w:font="Wingdings 2" w:char="0052"/>
            </w:r>
            <w:r>
              <w:rPr>
                <w:rFonts w:hint="eastAsia"/>
                <w:color w:val="000000"/>
              </w:rPr>
              <w:t xml:space="preserve">充分   </w:t>
            </w:r>
            <w:r>
              <w:rPr>
                <w:color w:val="000000"/>
              </w:rPr>
              <w:sym w:font="Wingdings" w:char="00A8"/>
            </w:r>
            <w:r>
              <w:rPr>
                <w:rFonts w:hint="eastAsia"/>
                <w:color w:val="000000"/>
              </w:rPr>
              <w:t>不充分，需要完善：</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rPr>
            </w:pPr>
            <w:r>
              <w:rPr>
                <w:rFonts w:ascii="Segoe UI Symbol" w:hAnsi="Segoe UI Symbol" w:cs="Segoe UI Symbol"/>
                <w:color w:val="000000"/>
                <w:szCs w:val="21"/>
              </w:rPr>
              <w:t>☑</w:t>
            </w:r>
            <w:r>
              <w:rPr>
                <w:rFonts w:hint="eastAsia"/>
                <w:color w:val="000000"/>
                <w:szCs w:val="21"/>
              </w:rPr>
              <w:t xml:space="preserve">合理  </w:t>
            </w:r>
            <w:r>
              <w:rPr>
                <w:color w:val="000000"/>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r>
              <w:rPr>
                <w:rFonts w:hint="eastAsia"/>
                <w:color w:val="000000"/>
                <w:sz w:val="21"/>
                <w:szCs w:val="21"/>
              </w:rPr>
              <w:t>注：组织的一般</w:t>
            </w:r>
            <w:r>
              <w:rPr>
                <w:color w:val="000000"/>
                <w:sz w:val="21"/>
                <w:szCs w:val="21"/>
              </w:rPr>
              <w:t>清洁区、准清洁区</w:t>
            </w:r>
            <w:r>
              <w:rPr>
                <w:rFonts w:hint="eastAsia"/>
                <w:color w:val="000000"/>
                <w:sz w:val="21"/>
                <w:szCs w:val="21"/>
              </w:rPr>
              <w:t>分开，</w:t>
            </w:r>
            <w:r>
              <w:rPr>
                <w:color w:val="000000"/>
                <w:sz w:val="21"/>
                <w:szCs w:val="21"/>
              </w:rPr>
              <w:t>人流物流分开</w:t>
            </w:r>
            <w:r>
              <w:rPr>
                <w:rFonts w:hint="eastAsia"/>
                <w:color w:val="000000"/>
                <w:sz w:val="21"/>
                <w:szCs w:val="21"/>
              </w:rPr>
              <w:t>，基本</w:t>
            </w:r>
            <w:r>
              <w:rPr>
                <w:color w:val="000000"/>
                <w:sz w:val="21"/>
                <w:szCs w:val="21"/>
              </w:rPr>
              <w:t>满足要求。</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hint="eastAsia" w:ascii="Segoe UI Symbol" w:hAnsi="Segoe UI Symbol" w:cs="Segoe UI Symbol"/>
                <w:color w:val="000000"/>
                <w:szCs w:val="21"/>
                <w:lang w:eastAsia="zh-CN"/>
              </w:rPr>
              <w:t>□</w:t>
            </w:r>
            <w:r>
              <w:rPr>
                <w:rFonts w:hint="eastAsia"/>
                <w:color w:val="000000"/>
                <w:szCs w:val="21"/>
              </w:rPr>
              <w:t xml:space="preserve">充分   </w:t>
            </w:r>
            <w:r>
              <w:rPr>
                <w:color w:val="000000"/>
                <w:szCs w:val="21"/>
              </w:rPr>
              <w:sym w:font="Wingdings" w:char="00FE"/>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rFonts w:hint="eastAsia" w:eastAsia="宋体"/>
                <w:color w:val="000000"/>
                <w:sz w:val="21"/>
                <w:szCs w:val="21"/>
                <w:lang w:eastAsia="zh-CN"/>
              </w:rPr>
            </w:pPr>
            <w:r>
              <w:rPr>
                <w:rFonts w:hint="eastAsia"/>
                <w:color w:val="000000"/>
                <w:sz w:val="21"/>
                <w:szCs w:val="21"/>
              </w:rPr>
              <w:t>- 查看GMP、SSOP和HACCP计划的充分性（仅限HACCP）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rFonts w:hint="eastAsia" w:ascii="Segoe UI Symbol" w:hAnsi="Segoe UI Symbol" w:cs="Segoe UI Symbol"/>
                <w:color w:val="000000"/>
                <w:szCs w:val="21"/>
                <w:lang w:eastAsia="zh-CN"/>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hint="eastAsia" w:ascii="Segoe UI Symbol" w:hAnsi="Segoe UI Symbol" w:cs="Segoe UI Symbol"/>
                <w:color w:val="000000"/>
                <w:szCs w:val="21"/>
                <w:lang w:eastAsia="zh-CN"/>
              </w:rPr>
              <w:t>□</w:t>
            </w:r>
            <w:r>
              <w:rPr>
                <w:rFonts w:hint="eastAsia"/>
                <w:color w:val="000000"/>
                <w:szCs w:val="21"/>
              </w:rPr>
              <w:t xml:space="preserve">合理   </w:t>
            </w:r>
            <w:r>
              <w:rPr>
                <w:color w:val="000000"/>
                <w:szCs w:val="21"/>
              </w:rPr>
              <w:sym w:font="Wingdings" w:char="00FE"/>
            </w:r>
            <w:r>
              <w:rPr>
                <w:rFonts w:hint="eastAsia"/>
                <w:color w:val="000000"/>
                <w:szCs w:val="21"/>
              </w:rPr>
              <w:t xml:space="preserve">不够合理，需要改进： </w:t>
            </w:r>
            <w:r>
              <w:rPr>
                <w:rFonts w:hint="eastAsia"/>
                <w:color w:val="000000"/>
                <w:szCs w:val="21"/>
                <w:u w:val="single"/>
              </w:rPr>
              <w:t xml:space="preserve"> </w:t>
            </w:r>
            <w:r>
              <w:rPr>
                <w:rFonts w:hint="eastAsia"/>
                <w:color w:val="FF0000"/>
                <w:szCs w:val="21"/>
                <w:u w:val="single"/>
              </w:rPr>
              <w:t>危害分析中确定的CCP点与HACCP计划</w:t>
            </w:r>
            <w:r>
              <w:rPr>
                <w:rFonts w:hint="eastAsia"/>
                <w:color w:val="FF0000"/>
                <w:szCs w:val="21"/>
                <w:u w:val="single"/>
                <w:lang w:val="en-US" w:eastAsia="zh-CN"/>
              </w:rPr>
              <w:t>表</w:t>
            </w:r>
            <w:r>
              <w:rPr>
                <w:rFonts w:hint="eastAsia"/>
                <w:color w:val="FF0000"/>
                <w:szCs w:val="21"/>
                <w:u w:val="single"/>
              </w:rPr>
              <w:t>中的CCP点不一致</w:t>
            </w:r>
            <w:r>
              <w:rPr>
                <w:rFonts w:hint="eastAsia"/>
                <w:color w:val="FF0000"/>
                <w:szCs w:val="21"/>
                <w:u w:val="single"/>
                <w:lang w:eastAsia="zh-CN"/>
              </w:rPr>
              <w:t>；没有提供针对OPRP点的行动准则；</w:t>
            </w:r>
            <w:r>
              <w:rPr>
                <w:rFonts w:hint="eastAsia"/>
                <w:color w:val="FF0000"/>
                <w:szCs w:val="21"/>
                <w:u w:val="single"/>
              </w:rPr>
              <w:t xml:space="preserve">  </w:t>
            </w:r>
          </w:p>
          <w:p>
            <w:pPr>
              <w:pStyle w:val="14"/>
              <w:ind w:firstLine="0" w:firstLineChars="0"/>
              <w:rPr>
                <w:color w:val="000000"/>
                <w:sz w:val="21"/>
                <w:szCs w:val="21"/>
                <w:highlight w:val="yellow"/>
              </w:rPr>
            </w:pPr>
          </w:p>
          <w:p>
            <w:pPr>
              <w:pStyle w:val="14"/>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了解控制措施的确认、活动的验证和改进方案符合食品安全管理体系标准的要求;</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sz w:val="21"/>
                <w:szCs w:val="21"/>
              </w:rPr>
            </w:pPr>
            <w:r>
              <w:rPr>
                <w:rFonts w:hint="eastAsia"/>
                <w:color w:val="000000"/>
                <w:sz w:val="21"/>
                <w:szCs w:val="21"/>
              </w:rPr>
              <w:t xml:space="preserve">- </w:t>
            </w:r>
            <w:r>
              <w:rPr>
                <w:rFonts w:hint="eastAsia"/>
                <w:sz w:val="21"/>
                <w:szCs w:val="21"/>
              </w:rPr>
              <w:t>了解员工的健康（证）的情况；</w:t>
            </w:r>
          </w:p>
          <w:p>
            <w:pPr>
              <w:pStyle w:val="14"/>
              <w:ind w:firstLine="480"/>
              <w:rPr>
                <w:sz w:val="21"/>
                <w:szCs w:val="21"/>
              </w:rPr>
            </w:pPr>
            <w:r>
              <w:rPr>
                <w:rFonts w:ascii="Segoe UI Symbol" w:hAnsi="Segoe UI Symbol" w:cs="Segoe UI Symbol"/>
                <w:szCs w:val="21"/>
              </w:rPr>
              <w:t>☑</w:t>
            </w:r>
            <w:r>
              <w:rPr>
                <w:rFonts w:hint="eastAsia"/>
                <w:sz w:val="21"/>
                <w:szCs w:val="21"/>
              </w:rPr>
              <w:t xml:space="preserve">已办理   </w:t>
            </w:r>
            <w:r>
              <w:rPr>
                <w:sz w:val="21"/>
                <w:szCs w:val="21"/>
              </w:rPr>
              <w:sym w:font="Wingdings" w:char="00A8"/>
            </w:r>
            <w:r>
              <w:rPr>
                <w:rFonts w:hint="eastAsia"/>
                <w:sz w:val="21"/>
                <w:szCs w:val="21"/>
              </w:rPr>
              <w:t xml:space="preserve">未办理，需要改进： </w:t>
            </w:r>
            <w:r>
              <w:rPr>
                <w:rFonts w:hint="eastAsia"/>
                <w:sz w:val="21"/>
                <w:szCs w:val="21"/>
                <w:u w:val="single"/>
              </w:rPr>
              <w:t xml:space="preserve">                 </w:t>
            </w:r>
          </w:p>
          <w:p>
            <w:pPr>
              <w:pStyle w:val="14"/>
              <w:ind w:firstLine="0" w:firstLineChars="0"/>
              <w:rPr>
                <w:color w:val="000000"/>
                <w:sz w:val="21"/>
                <w:szCs w:val="21"/>
                <w:u w:val="single"/>
              </w:rPr>
            </w:pPr>
          </w:p>
          <w:p>
            <w:pPr>
              <w:pStyle w:val="14"/>
              <w:ind w:firstLine="0" w:firstLineChars="0"/>
              <w:rPr>
                <w:color w:val="000000"/>
                <w:sz w:val="21"/>
                <w:szCs w:val="21"/>
              </w:rPr>
            </w:pPr>
            <w:r>
              <w:rPr>
                <w:rFonts w:hint="eastAsia"/>
                <w:color w:val="000000"/>
                <w:sz w:val="21"/>
                <w:szCs w:val="21"/>
              </w:rPr>
              <w:t>- 了解标识的方法</w:t>
            </w:r>
          </w:p>
          <w:p>
            <w:pPr>
              <w:pStyle w:val="14"/>
              <w:rPr>
                <w:color w:val="000000"/>
                <w:sz w:val="21"/>
                <w:szCs w:val="21"/>
              </w:rPr>
            </w:pPr>
            <w:r>
              <w:rPr>
                <w:color w:val="000000"/>
                <w:sz w:val="21"/>
                <w:szCs w:val="21"/>
              </w:rPr>
              <w:sym w:font="Wingdings" w:char="00FE"/>
            </w:r>
            <w:r>
              <w:rPr>
                <w:rFonts w:hint="eastAsia"/>
                <w:color w:val="000000"/>
                <w:sz w:val="21"/>
                <w:szCs w:val="21"/>
              </w:rPr>
              <w:t xml:space="preserve">标签   </w:t>
            </w:r>
            <w:r>
              <w:rPr>
                <w:rFonts w:hint="eastAsia" w:ascii="Segoe UI Symbol" w:hAnsi="Segoe UI Symbol" w:cs="Segoe UI Symbol"/>
                <w:color w:val="000000"/>
                <w:szCs w:val="21"/>
              </w:rPr>
              <w:sym w:font="Wingdings 2" w:char="00A3"/>
            </w:r>
            <w:r>
              <w:rPr>
                <w:rFonts w:hint="eastAsia"/>
                <w:color w:val="000000"/>
                <w:sz w:val="21"/>
                <w:szCs w:val="21"/>
              </w:rPr>
              <w:t xml:space="preserve">标牌  </w:t>
            </w:r>
            <w:r>
              <w:rPr>
                <w:rFonts w:ascii="Segoe UI Symbol" w:hAnsi="Segoe UI Symbol" w:cs="Segoe UI Symbol"/>
                <w:color w:val="000000"/>
                <w:szCs w:val="21"/>
              </w:rPr>
              <w:t>☑</w:t>
            </w:r>
            <w:r>
              <w:rPr>
                <w:rFonts w:hint="eastAsia"/>
                <w:color w:val="000000"/>
                <w:sz w:val="21"/>
                <w:szCs w:val="21"/>
              </w:rPr>
              <w:t xml:space="preserve">区域   </w:t>
            </w:r>
            <w:r>
              <w:rPr>
                <w:rFonts w:hint="eastAsia" w:ascii="Segoe UI Symbol" w:hAnsi="Segoe UI Symbol" w:cs="Segoe UI Symbol"/>
                <w:color w:val="000000"/>
                <w:szCs w:val="21"/>
              </w:rPr>
              <w:t>□</w:t>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sz w:val="21"/>
                <w:szCs w:val="21"/>
              </w:rPr>
            </w:pPr>
            <w:r>
              <w:rPr>
                <w:rFonts w:hint="eastAsia"/>
                <w:sz w:val="21"/>
                <w:szCs w:val="21"/>
              </w:rPr>
              <w:t>- 了解追溯计划和演练</w:t>
            </w:r>
          </w:p>
          <w:p>
            <w:pPr>
              <w:pStyle w:val="14"/>
              <w:rPr>
                <w:sz w:val="21"/>
                <w:szCs w:val="21"/>
              </w:rPr>
            </w:pPr>
            <w:r>
              <w:rPr>
                <w:sz w:val="21"/>
                <w:szCs w:val="21"/>
              </w:rPr>
              <w:sym w:font="Wingdings" w:char="00FE"/>
            </w:r>
            <w:r>
              <w:rPr>
                <w:rFonts w:hint="eastAsia"/>
                <w:sz w:val="21"/>
                <w:szCs w:val="21"/>
              </w:rPr>
              <w:t xml:space="preserve">已演练   </w:t>
            </w:r>
            <w:r>
              <w:rPr>
                <w:rFonts w:hint="eastAsia" w:ascii="Segoe UI Symbol" w:hAnsi="Segoe UI Symbol" w:cs="Segoe UI Symbol"/>
                <w:szCs w:val="21"/>
              </w:rPr>
              <w:t>□</w:t>
            </w:r>
            <w:r>
              <w:rPr>
                <w:rFonts w:hint="eastAsia"/>
                <w:sz w:val="21"/>
                <w:szCs w:val="21"/>
              </w:rPr>
              <w:t xml:space="preserve">未演练，需要改进： </w:t>
            </w:r>
            <w:r>
              <w:rPr>
                <w:rFonts w:hint="eastAsia"/>
                <w:sz w:val="21"/>
                <w:szCs w:val="21"/>
                <w:u w:val="single"/>
              </w:rPr>
              <w:t xml:space="preserve">                     </w:t>
            </w:r>
          </w:p>
          <w:p>
            <w:pPr>
              <w:pStyle w:val="14"/>
              <w:ind w:firstLine="0" w:firstLineChars="0"/>
              <w:rPr>
                <w:sz w:val="21"/>
                <w:szCs w:val="21"/>
              </w:rPr>
            </w:pPr>
          </w:p>
          <w:p>
            <w:pPr>
              <w:pStyle w:val="14"/>
              <w:ind w:firstLine="0" w:firstLineChars="0"/>
              <w:rPr>
                <w:sz w:val="21"/>
                <w:szCs w:val="21"/>
              </w:rPr>
            </w:pPr>
            <w:r>
              <w:rPr>
                <w:rFonts w:hint="eastAsia"/>
                <w:sz w:val="21"/>
                <w:szCs w:val="21"/>
              </w:rPr>
              <w:t>- 了解产品顾客投诉处理</w:t>
            </w:r>
          </w:p>
          <w:p>
            <w:pPr>
              <w:pStyle w:val="14"/>
              <w:ind w:firstLine="480"/>
              <w:rPr>
                <w:sz w:val="21"/>
                <w:szCs w:val="21"/>
                <w:u w:val="single"/>
              </w:rPr>
            </w:pPr>
            <w:r>
              <w:rPr>
                <w:rFonts w:hint="eastAsia" w:ascii="Segoe UI Symbol" w:hAnsi="Segoe UI Symbol" w:cs="Segoe UI Symbol"/>
                <w:szCs w:val="21"/>
              </w:rPr>
              <w:sym w:font="Wingdings 2" w:char="0052"/>
            </w:r>
            <w:r>
              <w:rPr>
                <w:rFonts w:hint="eastAsia"/>
                <w:sz w:val="21"/>
                <w:szCs w:val="21"/>
              </w:rPr>
              <w:t xml:space="preserve">未发生过投诉   </w:t>
            </w:r>
            <w:r>
              <w:rPr>
                <w:sz w:val="21"/>
                <w:szCs w:val="21"/>
              </w:rPr>
              <w:sym w:font="Wingdings" w:char="00A8"/>
            </w:r>
            <w:r>
              <w:rPr>
                <w:rFonts w:hint="eastAsia"/>
                <w:sz w:val="21"/>
                <w:szCs w:val="21"/>
              </w:rPr>
              <w:t xml:space="preserve">发生过投诉，说明： </w:t>
            </w:r>
            <w:r>
              <w:rPr>
                <w:rFonts w:hint="eastAsia"/>
                <w:sz w:val="21"/>
                <w:szCs w:val="21"/>
                <w:u w:val="single"/>
              </w:rPr>
              <w:t xml:space="preserve">                     </w:t>
            </w:r>
          </w:p>
          <w:p>
            <w:pPr>
              <w:pStyle w:val="14"/>
              <w:ind w:firstLine="0" w:firstLineChars="0"/>
              <w:rPr>
                <w:color w:val="00B050"/>
                <w:sz w:val="21"/>
                <w:szCs w:val="21"/>
                <w:highlight w:val="yellow"/>
              </w:rPr>
            </w:pPr>
          </w:p>
          <w:p>
            <w:pPr>
              <w:pStyle w:val="14"/>
              <w:ind w:firstLine="0" w:firstLineChars="0"/>
              <w:rPr>
                <w:sz w:val="21"/>
                <w:szCs w:val="21"/>
                <w:highlight w:val="none"/>
              </w:rPr>
            </w:pPr>
            <w:r>
              <w:rPr>
                <w:rFonts w:hint="eastAsia"/>
                <w:sz w:val="21"/>
                <w:szCs w:val="21"/>
                <w:highlight w:val="none"/>
              </w:rPr>
              <w:t>- 了解产品召回/撤回的状况</w:t>
            </w:r>
          </w:p>
          <w:p>
            <w:pPr>
              <w:pStyle w:val="14"/>
              <w:ind w:firstLine="480"/>
              <w:rPr>
                <w:sz w:val="21"/>
                <w:szCs w:val="21"/>
                <w:highlight w:val="none"/>
              </w:rPr>
            </w:pPr>
            <w:r>
              <w:rPr>
                <w:rFonts w:ascii="Segoe UI Symbol" w:hAnsi="Segoe UI Symbol" w:cs="Segoe UI Symbol"/>
                <w:szCs w:val="21"/>
                <w:highlight w:val="none"/>
              </w:rPr>
              <w:t>☑</w:t>
            </w:r>
            <w:r>
              <w:rPr>
                <w:rFonts w:hint="eastAsia"/>
                <w:sz w:val="21"/>
                <w:szCs w:val="21"/>
                <w:highlight w:val="none"/>
              </w:rPr>
              <w:t xml:space="preserve">未发生过召回   </w:t>
            </w:r>
            <w:r>
              <w:rPr>
                <w:sz w:val="21"/>
                <w:szCs w:val="21"/>
                <w:highlight w:val="none"/>
              </w:rPr>
              <w:sym w:font="Wingdings" w:char="00A8"/>
            </w:r>
            <w:r>
              <w:rPr>
                <w:rFonts w:hint="eastAsia"/>
                <w:sz w:val="21"/>
                <w:szCs w:val="21"/>
                <w:highlight w:val="none"/>
              </w:rPr>
              <w:t xml:space="preserve">发生过召回，说明： </w:t>
            </w:r>
            <w:r>
              <w:rPr>
                <w:rFonts w:hint="eastAsia"/>
                <w:sz w:val="21"/>
                <w:szCs w:val="21"/>
                <w:highlight w:val="none"/>
                <w:u w:val="single"/>
              </w:rPr>
              <w:t xml:space="preserve">                     </w:t>
            </w:r>
            <w:r>
              <w:rPr>
                <w:rFonts w:hint="eastAsia"/>
                <w:sz w:val="21"/>
                <w:szCs w:val="21"/>
                <w:highlight w:val="none"/>
              </w:rPr>
              <w:t xml:space="preserve">              </w:t>
            </w:r>
          </w:p>
          <w:p>
            <w:pPr>
              <w:ind w:firstLine="420" w:firstLineChars="200"/>
              <w:rPr>
                <w:szCs w:val="21"/>
                <w:highlight w:val="none"/>
                <w:u w:val="single"/>
              </w:rPr>
            </w:pPr>
            <w:r>
              <w:rPr>
                <w:rFonts w:hint="eastAsia" w:ascii="Segoe UI Symbol" w:hAnsi="Segoe UI Symbol" w:cs="Segoe UI Symbol"/>
                <w:szCs w:val="21"/>
                <w:highlight w:val="none"/>
              </w:rPr>
              <w:t>□</w:t>
            </w:r>
            <w:r>
              <w:rPr>
                <w:rFonts w:hint="eastAsia"/>
                <w:szCs w:val="21"/>
                <w:highlight w:val="none"/>
              </w:rPr>
              <w:t xml:space="preserve">未进行召回应急演练     </w:t>
            </w:r>
            <w:r>
              <w:rPr>
                <w:szCs w:val="21"/>
                <w:highlight w:val="none"/>
              </w:rPr>
              <w:sym w:font="Wingdings" w:char="00FE"/>
            </w:r>
            <w:r>
              <w:rPr>
                <w:rFonts w:hint="eastAsia"/>
                <w:szCs w:val="21"/>
                <w:highlight w:val="none"/>
              </w:rPr>
              <w:t xml:space="preserve">进行召回应急演练，说明： </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p>
          <w:p>
            <w:pPr>
              <w:rPr>
                <w:szCs w:val="21"/>
                <w:highlight w:val="yellow"/>
              </w:rPr>
            </w:pPr>
          </w:p>
          <w:p>
            <w:pPr>
              <w:rPr>
                <w:szCs w:val="21"/>
              </w:rPr>
            </w:pPr>
            <w:r>
              <w:rPr>
                <w:rFonts w:hint="eastAsia"/>
                <w:szCs w:val="21"/>
              </w:rPr>
              <w:t>- 了解应急准备和响应情况</w:t>
            </w:r>
          </w:p>
          <w:p>
            <w:pPr>
              <w:ind w:firstLine="210" w:firstLineChars="100"/>
              <w:rPr>
                <w:szCs w:val="18"/>
              </w:rPr>
            </w:pPr>
            <w:r>
              <w:rPr/>
              <w:sym w:font="Wingdings" w:char="00FE"/>
            </w:r>
            <w:r>
              <w:rPr>
                <w:rFonts w:hint="eastAsia"/>
              </w:rPr>
              <w:t xml:space="preserve">制订了必要的应急预案   </w:t>
            </w:r>
            <w:r>
              <w:rPr/>
              <w:sym w:font="Wingdings" w:char="00A8"/>
            </w:r>
            <w:r>
              <w:rPr>
                <w:rFonts w:hint="eastAsia"/>
              </w:rPr>
              <w:t>未制订了必要的应急预案</w:t>
            </w:r>
          </w:p>
          <w:p>
            <w:pPr>
              <w:ind w:firstLine="210" w:firstLineChars="100"/>
              <w:rPr>
                <w:szCs w:val="21"/>
              </w:rPr>
            </w:pPr>
            <w:r>
              <w:rPr>
                <w:rFonts w:ascii="Segoe UI Symbol" w:hAnsi="Segoe UI Symbol" w:cs="Segoe UI Symbol"/>
                <w:szCs w:val="21"/>
              </w:rPr>
              <w:t>☑</w:t>
            </w:r>
            <w:r>
              <w:rPr>
                <w:rFonts w:hint="eastAsia"/>
                <w:szCs w:val="21"/>
              </w:rPr>
              <w:t xml:space="preserve">未发生过紧急事件   </w:t>
            </w:r>
            <w:r>
              <w:rPr>
                <w:szCs w:val="21"/>
              </w:rPr>
              <w:sym w:font="Wingdings" w:char="00A8"/>
            </w:r>
            <w:r>
              <w:rPr>
                <w:rFonts w:hint="eastAsia"/>
                <w:szCs w:val="21"/>
              </w:rPr>
              <w:t>发生过紧急事件，说明：</w:t>
            </w:r>
            <w:r>
              <w:rPr>
                <w:rFonts w:hint="eastAsia"/>
                <w:szCs w:val="21"/>
                <w:u w:val="single"/>
              </w:rPr>
              <w:t xml:space="preserve">                     </w:t>
            </w:r>
            <w:r>
              <w:rPr>
                <w:rFonts w:hint="eastAsia"/>
                <w:szCs w:val="21"/>
              </w:rPr>
              <w:t xml:space="preserve">                      </w:t>
            </w:r>
          </w:p>
          <w:p>
            <w:pPr>
              <w:ind w:firstLine="210" w:firstLineChars="100"/>
              <w:rPr>
                <w:color w:val="00B050"/>
                <w:szCs w:val="21"/>
                <w:highlight w:val="yellow"/>
                <w:u w:val="single"/>
              </w:rPr>
            </w:pPr>
            <w:r>
              <w:rPr>
                <w:szCs w:val="21"/>
              </w:rPr>
              <w:sym w:font="Wingdings" w:char="00A8"/>
            </w:r>
            <w:r>
              <w:rPr>
                <w:rFonts w:hint="eastAsia"/>
                <w:szCs w:val="21"/>
              </w:rPr>
              <w:t xml:space="preserve">未进行应急演练     </w:t>
            </w:r>
            <w:r>
              <w:rPr>
                <w:szCs w:val="21"/>
              </w:rPr>
              <w:sym w:font="Wingdings" w:char="00FE"/>
            </w:r>
            <w:r>
              <w:rPr>
                <w:rFonts w:hint="eastAsia"/>
                <w:szCs w:val="21"/>
              </w:rPr>
              <w:t>进行应急演练，说明：</w:t>
            </w:r>
            <w:r>
              <w:rPr>
                <w:rFonts w:hint="eastAsia"/>
                <w:szCs w:val="21"/>
                <w:highlight w:val="none"/>
                <w:u w:val="single"/>
              </w:rPr>
              <w:t>202</w:t>
            </w:r>
            <w:r>
              <w:rPr>
                <w:rFonts w:hint="eastAsia"/>
                <w:szCs w:val="21"/>
                <w:highlight w:val="none"/>
                <w:u w:val="single"/>
                <w:lang w:val="en-US" w:eastAsia="zh-CN"/>
              </w:rPr>
              <w:t>1</w:t>
            </w:r>
            <w:r>
              <w:rPr>
                <w:rFonts w:hint="eastAsia"/>
                <w:szCs w:val="21"/>
                <w:highlight w:val="none"/>
                <w:u w:val="single"/>
              </w:rPr>
              <w:t xml:space="preserve"> 年</w:t>
            </w:r>
            <w:r>
              <w:rPr>
                <w:rFonts w:hint="eastAsia"/>
                <w:szCs w:val="21"/>
                <w:highlight w:val="none"/>
                <w:u w:val="single"/>
                <w:lang w:val="en-US" w:eastAsia="zh-CN"/>
              </w:rPr>
              <w:t>1</w:t>
            </w:r>
            <w:r>
              <w:rPr>
                <w:rFonts w:hint="eastAsia"/>
                <w:szCs w:val="21"/>
                <w:highlight w:val="none"/>
                <w:u w:val="single"/>
              </w:rPr>
              <w:t xml:space="preserve">月 </w:t>
            </w:r>
            <w:r>
              <w:rPr>
                <w:rFonts w:hint="eastAsia"/>
                <w:szCs w:val="21"/>
                <w:highlight w:val="none"/>
                <w:u w:val="single"/>
                <w:lang w:val="en-US" w:eastAsia="zh-CN"/>
              </w:rPr>
              <w:t>29</w:t>
            </w:r>
            <w:r>
              <w:rPr>
                <w:rFonts w:hint="eastAsia"/>
                <w:szCs w:val="21"/>
                <w:highlight w:val="none"/>
                <w:u w:val="single"/>
              </w:rPr>
              <w:t>日</w:t>
            </w:r>
            <w:r>
              <w:rPr>
                <w:rFonts w:hint="eastAsia"/>
                <w:szCs w:val="21"/>
                <w:highlight w:val="none"/>
                <w:u w:val="single"/>
                <w:lang w:val="en-US" w:eastAsia="zh-CN"/>
              </w:rPr>
              <w:t xml:space="preserve"> 食物中毒演练</w:t>
            </w:r>
            <w:r>
              <w:rPr>
                <w:rFonts w:hint="eastAsia"/>
                <w:szCs w:val="21"/>
                <w:highlight w:val="none"/>
                <w:u w:val="single"/>
              </w:rPr>
              <w:t xml:space="preserve"> </w:t>
            </w:r>
          </w:p>
          <w:p>
            <w:pPr>
              <w:ind w:firstLine="210" w:firstLineChars="100"/>
              <w:rPr>
                <w:color w:val="00B050"/>
                <w:szCs w:val="21"/>
              </w:rPr>
            </w:pPr>
          </w:p>
          <w:p>
            <w:pPr>
              <w:pStyle w:val="14"/>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FE"/>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4"/>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含麸质的谷类及其制品（小麦、大麦等）   </w:t>
            </w:r>
            <w:r>
              <w:rPr>
                <w:rFonts w:ascii="Segoe UI Symbol" w:hAnsi="Segoe UI Symbol" w:cs="Segoe UI Symbol"/>
                <w:color w:val="000000"/>
                <w:szCs w:val="21"/>
              </w:rPr>
              <w:t>☑</w:t>
            </w:r>
            <w:r>
              <w:rPr>
                <w:rFonts w:hint="eastAsia"/>
                <w:color w:val="000000"/>
                <w:szCs w:val="21"/>
              </w:rPr>
              <w:t>甲壳类及其制品（虾、蟹等）</w:t>
            </w:r>
            <w:r>
              <w:rPr>
                <w:rFonts w:ascii="Segoe UI Symbol" w:hAnsi="Segoe UI Symbol" w:cs="Segoe UI Symbol"/>
                <w:color w:val="000000"/>
                <w:szCs w:val="21"/>
              </w:rPr>
              <w:t>☑</w:t>
            </w:r>
            <w:r>
              <w:rPr>
                <w:rFonts w:hint="eastAsia"/>
                <w:color w:val="000000"/>
                <w:szCs w:val="21"/>
              </w:rPr>
              <w:t xml:space="preserve">鱼类及其制品  </w:t>
            </w:r>
          </w:p>
          <w:p>
            <w:pPr>
              <w:ind w:firstLine="420" w:firstLineChars="200"/>
              <w:rPr>
                <w:color w:val="000000"/>
                <w:szCs w:val="21"/>
              </w:rPr>
            </w:pPr>
            <w:r>
              <w:rPr>
                <w:rFonts w:ascii="Segoe UI Symbol" w:hAnsi="Segoe UI Symbol" w:cs="Segoe UI Symbol"/>
                <w:color w:val="000000"/>
                <w:szCs w:val="21"/>
              </w:rPr>
              <w:t>☑</w:t>
            </w:r>
            <w:r>
              <w:rPr>
                <w:rFonts w:hint="eastAsia"/>
                <w:color w:val="000000"/>
                <w:szCs w:val="21"/>
              </w:rPr>
              <w:t xml:space="preserve">蛋及其制品   </w:t>
            </w:r>
            <w:r>
              <w:rPr>
                <w:rFonts w:ascii="Segoe UI Symbol" w:hAnsi="Segoe UI Symbol" w:cs="Segoe UI Symbol"/>
                <w:color w:val="000000"/>
                <w:szCs w:val="21"/>
              </w:rPr>
              <w:t>☑</w:t>
            </w:r>
            <w:r>
              <w:rPr>
                <w:rFonts w:hint="eastAsia"/>
                <w:color w:val="000000"/>
                <w:szCs w:val="21"/>
              </w:rPr>
              <w:t xml:space="preserve">花生及其制品 </w:t>
            </w:r>
            <w:r>
              <w:rPr>
                <w:rFonts w:ascii="Segoe UI Symbol" w:hAnsi="Segoe UI Symbol" w:cs="Segoe UI Symbol"/>
                <w:color w:val="000000"/>
                <w:szCs w:val="21"/>
              </w:rPr>
              <w:t>☑</w:t>
            </w:r>
            <w:r>
              <w:rPr>
                <w:rFonts w:hint="eastAsia"/>
                <w:color w:val="000000"/>
                <w:szCs w:val="21"/>
              </w:rPr>
              <w:t xml:space="preserve">大豆及其制品   </w:t>
            </w:r>
            <w:r>
              <w:rPr>
                <w:color w:val="000000"/>
                <w:szCs w:val="21"/>
              </w:rPr>
              <w:sym w:font="Wingdings" w:char="00FE"/>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4"/>
              <w:ind w:firstLine="0" w:firstLineChars="0"/>
              <w:rPr>
                <w:color w:val="000000"/>
                <w:sz w:val="21"/>
                <w:szCs w:val="21"/>
              </w:rPr>
            </w:pP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szCs w:val="21"/>
                <w:lang w:eastAsia="zh-CN"/>
              </w:rPr>
              <w:t>□</w:t>
            </w:r>
            <w:r>
              <w:rPr>
                <w:rFonts w:hint="eastAsia"/>
                <w:color w:val="FF0000"/>
              </w:rPr>
              <w:t>满足要求</w:t>
            </w:r>
          </w:p>
          <w:p>
            <w:pPr>
              <w:pStyle w:val="2"/>
              <w:rPr>
                <w:rFonts w:hint="eastAsia"/>
                <w:color w:val="FF0000"/>
              </w:rPr>
            </w:pPr>
            <w:r>
              <w:rPr>
                <w:rFonts w:hint="eastAsia"/>
                <w:color w:val="FF0000"/>
                <w:szCs w:val="21"/>
              </w:rPr>
              <w:sym w:font="Wingdings 2" w:char="0052"/>
            </w:r>
            <w:r>
              <w:rPr>
                <w:rFonts w:hint="eastAsia"/>
                <w:color w:val="FF0000"/>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zCs w:val="21"/>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r>
              <w:rPr>
                <w:color w:val="000000"/>
                <w:szCs w:val="21"/>
                <w:shd w:val="pct10" w:color="auto" w:fill="FFFFFF"/>
              </w:rPr>
              <w:t xml:space="preserve"> </w:t>
            </w:r>
            <w:r>
              <w:rPr>
                <w:rFonts w:hint="eastAsia"/>
              </w:rPr>
              <w:t>（</w:t>
            </w:r>
            <w:r>
              <w:t>肖新龙）</w:t>
            </w: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观察生产或服务区域是否选择了无食品有显著污染的区域，周围环境无虫害大量滋生、废弃物以及粉尘、有害气体、放射性物质和其他扩散性污染源不能有效清除的地址，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highlight w:val="yellow"/>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4"/>
              <w:ind w:firstLine="0" w:firstLineChars="0"/>
              <w:rPr>
                <w:color w:val="000000"/>
                <w:sz w:val="21"/>
                <w:szCs w:val="21"/>
                <w:highlight w:val="yellow"/>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观察生产或服务区域房内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4"/>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4"/>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szCs w:val="21"/>
              </w:rPr>
            </w:pPr>
            <w:r>
              <w:rPr>
                <w:rFonts w:hint="eastAsia"/>
                <w:color w:val="000000"/>
                <w:szCs w:val="21"/>
              </w:rPr>
              <w:t xml:space="preserve">- </w:t>
            </w:r>
            <w:r>
              <w:rPr>
                <w:rFonts w:hint="eastAsia"/>
                <w:szCs w:val="21"/>
              </w:rPr>
              <w:t>观察生产用水的来源：</w:t>
            </w:r>
          </w:p>
          <w:p>
            <w:pPr>
              <w:ind w:firstLine="210" w:firstLineChars="100"/>
              <w:rPr>
                <w:szCs w:val="21"/>
              </w:rPr>
            </w:pPr>
            <w:r>
              <w:rPr>
                <w:rFonts w:ascii="Segoe UI Symbol" w:hAnsi="Segoe UI Symbol" w:cs="Segoe UI Symbol"/>
                <w:szCs w:val="21"/>
              </w:rPr>
              <w:t>☑</w:t>
            </w:r>
            <w:r>
              <w:rPr>
                <w:rFonts w:hint="eastAsia"/>
                <w:szCs w:val="21"/>
              </w:rPr>
              <w:t xml:space="preserve">城市用水   </w:t>
            </w:r>
            <w:r>
              <w:rPr>
                <w:szCs w:val="21"/>
              </w:rPr>
              <w:sym w:font="Wingdings" w:char="00A8"/>
            </w:r>
            <w:r>
              <w:rPr>
                <w:rFonts w:hint="eastAsia"/>
                <w:szCs w:val="21"/>
              </w:rPr>
              <w:t xml:space="preserve">地下水（井水）  </w:t>
            </w:r>
            <w:r>
              <w:rPr>
                <w:szCs w:val="21"/>
              </w:rPr>
              <w:sym w:font="Wingdings" w:char="00A8"/>
            </w:r>
            <w:r>
              <w:rPr>
                <w:rFonts w:hint="eastAsia"/>
                <w:szCs w:val="21"/>
              </w:rPr>
              <w:t>地表水（江/河/湖/海）</w:t>
            </w:r>
          </w:p>
          <w:p>
            <w:pPr>
              <w:ind w:firstLine="181" w:firstLineChars="100"/>
              <w:rPr>
                <w:b/>
                <w:sz w:val="18"/>
                <w:szCs w:val="18"/>
                <w:u w:val="single"/>
              </w:rPr>
            </w:pPr>
            <w:r>
              <w:rPr>
                <w:rFonts w:hint="eastAsia"/>
                <w:b/>
                <w:sz w:val="18"/>
                <w:szCs w:val="18"/>
                <w:u w:val="single"/>
              </w:rPr>
              <w:t>水检测报告编号</w:t>
            </w:r>
            <w:r>
              <w:rPr>
                <w:b/>
                <w:sz w:val="18"/>
                <w:szCs w:val="18"/>
                <w:u w:val="single"/>
              </w:rPr>
              <w:t>：</w:t>
            </w:r>
            <w:r>
              <w:rPr>
                <w:rFonts w:hint="eastAsia"/>
                <w:b/>
                <w:sz w:val="18"/>
                <w:szCs w:val="18"/>
                <w:u w:val="single"/>
              </w:rPr>
              <w:t>，报告日期</w:t>
            </w:r>
            <w:r>
              <w:rPr>
                <w:b/>
                <w:sz w:val="18"/>
                <w:szCs w:val="18"/>
                <w:u w:val="single"/>
              </w:rPr>
              <w:t>：</w:t>
            </w:r>
            <w:r>
              <w:rPr>
                <w:rFonts w:hint="eastAsia"/>
                <w:b/>
                <w:sz w:val="18"/>
                <w:szCs w:val="18"/>
                <w:u w:val="single"/>
              </w:rPr>
              <w:t>202</w:t>
            </w:r>
            <w:r>
              <w:rPr>
                <w:b/>
                <w:sz w:val="18"/>
                <w:szCs w:val="18"/>
                <w:u w:val="single"/>
              </w:rPr>
              <w:t>1-03</w:t>
            </w:r>
            <w:r>
              <w:rPr>
                <w:rFonts w:hint="eastAsia"/>
                <w:b/>
                <w:sz w:val="18"/>
                <w:szCs w:val="18"/>
                <w:u w:val="single"/>
              </w:rPr>
              <w:t>-</w:t>
            </w:r>
            <w:r>
              <w:rPr>
                <w:b/>
                <w:sz w:val="18"/>
                <w:szCs w:val="18"/>
                <w:u w:val="single"/>
              </w:rPr>
              <w:t>02</w:t>
            </w:r>
            <w:r>
              <w:rPr>
                <w:rFonts w:hint="eastAsia"/>
                <w:b/>
                <w:sz w:val="18"/>
                <w:szCs w:val="18"/>
                <w:u w:val="single"/>
              </w:rPr>
              <w:t>，检验依据：GB5749-2006，结论</w:t>
            </w:r>
            <w:r>
              <w:rPr>
                <w:b/>
                <w:sz w:val="18"/>
                <w:szCs w:val="18"/>
                <w:u w:val="single"/>
              </w:rPr>
              <w:t>：符合要求。</w:t>
            </w:r>
          </w:p>
          <w:p>
            <w:pPr>
              <w:ind w:firstLine="210" w:firstLineChars="100"/>
              <w:rPr>
                <w:color w:val="000000"/>
                <w:szCs w:val="21"/>
                <w:u w:val="single"/>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szCs w:val="21"/>
              </w:rPr>
            </w:pPr>
            <w:r>
              <w:rPr>
                <w:rFonts w:hint="eastAsia"/>
                <w:szCs w:val="21"/>
              </w:rPr>
              <w:t>- 观察排水设施的状况：</w:t>
            </w:r>
          </w:p>
          <w:p>
            <w:pPr>
              <w:rPr>
                <w:szCs w:val="21"/>
              </w:rPr>
            </w:pPr>
            <w:r>
              <w:rPr>
                <w:szCs w:val="21"/>
              </w:rPr>
              <w:sym w:font="Wingdings" w:char="00FE"/>
            </w:r>
            <w:r>
              <w:rPr>
                <w:rFonts w:hint="eastAsia"/>
                <w:szCs w:val="21"/>
              </w:rPr>
              <w:t xml:space="preserve">明排水沟   </w:t>
            </w:r>
            <w:r>
              <w:rPr>
                <w:szCs w:val="21"/>
              </w:rPr>
              <w:sym w:font="Wingdings" w:char="00A8"/>
            </w:r>
            <w:r>
              <w:rPr>
                <w:rFonts w:hint="eastAsia"/>
                <w:szCs w:val="21"/>
              </w:rPr>
              <w:t xml:space="preserve">有水封地漏    </w:t>
            </w:r>
            <w:r>
              <w:rPr>
                <w:szCs w:val="21"/>
              </w:rPr>
              <w:sym w:font="Wingdings" w:char="00FE"/>
            </w:r>
            <w:r>
              <w:rPr>
                <w:rFonts w:hint="eastAsia"/>
                <w:szCs w:val="21"/>
              </w:rPr>
              <w:t xml:space="preserve">其他： </w:t>
            </w:r>
            <w:r>
              <w:rPr>
                <w:rFonts w:hint="eastAsia"/>
                <w:szCs w:val="21"/>
                <w:u w:val="single"/>
              </w:rPr>
              <w:t xml:space="preserve"> </w:t>
            </w:r>
            <w:r>
              <w:rPr>
                <w:rFonts w:hint="eastAsia"/>
                <w:color w:val="00B050"/>
                <w:szCs w:val="21"/>
                <w:u w:val="single"/>
              </w:rPr>
              <w:t xml:space="preserve"> </w:t>
            </w:r>
            <w:r>
              <w:rPr>
                <w:rFonts w:hint="eastAsia"/>
                <w:szCs w:val="21"/>
                <w:u w:val="single"/>
              </w:rPr>
              <w:t xml:space="preserve">              </w:t>
            </w:r>
          </w:p>
          <w:p>
            <w:pPr>
              <w:rPr>
                <w:color w:val="00B050"/>
                <w:szCs w:val="21"/>
                <w:highlight w:val="yellow"/>
                <w:shd w:val="clear" w:color="FFFFFF" w:fill="D9D9D9"/>
              </w:rPr>
            </w:pPr>
          </w:p>
          <w:p>
            <w:pPr>
              <w:rPr>
                <w:szCs w:val="21"/>
              </w:rPr>
            </w:pPr>
            <w:r>
              <w:rPr>
                <w:rFonts w:hint="eastAsia"/>
                <w:szCs w:val="21"/>
              </w:rPr>
              <w:t>- 观察</w:t>
            </w:r>
            <w:r>
              <w:rPr>
                <w:szCs w:val="21"/>
              </w:rPr>
              <w:t>清洁消毒</w:t>
            </w:r>
            <w:r>
              <w:rPr>
                <w:rFonts w:hint="eastAsia"/>
                <w:szCs w:val="21"/>
              </w:rPr>
              <w:t>设施的对象：</w:t>
            </w:r>
          </w:p>
          <w:p>
            <w:pPr>
              <w:rPr>
                <w:szCs w:val="21"/>
              </w:rPr>
            </w:pPr>
            <w:r>
              <w:rPr>
                <w:rFonts w:ascii="Segoe UI Symbol" w:hAnsi="Segoe UI Symbol" w:cs="Segoe UI Symbol"/>
                <w:szCs w:val="21"/>
              </w:rPr>
              <w:t>☑</w:t>
            </w:r>
            <w:r>
              <w:rPr>
                <w:rFonts w:hint="eastAsia"/>
                <w:szCs w:val="21"/>
              </w:rPr>
              <w:t xml:space="preserve">原料   </w:t>
            </w:r>
            <w:r>
              <w:rPr>
                <w:szCs w:val="21"/>
              </w:rPr>
              <w:sym w:font="Wingdings" w:char="00A8"/>
            </w:r>
            <w:r>
              <w:rPr>
                <w:rFonts w:hint="eastAsia"/>
                <w:szCs w:val="21"/>
              </w:rPr>
              <w:t xml:space="preserve">包材  </w:t>
            </w:r>
            <w:r>
              <w:rPr>
                <w:rFonts w:ascii="Segoe UI Symbol" w:hAnsi="Segoe UI Symbol" w:cs="Segoe UI Symbol"/>
                <w:szCs w:val="21"/>
              </w:rPr>
              <w:t>☑</w:t>
            </w:r>
            <w:r>
              <w:rPr>
                <w:rFonts w:hint="eastAsia"/>
                <w:szCs w:val="21"/>
              </w:rPr>
              <w:t xml:space="preserve">工器具   </w:t>
            </w:r>
            <w:r>
              <w:rPr>
                <w:rFonts w:ascii="Segoe UI Symbol" w:hAnsi="Segoe UI Symbol" w:cs="Segoe UI Symbol"/>
                <w:szCs w:val="21"/>
              </w:rPr>
              <w:t>☑</w:t>
            </w:r>
            <w:r>
              <w:rPr>
                <w:rFonts w:hint="eastAsia"/>
                <w:szCs w:val="21"/>
              </w:rPr>
              <w:t xml:space="preserve">容器（罐/箱）  </w:t>
            </w:r>
            <w:r>
              <w:rPr>
                <w:szCs w:val="21"/>
              </w:rPr>
              <w:sym w:font="Wingdings" w:char="00FE"/>
            </w:r>
            <w:r>
              <w:rPr>
                <w:rFonts w:hint="eastAsia"/>
                <w:szCs w:val="21"/>
              </w:rPr>
              <w:t xml:space="preserve">其他： </w:t>
            </w:r>
            <w:r>
              <w:rPr>
                <w:rFonts w:hint="eastAsia"/>
                <w:szCs w:val="21"/>
                <w:u w:val="single"/>
              </w:rPr>
              <w:t xml:space="preserve"> 餐盘       </w:t>
            </w:r>
          </w:p>
          <w:p>
            <w:pPr>
              <w:rPr>
                <w:szCs w:val="21"/>
                <w:shd w:val="clear" w:color="FFFFFF" w:fill="D9D9D9"/>
              </w:rPr>
            </w:pPr>
          </w:p>
          <w:p>
            <w:pPr>
              <w:rPr>
                <w:szCs w:val="21"/>
              </w:rPr>
            </w:pPr>
            <w:r>
              <w:rPr>
                <w:rFonts w:hint="eastAsia"/>
                <w:szCs w:val="21"/>
              </w:rPr>
              <w:t>- 观察</w:t>
            </w:r>
            <w:r>
              <w:rPr>
                <w:szCs w:val="21"/>
              </w:rPr>
              <w:t>清洁消毒</w:t>
            </w:r>
            <w:r>
              <w:rPr>
                <w:rFonts w:hint="eastAsia"/>
                <w:szCs w:val="21"/>
              </w:rPr>
              <w:t>的方式：</w:t>
            </w:r>
          </w:p>
          <w:p>
            <w:pPr>
              <w:rPr>
                <w:szCs w:val="21"/>
              </w:rPr>
            </w:pPr>
            <w:r>
              <w:rPr>
                <w:rFonts w:ascii="Segoe UI Symbol" w:hAnsi="Segoe UI Symbol" w:cs="Segoe UI Symbol"/>
                <w:szCs w:val="21"/>
              </w:rPr>
              <w:t>☑</w:t>
            </w:r>
            <w:r>
              <w:rPr>
                <w:rFonts w:hint="eastAsia"/>
                <w:szCs w:val="21"/>
              </w:rPr>
              <w:t xml:space="preserve">水洗   </w:t>
            </w:r>
            <w:r>
              <w:rPr>
                <w:rFonts w:ascii="Segoe UI Symbol" w:hAnsi="Segoe UI Symbol" w:cs="Segoe UI Symbol"/>
                <w:szCs w:val="21"/>
              </w:rPr>
              <w:t>☑</w:t>
            </w:r>
            <w:r>
              <w:rPr>
                <w:rFonts w:hint="eastAsia"/>
                <w:szCs w:val="21"/>
              </w:rPr>
              <w:t xml:space="preserve">清洗    </w:t>
            </w:r>
            <w:r>
              <w:rPr>
                <w:rFonts w:hint="eastAsia" w:ascii="Segoe UI Symbol" w:hAnsi="Segoe UI Symbol" w:cs="Segoe UI Symbol"/>
                <w:szCs w:val="21"/>
                <w:lang w:eastAsia="zh-CN"/>
              </w:rPr>
              <w:sym w:font="Wingdings 2" w:char="0052"/>
            </w:r>
            <w:r>
              <w:rPr>
                <w:rFonts w:hint="eastAsia"/>
                <w:szCs w:val="21"/>
              </w:rPr>
              <w:t>消毒（</w:t>
            </w:r>
            <w:r>
              <w:rPr>
                <w:rFonts w:hint="eastAsia"/>
                <w:szCs w:val="21"/>
                <w:lang w:val="en-US" w:eastAsia="zh-CN"/>
              </w:rPr>
              <w:t>高温</w:t>
            </w:r>
            <w:r>
              <w:rPr>
                <w:rFonts w:hint="eastAsia"/>
                <w:szCs w:val="21"/>
              </w:rPr>
              <w:t xml:space="preserve">）  </w:t>
            </w:r>
            <w:r>
              <w:rPr>
                <w:szCs w:val="21"/>
              </w:rPr>
              <w:sym w:font="Wingdings" w:char="00A8"/>
            </w:r>
            <w:r>
              <w:rPr>
                <w:rFonts w:hint="eastAsia"/>
                <w:szCs w:val="21"/>
              </w:rPr>
              <w:t xml:space="preserve">CIP   </w:t>
            </w:r>
            <w:r>
              <w:rPr>
                <w:szCs w:val="21"/>
              </w:rPr>
              <w:sym w:font="Wingdings" w:char="00A8"/>
            </w:r>
            <w:r>
              <w:rPr>
                <w:rFonts w:hint="eastAsia"/>
                <w:szCs w:val="21"/>
              </w:rPr>
              <w:t xml:space="preserve">COP    </w:t>
            </w:r>
            <w:r>
              <w:rPr>
                <w:szCs w:val="21"/>
              </w:rPr>
              <w:sym w:font="Wingdings" w:char="00FE"/>
            </w:r>
            <w:r>
              <w:rPr>
                <w:rFonts w:hint="eastAsia"/>
                <w:szCs w:val="21"/>
              </w:rPr>
              <w:t>其他：</w:t>
            </w:r>
            <w:r>
              <w:rPr>
                <w:rFonts w:hint="eastAsia"/>
                <w:color w:val="auto"/>
                <w:szCs w:val="21"/>
                <w:u w:val="single"/>
              </w:rPr>
              <w:t xml:space="preserve">    洗洁</w:t>
            </w:r>
            <w:r>
              <w:rPr>
                <w:color w:val="auto"/>
                <w:szCs w:val="21"/>
                <w:u w:val="single"/>
              </w:rPr>
              <w:t>清</w:t>
            </w:r>
            <w:r>
              <w:rPr>
                <w:rFonts w:hint="eastAsia"/>
                <w:color w:val="auto"/>
                <w:szCs w:val="21"/>
                <w:u w:val="single"/>
              </w:rPr>
              <w:t xml:space="preserve">   </w:t>
            </w:r>
            <w:r>
              <w:rPr>
                <w:rFonts w:hint="eastAsia"/>
                <w:szCs w:val="21"/>
                <w:u w:val="single"/>
              </w:rPr>
              <w:t xml:space="preserve">                     </w:t>
            </w:r>
          </w:p>
          <w:p>
            <w:pPr>
              <w:rPr>
                <w:szCs w:val="21"/>
                <w:shd w:val="clear" w:color="FFFFFF" w:fill="D9D9D9"/>
              </w:rPr>
            </w:pPr>
          </w:p>
          <w:p>
            <w:pPr>
              <w:rPr>
                <w:szCs w:val="21"/>
              </w:rPr>
            </w:pPr>
            <w:r>
              <w:rPr>
                <w:rFonts w:hint="eastAsia"/>
                <w:color w:val="00B050"/>
                <w:szCs w:val="21"/>
              </w:rPr>
              <w:t>-</w:t>
            </w:r>
            <w:r>
              <w:rPr>
                <w:rFonts w:hint="eastAsia"/>
                <w:szCs w:val="21"/>
              </w:rPr>
              <w:t xml:space="preserve"> 观察</w:t>
            </w:r>
            <w:r>
              <w:rPr>
                <w:szCs w:val="21"/>
              </w:rPr>
              <w:t>废弃物存放设施</w:t>
            </w:r>
            <w:r>
              <w:rPr>
                <w:rFonts w:hint="eastAsia"/>
                <w:szCs w:val="21"/>
              </w:rPr>
              <w:t>：</w:t>
            </w:r>
          </w:p>
          <w:p>
            <w:pPr>
              <w:rPr>
                <w:color w:val="FF0000"/>
                <w:szCs w:val="21"/>
                <w:highlight w:val="yellow"/>
              </w:rPr>
            </w:pPr>
            <w:r>
              <w:rPr>
                <w:rFonts w:ascii="Segoe UI Symbol" w:hAnsi="Segoe UI Symbol" w:cs="Segoe UI Symbol"/>
                <w:szCs w:val="21"/>
              </w:rPr>
              <w:t>☑</w:t>
            </w:r>
            <w:r>
              <w:rPr>
                <w:rFonts w:hint="eastAsia"/>
                <w:szCs w:val="21"/>
              </w:rPr>
              <w:t xml:space="preserve">带盖垃圾桶   </w:t>
            </w:r>
            <w:r>
              <w:rPr>
                <w:rFonts w:hint="eastAsia" w:ascii="Segoe UI Symbol" w:hAnsi="Segoe UI Symbol" w:cs="Segoe UI Symbol"/>
                <w:szCs w:val="21"/>
                <w:lang w:eastAsia="zh-CN"/>
              </w:rPr>
              <w:t>□</w:t>
            </w:r>
            <w:r>
              <w:rPr>
                <w:rFonts w:hint="eastAsia"/>
                <w:szCs w:val="21"/>
              </w:rPr>
              <w:t xml:space="preserve">不带盖垃圾桶   </w:t>
            </w:r>
            <w:r>
              <w:rPr>
                <w:szCs w:val="21"/>
              </w:rPr>
              <w:sym w:font="Wingdings" w:char="00A8"/>
            </w:r>
            <w:r>
              <w:rPr>
                <w:rFonts w:hint="eastAsia"/>
                <w:szCs w:val="21"/>
              </w:rPr>
              <w:t>其他：</w:t>
            </w:r>
            <w:r>
              <w:rPr>
                <w:rFonts w:hint="eastAsia"/>
                <w:szCs w:val="21"/>
                <w:u w:val="single"/>
              </w:rPr>
              <w:t xml:space="preserve">                           </w:t>
            </w:r>
            <w:r>
              <w:rPr>
                <w:rFonts w:hint="eastAsia"/>
                <w:szCs w:val="21"/>
              </w:rPr>
              <w:t xml:space="preserve">   </w:t>
            </w:r>
            <w:r>
              <w:rPr>
                <w:rFonts w:hint="eastAsia"/>
                <w:color w:val="00B050"/>
                <w:szCs w:val="21"/>
              </w:rPr>
              <w:t xml:space="preserve">     </w:t>
            </w:r>
            <w:r>
              <w:rPr>
                <w:rFonts w:hint="eastAsia"/>
                <w:color w:val="FF0000"/>
                <w:szCs w:val="21"/>
              </w:rPr>
              <w:t xml:space="preserve">                     </w:t>
            </w:r>
            <w:r>
              <w:rPr>
                <w:rFonts w:hint="eastAsia"/>
                <w:color w:val="FF0000"/>
                <w:szCs w:val="21"/>
                <w:highlight w:val="yellow"/>
              </w:rPr>
              <w:t xml:space="preserve"> </w:t>
            </w:r>
          </w:p>
          <w:p>
            <w:pPr>
              <w:rPr>
                <w:color w:val="FF0000"/>
                <w:szCs w:val="21"/>
                <w:highlight w:val="yellow"/>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hint="eastAsia" w:ascii="Segoe UI Symbol" w:hAnsi="Segoe UI Symbol" w:cs="Segoe UI Symbol"/>
                <w:color w:val="000000"/>
                <w:szCs w:val="21"/>
                <w:lang w:eastAsia="zh-CN"/>
              </w:rPr>
              <w:t>□</w:t>
            </w:r>
            <w:r>
              <w:rPr>
                <w:rFonts w:hint="eastAsia"/>
                <w:color w:val="000000"/>
                <w:szCs w:val="21"/>
              </w:rPr>
              <w:t xml:space="preserve">一次更衣室   </w:t>
            </w:r>
            <w:r>
              <w:rPr>
                <w:szCs w:val="21"/>
              </w:rPr>
              <w:sym w:font="Wingdings" w:char="00A8"/>
            </w:r>
            <w:r>
              <w:rPr>
                <w:rFonts w:hint="eastAsia"/>
                <w:color w:val="000000"/>
                <w:szCs w:val="21"/>
              </w:rPr>
              <w:t xml:space="preserve">二次更衣室 </w:t>
            </w:r>
            <w:r>
              <w:rPr>
                <w:rFonts w:ascii="Segoe UI Symbol" w:hAnsi="Segoe UI Symbol" w:cs="Segoe UI Symbol"/>
                <w:color w:val="000000"/>
                <w:szCs w:val="21"/>
              </w:rPr>
              <w:t>☑</w:t>
            </w:r>
            <w:r>
              <w:rPr>
                <w:rFonts w:hint="eastAsia"/>
                <w:color w:val="000000"/>
                <w:szCs w:val="21"/>
              </w:rPr>
              <w:t xml:space="preserve">洗手池   </w:t>
            </w:r>
            <w:r>
              <w:rPr>
                <w:rFonts w:hint="eastAsia" w:ascii="Segoe UI Symbol" w:hAnsi="Segoe UI Symbol" w:cs="Segoe UI Symbol"/>
                <w:color w:val="000000"/>
                <w:szCs w:val="21"/>
              </w:rPr>
              <w:sym w:font="Wingdings 2" w:char="0052"/>
            </w:r>
            <w:r>
              <w:rPr>
                <w:rFonts w:hint="eastAsia"/>
                <w:color w:val="000000"/>
                <w:szCs w:val="21"/>
              </w:rPr>
              <w:t xml:space="preserve">手动水龙头 </w:t>
            </w:r>
            <w:r>
              <w:rPr>
                <w:szCs w:val="21"/>
              </w:rPr>
              <w:sym w:font="Wingdings" w:char="00A8"/>
            </w:r>
            <w:r>
              <w:rPr>
                <w:rFonts w:hint="eastAsia"/>
                <w:color w:val="000000"/>
                <w:szCs w:val="21"/>
              </w:rPr>
              <w:t xml:space="preserve">非手动水龙头   </w:t>
            </w:r>
            <w:r>
              <w:rPr>
                <w:szCs w:val="21"/>
              </w:rPr>
              <w:sym w:font="Wingdings" w:char="00A8"/>
            </w:r>
            <w:r>
              <w:rPr>
                <w:rFonts w:hint="eastAsia"/>
                <w:color w:val="000000"/>
                <w:szCs w:val="21"/>
              </w:rPr>
              <w:t xml:space="preserve">干手器  </w:t>
            </w:r>
          </w:p>
          <w:p>
            <w:pPr>
              <w:rPr>
                <w:color w:val="000000"/>
                <w:szCs w:val="21"/>
              </w:rPr>
            </w:pPr>
            <w:r>
              <w:rPr>
                <w:rFonts w:hint="eastAsia" w:ascii="Segoe UI Symbol" w:hAnsi="Segoe UI Symbol" w:cs="Segoe UI Symbol"/>
                <w:color w:val="000000"/>
                <w:szCs w:val="21"/>
              </w:rPr>
              <w:t>□</w:t>
            </w:r>
            <w:r>
              <w:rPr>
                <w:rFonts w:hint="eastAsia"/>
                <w:color w:val="000000"/>
                <w:szCs w:val="21"/>
              </w:rPr>
              <w:t xml:space="preserve">手消毒池   </w:t>
            </w:r>
            <w:r>
              <w:rPr>
                <w:color w:val="000000"/>
                <w:szCs w:val="21"/>
              </w:rPr>
              <w:t xml:space="preserve">  </w:t>
            </w:r>
            <w:r>
              <w:rPr>
                <w:color w:val="000000"/>
                <w:szCs w:val="21"/>
              </w:rPr>
              <w:sym w:font="Wingdings" w:char="00A8"/>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酒精消毒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highlight w:val="yellow"/>
              </w:rPr>
            </w:pPr>
            <w:r>
              <w:rPr>
                <w:rFonts w:ascii="Segoe UI Symbol" w:hAnsi="Segoe UI Symbol" w:cs="Segoe UI Symbol"/>
                <w:color w:val="000000"/>
                <w:szCs w:val="21"/>
              </w:rPr>
              <w:t>☑</w:t>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highlight w:val="yellow"/>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rFonts w:ascii="Segoe UI Symbol" w:hAnsi="Segoe UI Symbol" w:cs="Segoe UI Symbol"/>
                <w:color w:val="000000"/>
                <w:szCs w:val="21"/>
              </w:rPr>
              <w:t>☑</w:t>
            </w:r>
            <w:r>
              <w:rPr>
                <w:rFonts w:hint="eastAsia"/>
                <w:color w:val="000000"/>
                <w:szCs w:val="21"/>
              </w:rPr>
              <w:t xml:space="preserve">位于车间外    </w:t>
            </w:r>
            <w:r>
              <w:rPr>
                <w:color w:val="000000"/>
                <w:szCs w:val="21"/>
              </w:rPr>
              <w:sym w:font="Wingdings" w:char="00A8"/>
            </w:r>
            <w:r>
              <w:rPr>
                <w:rFonts w:hint="eastAsia"/>
                <w:color w:val="000000"/>
                <w:szCs w:val="21"/>
              </w:rPr>
              <w:t>位于食堂外</w:t>
            </w:r>
          </w:p>
          <w:p>
            <w:pPr>
              <w:rPr>
                <w:color w:val="000000"/>
                <w:szCs w:val="21"/>
                <w:highlight w:val="yellow"/>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自然通风   </w:t>
            </w:r>
            <w:r>
              <w:rPr>
                <w:rFonts w:ascii="Segoe UI Symbol" w:hAnsi="Segoe UI Symbol" w:cs="Segoe UI Symbol"/>
                <w:color w:val="000000"/>
                <w:szCs w:val="21"/>
              </w:rPr>
              <w:t>☑</w:t>
            </w:r>
            <w:r>
              <w:rPr>
                <w:rFonts w:hint="eastAsia"/>
                <w:color w:val="000000"/>
                <w:szCs w:val="21"/>
              </w:rPr>
              <w:t xml:space="preserve">人工通风      </w:t>
            </w:r>
            <w:r>
              <w:rPr>
                <w:rFonts w:ascii="Segoe UI Symbol" w:hAnsi="Segoe UI Symbol" w:cs="Segoe UI Symbol"/>
                <w:color w:val="000000"/>
                <w:szCs w:val="21"/>
              </w:rPr>
              <w:t>☑</w:t>
            </w:r>
            <w:r>
              <w:rPr>
                <w:rFonts w:hint="eastAsia"/>
                <w:color w:val="000000"/>
                <w:szCs w:val="21"/>
              </w:rPr>
              <w:t xml:space="preserve">有防虫害措施（纱窗、门帘）   </w:t>
            </w:r>
            <w:r>
              <w:rPr>
                <w:color w:val="000000"/>
                <w:szCs w:val="21"/>
              </w:rPr>
              <w:sym w:font="Wingdings" w:char="00A8"/>
            </w:r>
            <w:r>
              <w:rPr>
                <w:rFonts w:hint="eastAsia"/>
                <w:color w:val="000000"/>
                <w:szCs w:val="21"/>
              </w:rPr>
              <w:t>无防虫害措施</w:t>
            </w:r>
          </w:p>
          <w:p>
            <w:pPr>
              <w:rPr>
                <w:color w:val="000000"/>
                <w:szCs w:val="21"/>
                <w:highlight w:val="yellow"/>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自然采光   </w:t>
            </w:r>
            <w:r>
              <w:rPr>
                <w:rFonts w:ascii="Segoe UI Symbol" w:hAnsi="Segoe UI Symbol" w:cs="Segoe UI Symbol"/>
                <w:color w:val="000000"/>
                <w:szCs w:val="21"/>
              </w:rPr>
              <w:t>☑</w:t>
            </w:r>
            <w:r>
              <w:rPr>
                <w:rFonts w:hint="eastAsia"/>
                <w:color w:val="000000"/>
                <w:szCs w:val="21"/>
              </w:rPr>
              <w:t xml:space="preserve">人工照明      </w:t>
            </w:r>
            <w:r>
              <w:rPr>
                <w:color w:val="000000"/>
                <w:szCs w:val="21"/>
              </w:rPr>
              <w:sym w:font="Wingdings" w:char="00A8"/>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highlight w:val="yellow"/>
                <w:shd w:val="clear" w:color="FFFFFF" w:fill="D9D9D9"/>
              </w:rPr>
            </w:pPr>
          </w:p>
          <w:p>
            <w:pPr>
              <w:rPr>
                <w:szCs w:val="21"/>
              </w:rPr>
            </w:pPr>
            <w:r>
              <w:rPr>
                <w:rFonts w:hint="eastAsia"/>
                <w:color w:val="000000"/>
                <w:szCs w:val="21"/>
              </w:rPr>
              <w:t xml:space="preserve">- </w:t>
            </w:r>
            <w:r>
              <w:rPr>
                <w:rFonts w:hint="eastAsia"/>
                <w:szCs w:val="21"/>
              </w:rPr>
              <w:t>观察仓储</w:t>
            </w:r>
            <w:r>
              <w:rPr>
                <w:szCs w:val="21"/>
              </w:rPr>
              <w:t>设施</w:t>
            </w:r>
            <w:r>
              <w:rPr>
                <w:rFonts w:hint="eastAsia"/>
                <w:szCs w:val="21"/>
              </w:rPr>
              <w:t>的分类：</w:t>
            </w:r>
          </w:p>
          <w:p>
            <w:pPr>
              <w:rPr>
                <w:szCs w:val="21"/>
              </w:rPr>
            </w:pPr>
            <w:r>
              <w:rPr>
                <w:rFonts w:ascii="Segoe UI Symbol" w:hAnsi="Segoe UI Symbol" w:cs="Segoe UI Symbol"/>
                <w:szCs w:val="21"/>
              </w:rPr>
              <w:t>☑</w:t>
            </w:r>
            <w:r>
              <w:rPr>
                <w:rFonts w:hint="eastAsia"/>
                <w:szCs w:val="21"/>
              </w:rPr>
              <w:t xml:space="preserve">原料库  </w:t>
            </w:r>
            <w:r>
              <w:rPr>
                <w:rFonts w:ascii="Segoe UI Symbol" w:hAnsi="Segoe UI Symbol" w:cs="Segoe UI Symbol"/>
                <w:color w:val="000000"/>
                <w:szCs w:val="21"/>
              </w:rPr>
              <w:t>☑</w:t>
            </w:r>
            <w:r>
              <w:rPr>
                <w:rFonts w:hint="eastAsia"/>
                <w:szCs w:val="21"/>
              </w:rPr>
              <w:t xml:space="preserve">辅料库    </w:t>
            </w:r>
            <w:r>
              <w:rPr>
                <w:szCs w:val="21"/>
              </w:rPr>
              <w:sym w:font="Wingdings" w:char="00A8"/>
            </w:r>
            <w:r>
              <w:rPr>
                <w:rFonts w:hint="eastAsia"/>
                <w:szCs w:val="21"/>
              </w:rPr>
              <w:t xml:space="preserve">化学品库  </w:t>
            </w:r>
            <w:r>
              <w:rPr>
                <w:rFonts w:ascii="Segoe UI Symbol" w:hAnsi="Segoe UI Symbol" w:cs="Segoe UI Symbol"/>
                <w:color w:val="000000"/>
                <w:szCs w:val="21"/>
              </w:rPr>
              <w:t>☑</w:t>
            </w:r>
            <w:r>
              <w:rPr>
                <w:rFonts w:hint="eastAsia"/>
                <w:szCs w:val="21"/>
              </w:rPr>
              <w:t xml:space="preserve">半成品库   </w:t>
            </w:r>
            <w:r>
              <w:rPr>
                <w:rFonts w:hint="eastAsia" w:ascii="Segoe UI Symbol" w:hAnsi="Segoe UI Symbol" w:cs="Segoe UI Symbol"/>
                <w:szCs w:val="21"/>
              </w:rPr>
              <w:t>□</w:t>
            </w:r>
            <w:r>
              <w:rPr>
                <w:rFonts w:hint="eastAsia"/>
                <w:szCs w:val="21"/>
              </w:rPr>
              <w:t xml:space="preserve">产品库   </w:t>
            </w:r>
            <w:r>
              <w:rPr>
                <w:rFonts w:hint="eastAsia" w:ascii="Segoe UI Symbol" w:hAnsi="Segoe UI Symbol" w:cs="Segoe UI Symbol"/>
                <w:szCs w:val="21"/>
              </w:rPr>
              <w:t>□</w:t>
            </w:r>
            <w:r>
              <w:rPr>
                <w:rFonts w:hint="eastAsia"/>
                <w:szCs w:val="21"/>
              </w:rPr>
              <w:t>辅料周转库</w:t>
            </w:r>
          </w:p>
          <w:p>
            <w:pPr>
              <w:pStyle w:val="2"/>
              <w:rPr>
                <w:rFonts w:hint="eastAsia"/>
              </w:rPr>
            </w:pPr>
          </w:p>
          <w:p>
            <w:pPr>
              <w:rPr>
                <w:rFonts w:hint="eastAsia" w:eastAsia="宋体"/>
                <w:szCs w:val="21"/>
                <w:shd w:val="clear" w:color="FFFFFF" w:fill="D9D9D9"/>
                <w:lang w:eastAsia="zh-CN"/>
              </w:rPr>
            </w:pPr>
            <w:r>
              <w:rPr>
                <w:rFonts w:ascii="Segoe UI Symbol" w:hAnsi="Segoe UI Symbol" w:cs="Segoe UI Symbol"/>
                <w:szCs w:val="21"/>
              </w:rPr>
              <w:t>☑</w:t>
            </w:r>
            <w:r>
              <w:rPr>
                <w:rFonts w:hint="eastAsia"/>
                <w:szCs w:val="21"/>
              </w:rPr>
              <w:t>常温库：</w:t>
            </w:r>
            <w:r>
              <w:rPr>
                <w:rFonts w:hint="eastAsia"/>
                <w:szCs w:val="21"/>
                <w:u w:val="single"/>
              </w:rPr>
              <w:t xml:space="preserve">   ——   </w:t>
            </w:r>
            <w:r>
              <w:rPr>
                <w:rFonts w:hint="eastAsia"/>
                <w:szCs w:val="21"/>
              </w:rPr>
              <w:t>℃</w:t>
            </w:r>
            <w:r>
              <w:rPr>
                <w:rFonts w:hint="eastAsia"/>
                <w:szCs w:val="21"/>
                <w:lang w:eastAsia="zh-CN"/>
              </w:rPr>
              <w:t>（</w:t>
            </w:r>
            <w:r>
              <w:rPr>
                <w:rFonts w:hint="eastAsia"/>
                <w:szCs w:val="21"/>
                <w:lang w:val="en-US" w:eastAsia="zh-CN"/>
              </w:rPr>
              <w:t>暂存库</w:t>
            </w:r>
            <w:r>
              <w:rPr>
                <w:rFonts w:hint="eastAsia"/>
                <w:szCs w:val="21"/>
                <w:lang w:eastAsia="zh-CN"/>
              </w:rPr>
              <w:t>）</w:t>
            </w:r>
          </w:p>
          <w:p>
            <w:pPr>
              <w:rPr>
                <w:szCs w:val="21"/>
              </w:rPr>
            </w:pPr>
            <w:r>
              <w:rPr>
                <w:rFonts w:hint="eastAsia" w:ascii="Segoe UI Symbol" w:hAnsi="Segoe UI Symbol" w:cs="Segoe UI Symbol"/>
                <w:szCs w:val="21"/>
              </w:rPr>
              <w:t>□</w:t>
            </w:r>
            <w:r>
              <w:rPr>
                <w:rFonts w:hint="eastAsia"/>
                <w:szCs w:val="21"/>
              </w:rPr>
              <w:t>冷藏库：</w:t>
            </w:r>
            <w:r>
              <w:rPr>
                <w:rFonts w:hint="eastAsia"/>
                <w:szCs w:val="21"/>
                <w:u w:val="single"/>
              </w:rPr>
              <w:t xml:space="preserve">        </w:t>
            </w:r>
            <w:r>
              <w:rPr>
                <w:rFonts w:hint="eastAsia"/>
                <w:szCs w:val="21"/>
              </w:rPr>
              <w:t>℃</w:t>
            </w:r>
          </w:p>
          <w:p>
            <w:pPr>
              <w:rPr>
                <w:szCs w:val="21"/>
              </w:rPr>
            </w:pPr>
            <w:r>
              <w:rPr>
                <w:rFonts w:hint="eastAsia" w:ascii="Segoe UI Symbol" w:hAnsi="Segoe UI Symbol" w:cs="Segoe UI Symbol"/>
                <w:szCs w:val="21"/>
              </w:rPr>
              <w:t>□</w:t>
            </w:r>
            <w:r>
              <w:rPr>
                <w:rFonts w:hint="eastAsia"/>
                <w:szCs w:val="21"/>
              </w:rPr>
              <w:t>冷冻库：</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rPr>
                <w:szCs w:val="21"/>
              </w:rPr>
            </w:pPr>
            <w:r>
              <w:rPr>
                <w:szCs w:val="21"/>
              </w:rPr>
              <w:sym w:font="Wingdings" w:char="00FE"/>
            </w:r>
            <w:r>
              <w:rPr>
                <w:rFonts w:hint="eastAsia"/>
                <w:szCs w:val="21"/>
              </w:rPr>
              <w:t>保鲜柜：</w:t>
            </w:r>
            <w:r>
              <w:rPr>
                <w:rFonts w:hint="eastAsia"/>
                <w:szCs w:val="21"/>
                <w:u w:val="single"/>
              </w:rPr>
              <w:t xml:space="preserve">   </w:t>
            </w:r>
            <w:r>
              <w:rPr>
                <w:szCs w:val="21"/>
                <w:u w:val="single"/>
              </w:rPr>
              <w:t>0.5</w:t>
            </w:r>
            <w:r>
              <w:rPr>
                <w:rFonts w:hint="eastAsia"/>
                <w:szCs w:val="21"/>
                <w:u w:val="single"/>
              </w:rPr>
              <w:t xml:space="preserve">  </w:t>
            </w:r>
            <w:r>
              <w:rPr>
                <w:rFonts w:hint="eastAsia"/>
                <w:szCs w:val="21"/>
              </w:rPr>
              <w:t>℃</w:t>
            </w:r>
          </w:p>
          <w:p>
            <w:pPr>
              <w:rPr>
                <w:color w:val="auto"/>
                <w:szCs w:val="21"/>
                <w:u w:val="single"/>
              </w:rPr>
            </w:pPr>
            <w:r>
              <w:rPr>
                <w:szCs w:val="21"/>
              </w:rPr>
              <w:sym w:font="Wingdings" w:char="00FE"/>
            </w:r>
            <w:r>
              <w:rPr>
                <w:rFonts w:hint="eastAsia"/>
                <w:szCs w:val="21"/>
              </w:rPr>
              <w:t>冷</w:t>
            </w:r>
            <w:r>
              <w:rPr>
                <w:szCs w:val="21"/>
              </w:rPr>
              <w:t>冻</w:t>
            </w:r>
            <w:r>
              <w:rPr>
                <w:rFonts w:hint="eastAsia"/>
                <w:szCs w:val="21"/>
              </w:rPr>
              <w:t>柜：</w:t>
            </w:r>
            <w:r>
              <w:rPr>
                <w:rFonts w:hint="eastAsia"/>
                <w:szCs w:val="21"/>
                <w:u w:val="single"/>
              </w:rPr>
              <w:t xml:space="preserve">   </w:t>
            </w:r>
            <w:r>
              <w:rPr>
                <w:szCs w:val="21"/>
                <w:u w:val="single"/>
              </w:rPr>
              <w:t>-</w:t>
            </w:r>
            <w:r>
              <w:rPr>
                <w:rFonts w:hint="eastAsia"/>
                <w:szCs w:val="21"/>
                <w:u w:val="single"/>
              </w:rPr>
              <w:t xml:space="preserve">13.5  </w:t>
            </w:r>
            <w:r>
              <w:rPr>
                <w:rFonts w:hint="eastAsia"/>
                <w:szCs w:val="21"/>
              </w:rPr>
              <w:t>℃，</w:t>
            </w:r>
            <w:r>
              <w:rPr>
                <w:rFonts w:hint="eastAsia"/>
                <w:color w:val="auto"/>
                <w:szCs w:val="21"/>
                <w:u w:val="single"/>
              </w:rPr>
              <w:t>冷</w:t>
            </w:r>
            <w:r>
              <w:rPr>
                <w:color w:val="auto"/>
                <w:szCs w:val="21"/>
                <w:u w:val="single"/>
              </w:rPr>
              <w:t>冻</w:t>
            </w:r>
            <w:r>
              <w:rPr>
                <w:rFonts w:hint="eastAsia"/>
                <w:color w:val="auto"/>
                <w:szCs w:val="21"/>
                <w:u w:val="single"/>
              </w:rPr>
              <w:t>柜冻</w:t>
            </w:r>
            <w:r>
              <w:rPr>
                <w:color w:val="auto"/>
                <w:szCs w:val="21"/>
                <w:u w:val="single"/>
              </w:rPr>
              <w:t>排骨</w:t>
            </w:r>
            <w:r>
              <w:rPr>
                <w:rFonts w:hint="eastAsia"/>
                <w:color w:val="auto"/>
                <w:u w:val="single"/>
              </w:rPr>
              <w:t>未做密</w:t>
            </w:r>
            <w:r>
              <w:rPr>
                <w:color w:val="auto"/>
                <w:u w:val="single"/>
              </w:rPr>
              <w:t>封</w:t>
            </w:r>
            <w:r>
              <w:rPr>
                <w:rFonts w:hint="eastAsia"/>
                <w:color w:val="auto"/>
                <w:u w:val="single"/>
              </w:rPr>
              <w:t>保</w:t>
            </w:r>
            <w:r>
              <w:rPr>
                <w:rFonts w:hint="eastAsia"/>
                <w:color w:val="auto"/>
                <w:u w:val="single"/>
                <w:lang w:val="en-US" w:eastAsia="zh-CN"/>
              </w:rPr>
              <w:t>存，已现场沟通</w:t>
            </w:r>
            <w:r>
              <w:rPr>
                <w:rFonts w:hint="eastAsia"/>
                <w:color w:val="auto"/>
                <w:u w:val="single"/>
              </w:rPr>
              <w:t xml:space="preserve">       </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hint="eastAsia" w:ascii="Segoe UI Symbol" w:hAnsi="Segoe UI Symbol" w:cs="Segoe UI Symbol"/>
                <w:color w:val="000000"/>
                <w:szCs w:val="21"/>
              </w:rPr>
              <w:sym w:font="Wingdings 2" w:char="0052"/>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防虫害（蚊蝇）   </w:t>
            </w:r>
            <w:r>
              <w:rPr>
                <w:rFonts w:ascii="Segoe UI Symbol" w:hAnsi="Segoe UI Symbol" w:cs="Segoe UI Symbol"/>
                <w:color w:val="000000"/>
                <w:szCs w:val="21"/>
              </w:rPr>
              <w:t>☑</w:t>
            </w:r>
            <w:r>
              <w:rPr>
                <w:rFonts w:hint="eastAsia"/>
                <w:color w:val="000000"/>
                <w:szCs w:val="21"/>
              </w:rPr>
              <w:t xml:space="preserve">防鼠    </w:t>
            </w:r>
            <w:r>
              <w:rPr>
                <w:rFonts w:ascii="Segoe UI Symbol" w:hAnsi="Segoe UI Symbol" w:cs="Segoe UI Symbol"/>
                <w:color w:val="000000"/>
                <w:szCs w:val="21"/>
              </w:rPr>
              <w:t>☑</w:t>
            </w:r>
            <w:r>
              <w:rPr>
                <w:rFonts w:hint="eastAsia"/>
                <w:color w:val="000000"/>
                <w:szCs w:val="21"/>
              </w:rPr>
              <w:t xml:space="preserve">消防   </w:t>
            </w:r>
            <w:r>
              <w:rPr>
                <w:rFonts w:ascii="Segoe UI Symbol" w:hAnsi="Segoe UI Symbol" w:cs="Segoe UI Symbol"/>
                <w:color w:val="000000"/>
                <w:szCs w:val="21"/>
              </w:rPr>
              <w:t>☑</w:t>
            </w:r>
            <w:r>
              <w:rPr>
                <w:rFonts w:hint="eastAsia"/>
                <w:color w:val="000000"/>
                <w:szCs w:val="21"/>
              </w:rPr>
              <w:t xml:space="preserve">标识   </w:t>
            </w:r>
            <w:r>
              <w:rPr>
                <w:rFonts w:ascii="Segoe UI Symbol" w:hAnsi="Segoe UI Symbol" w:cs="Segoe UI Symbol"/>
                <w:color w:val="000000"/>
                <w:szCs w:val="21"/>
              </w:rPr>
              <w:t>☑</w:t>
            </w:r>
            <w:r>
              <w:rPr>
                <w:rFonts w:hint="eastAsia"/>
                <w:color w:val="000000"/>
                <w:szCs w:val="21"/>
              </w:rPr>
              <w:t xml:space="preserve">隔地离墙   </w:t>
            </w:r>
            <w:r>
              <w:rPr>
                <w:rFonts w:ascii="Segoe UI Symbol" w:hAnsi="Segoe UI Symbol" w:cs="Segoe UI Symbol"/>
                <w:color w:val="000000"/>
                <w:szCs w:val="21"/>
              </w:rPr>
              <w:t>☑</w:t>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highlight w:val="yellow"/>
                <w:shd w:val="clear" w:color="FFFFFF" w:fill="D9D9D9"/>
              </w:rPr>
            </w:pPr>
          </w:p>
          <w:p>
            <w:pPr>
              <w:rPr>
                <w:color w:val="000000"/>
                <w:szCs w:val="21"/>
              </w:rPr>
            </w:pPr>
            <w:r>
              <w:rPr>
                <w:rFonts w:hint="eastAsia"/>
                <w:color w:val="000000"/>
                <w:szCs w:val="21"/>
              </w:rPr>
              <w:t>- 观察生产/加工设备的管理状况：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highlight w:val="yellow"/>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rPr>
            </w:pPr>
            <w:r>
              <w:rPr>
                <w:color w:val="000000"/>
                <w:szCs w:val="21"/>
              </w:rPr>
              <w:sym w:font="Wingdings" w:char="00A8"/>
            </w:r>
            <w:r>
              <w:rPr>
                <w:rFonts w:hint="eastAsia"/>
                <w:color w:val="000000"/>
                <w:szCs w:val="21"/>
              </w:rPr>
              <w:t xml:space="preserve">压力表   </w:t>
            </w:r>
            <w:r>
              <w:rPr>
                <w:rFonts w:ascii="Segoe UI Symbol" w:hAnsi="Segoe UI Symbol" w:cs="Segoe UI Symbol"/>
                <w:color w:val="000000"/>
                <w:szCs w:val="21"/>
              </w:rPr>
              <w:t>☑</w:t>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 xml:space="preserve">电子秤   </w:t>
            </w:r>
            <w:r>
              <w:rPr>
                <w:color w:val="000000"/>
                <w:szCs w:val="21"/>
              </w:rPr>
              <w:sym w:font="Wingdings" w:char="00A8"/>
            </w:r>
            <w:r>
              <w:rPr>
                <w:rFonts w:hint="eastAsia"/>
                <w:color w:val="000000"/>
                <w:szCs w:val="21"/>
              </w:rPr>
              <w:t>其他——农残测试仪</w:t>
            </w:r>
          </w:p>
          <w:p>
            <w:pPr>
              <w:rPr>
                <w:rFonts w:hint="eastAsia"/>
                <w:color w:val="000000"/>
                <w:szCs w:val="21"/>
              </w:rPr>
            </w:pPr>
          </w:p>
          <w:p>
            <w:pPr>
              <w:rPr>
                <w:rFonts w:hint="eastAsia" w:eastAsia="宋体"/>
                <w:color w:val="000000"/>
                <w:szCs w:val="21"/>
                <w:lang w:eastAsia="zh-CN"/>
              </w:rPr>
            </w:pPr>
            <w:r>
              <w:rPr>
                <w:rFonts w:hint="eastAsia"/>
                <w:color w:val="000000"/>
                <w:szCs w:val="21"/>
              </w:rPr>
              <w:t>- 观察实验室检测设备的管理状况：</w:t>
            </w:r>
            <w:r>
              <w:rPr>
                <w:rFonts w:hint="eastAsia"/>
                <w:color w:val="000000"/>
                <w:szCs w:val="21"/>
                <w:lang w:eastAsia="zh-CN"/>
              </w:rPr>
              <w:t>（</w:t>
            </w:r>
            <w:r>
              <w:rPr>
                <w:rFonts w:hint="eastAsia"/>
                <w:color w:val="000000"/>
                <w:szCs w:val="21"/>
                <w:lang w:val="en-US" w:eastAsia="zh-CN"/>
              </w:rPr>
              <w:t>不适用</w:t>
            </w:r>
            <w:r>
              <w:rPr>
                <w:rFonts w:hint="eastAsia"/>
                <w:color w:val="000000"/>
                <w:szCs w:val="21"/>
                <w:lang w:eastAsia="zh-CN"/>
              </w:rPr>
              <w:t>）</w:t>
            </w:r>
          </w:p>
          <w:p>
            <w:pPr>
              <w:rPr>
                <w:color w:val="000000"/>
                <w:szCs w:val="21"/>
              </w:rPr>
            </w:pPr>
            <w:r>
              <w:rPr>
                <w:rFonts w:hint="eastAsia" w:ascii="Segoe UI Symbol" w:hAnsi="Segoe UI Symbol" w:cs="Segoe UI Symbol"/>
                <w:color w:val="000000"/>
                <w:szCs w:val="21"/>
                <w:lang w:eastAsia="zh-CN"/>
              </w:rPr>
              <w:t>□</w:t>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highlight w:val="yellow"/>
                <w:shd w:val="clear" w:color="FFFFFF" w:fill="D9D9D9"/>
              </w:rPr>
            </w:pPr>
          </w:p>
          <w:p>
            <w:pPr>
              <w:rPr>
                <w:color w:val="000000"/>
                <w:szCs w:val="21"/>
              </w:rPr>
            </w:pPr>
            <w:r>
              <w:rPr>
                <w:rFonts w:hint="eastAsia"/>
                <w:color w:val="000000"/>
                <w:szCs w:val="21"/>
              </w:rPr>
              <w:t>- 观察生产车间/实验室检测设备的检定/校准状况：</w:t>
            </w:r>
            <w:r>
              <w:rPr>
                <w:rFonts w:hint="eastAsia"/>
                <w:color w:val="000000"/>
                <w:szCs w:val="21"/>
                <w:lang w:eastAsia="zh-CN"/>
              </w:rPr>
              <w:t>（</w:t>
            </w:r>
            <w:r>
              <w:rPr>
                <w:rFonts w:hint="eastAsia"/>
                <w:color w:val="000000"/>
                <w:szCs w:val="21"/>
                <w:lang w:val="en-US" w:eastAsia="zh-CN"/>
              </w:rPr>
              <w:t>不适用</w:t>
            </w:r>
            <w:r>
              <w:rPr>
                <w:rFonts w:hint="eastAsia"/>
                <w:color w:val="000000"/>
                <w:szCs w:val="21"/>
                <w:lang w:eastAsia="zh-CN"/>
              </w:rPr>
              <w:t>）</w:t>
            </w:r>
          </w:p>
          <w:p>
            <w:pPr>
              <w:rPr>
                <w:color w:val="000000"/>
                <w:szCs w:val="21"/>
                <w:shd w:val="clear" w:color="FFFFFF" w:fill="D9D9D9"/>
              </w:rPr>
            </w:pPr>
            <w:r>
              <w:rPr>
                <w:color w:val="000000"/>
                <w:szCs w:val="21"/>
              </w:rPr>
              <w:sym w:font="Wingdings" w:char="00A8"/>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说明：</w:t>
            </w:r>
            <w:r>
              <w:rPr>
                <w:rFonts w:hint="eastAsia"/>
                <w:color w:val="000000"/>
                <w:szCs w:val="21"/>
                <w:u w:val="single"/>
                <w:lang w:val="en-US" w:eastAsia="zh-CN"/>
              </w:rPr>
              <w:t xml:space="preserve">                                </w:t>
            </w:r>
            <w:r>
              <w:rPr>
                <w:rFonts w:hint="eastAsia"/>
                <w:color w:val="000000"/>
                <w:szCs w:val="21"/>
              </w:rPr>
              <w:t xml:space="preserve"> </w:t>
            </w: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eastAsia" w:eastAsia="宋体"/>
                <w:color w:val="FF0000"/>
                <w:lang w:val="en-US" w:eastAsia="zh-CN"/>
              </w:rPr>
            </w:pPr>
            <w:r>
              <w:rPr>
                <w:rFonts w:hint="eastAsia"/>
                <w:color w:val="FF0000"/>
                <w:lang w:val="en-US" w:eastAsia="zh-CN"/>
              </w:rPr>
              <w:t>厨务部售卖人员</w:t>
            </w:r>
            <w:r>
              <w:rPr>
                <w:rFonts w:hint="eastAsia"/>
                <w:color w:val="FF0000"/>
              </w:rPr>
              <w:t>未</w:t>
            </w:r>
            <w:r>
              <w:rPr>
                <w:rFonts w:hint="eastAsia"/>
                <w:color w:val="FF0000"/>
                <w:lang w:val="en-US" w:eastAsia="zh-CN"/>
              </w:rPr>
              <w:t>穿工作服，未</w:t>
            </w:r>
            <w:r>
              <w:rPr>
                <w:color w:val="FF0000"/>
              </w:rPr>
              <w:t>配戴工帽</w:t>
            </w:r>
            <w:r>
              <w:rPr>
                <w:rFonts w:hint="eastAsia"/>
                <w:color w:val="FF0000"/>
                <w:lang w:eastAsia="zh-CN"/>
              </w:rPr>
              <w:t>、</w:t>
            </w:r>
            <w:r>
              <w:rPr>
                <w:color w:val="FF0000"/>
              </w:rPr>
              <w:t>口</w:t>
            </w:r>
            <w:r>
              <w:rPr>
                <w:rFonts w:hint="eastAsia"/>
                <w:color w:val="FF0000"/>
              </w:rPr>
              <w:t>罩</w:t>
            </w: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color w:val="FF0000"/>
              </w:rPr>
            </w:pPr>
          </w:p>
          <w:p>
            <w:pPr>
              <w:pStyle w:val="2"/>
              <w:rPr>
                <w:rFonts w:hint="eastAsia"/>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ascii="Segoe UI Symbol" w:hAnsi="Segoe UI Symbol" w:cs="Segoe UI Symbol"/>
                <w:color w:val="000000"/>
                <w:szCs w:val="21"/>
              </w:rPr>
              <w:sym w:font="Wingdings 2" w:char="0052"/>
            </w:r>
            <w:r>
              <w:rPr>
                <w:rFonts w:ascii="Segoe UI Symbol" w:hAnsi="Segoe UI Symbol" w:cs="Segoe UI Symbol"/>
                <w:color w:val="000000"/>
                <w:szCs w:val="21"/>
              </w:rPr>
              <w:t xml:space="preserve"> </w:t>
            </w:r>
            <w:r>
              <w:rPr>
                <w:rFonts w:hint="eastAsia"/>
                <w:color w:val="000000"/>
                <w:szCs w:val="21"/>
              </w:rPr>
              <w:t xml:space="preserve">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有生产/服务现场   □领导层可以迎审  □交通食宿  □劳保用品  </w:t>
            </w:r>
          </w:p>
          <w:p>
            <w:pPr>
              <w:pStyle w:val="14"/>
              <w:ind w:firstLine="0" w:firstLineChars="0"/>
              <w:jc w:val="left"/>
              <w:rPr>
                <w:color w:val="000000"/>
                <w:sz w:val="21"/>
                <w:szCs w:val="21"/>
              </w:rPr>
            </w:pPr>
            <w:r>
              <w:rPr>
                <w:rFonts w:hint="eastAsia"/>
                <w:color w:val="000000"/>
                <w:sz w:val="21"/>
                <w:szCs w:val="21"/>
              </w:rPr>
              <w:t xml:space="preserve">□ 其他：              </w:t>
            </w:r>
          </w:p>
          <w:p>
            <w:pPr>
              <w:pStyle w:val="14"/>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二阶段日期的可接受性  □审核组成员的可接受性  □一阶段的问题已整改</w:t>
            </w:r>
          </w:p>
          <w:p>
            <w:pPr>
              <w:pStyle w:val="14"/>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7B94"/>
    <w:rsid w:val="00011731"/>
    <w:rsid w:val="00011AC5"/>
    <w:rsid w:val="00016C4A"/>
    <w:rsid w:val="00025F8D"/>
    <w:rsid w:val="0003373A"/>
    <w:rsid w:val="000367D5"/>
    <w:rsid w:val="00043FDE"/>
    <w:rsid w:val="00044DA5"/>
    <w:rsid w:val="000451D0"/>
    <w:rsid w:val="00045B0F"/>
    <w:rsid w:val="00050712"/>
    <w:rsid w:val="00053A36"/>
    <w:rsid w:val="0005420B"/>
    <w:rsid w:val="000614B2"/>
    <w:rsid w:val="00062769"/>
    <w:rsid w:val="00063B78"/>
    <w:rsid w:val="00067ED2"/>
    <w:rsid w:val="00074D9E"/>
    <w:rsid w:val="000764FA"/>
    <w:rsid w:val="00076F03"/>
    <w:rsid w:val="00082534"/>
    <w:rsid w:val="0008588E"/>
    <w:rsid w:val="0009121C"/>
    <w:rsid w:val="00095E1B"/>
    <w:rsid w:val="00097367"/>
    <w:rsid w:val="000A2C57"/>
    <w:rsid w:val="000A32E1"/>
    <w:rsid w:val="000B31A1"/>
    <w:rsid w:val="000B5EDB"/>
    <w:rsid w:val="000C6230"/>
    <w:rsid w:val="000C71CC"/>
    <w:rsid w:val="000C7D77"/>
    <w:rsid w:val="000D2AC5"/>
    <w:rsid w:val="000D3B41"/>
    <w:rsid w:val="000D470C"/>
    <w:rsid w:val="000D56DA"/>
    <w:rsid w:val="000D6A98"/>
    <w:rsid w:val="000D6DCA"/>
    <w:rsid w:val="000E4B27"/>
    <w:rsid w:val="000F099E"/>
    <w:rsid w:val="000F24B9"/>
    <w:rsid w:val="00100C47"/>
    <w:rsid w:val="00101F56"/>
    <w:rsid w:val="00103567"/>
    <w:rsid w:val="00103E50"/>
    <w:rsid w:val="00105A91"/>
    <w:rsid w:val="001103EE"/>
    <w:rsid w:val="0011053E"/>
    <w:rsid w:val="0011227E"/>
    <w:rsid w:val="00114001"/>
    <w:rsid w:val="00117090"/>
    <w:rsid w:val="00124E72"/>
    <w:rsid w:val="0012695E"/>
    <w:rsid w:val="001274C9"/>
    <w:rsid w:val="0013034E"/>
    <w:rsid w:val="00132284"/>
    <w:rsid w:val="00136222"/>
    <w:rsid w:val="00142813"/>
    <w:rsid w:val="001435BE"/>
    <w:rsid w:val="0014425F"/>
    <w:rsid w:val="001474AE"/>
    <w:rsid w:val="0016190B"/>
    <w:rsid w:val="0016420D"/>
    <w:rsid w:val="001724A2"/>
    <w:rsid w:val="00191BB9"/>
    <w:rsid w:val="0019467A"/>
    <w:rsid w:val="001A2D7F"/>
    <w:rsid w:val="001A3965"/>
    <w:rsid w:val="001B2025"/>
    <w:rsid w:val="001C3A33"/>
    <w:rsid w:val="001D3EA6"/>
    <w:rsid w:val="001D6152"/>
    <w:rsid w:val="001D7B95"/>
    <w:rsid w:val="001E24FA"/>
    <w:rsid w:val="001E5F50"/>
    <w:rsid w:val="001F0E57"/>
    <w:rsid w:val="001F50DD"/>
    <w:rsid w:val="0020266E"/>
    <w:rsid w:val="00220152"/>
    <w:rsid w:val="002209E4"/>
    <w:rsid w:val="00222270"/>
    <w:rsid w:val="002231B7"/>
    <w:rsid w:val="00235A0B"/>
    <w:rsid w:val="002420B8"/>
    <w:rsid w:val="002613B6"/>
    <w:rsid w:val="00265363"/>
    <w:rsid w:val="00270BB4"/>
    <w:rsid w:val="0027756C"/>
    <w:rsid w:val="00285DB0"/>
    <w:rsid w:val="00287EDD"/>
    <w:rsid w:val="002953C9"/>
    <w:rsid w:val="002A2081"/>
    <w:rsid w:val="002A2CC0"/>
    <w:rsid w:val="002A3178"/>
    <w:rsid w:val="002A4848"/>
    <w:rsid w:val="002D5493"/>
    <w:rsid w:val="002E19C7"/>
    <w:rsid w:val="002E389C"/>
    <w:rsid w:val="002E5391"/>
    <w:rsid w:val="002F01B2"/>
    <w:rsid w:val="002F09D5"/>
    <w:rsid w:val="002F622E"/>
    <w:rsid w:val="0030112C"/>
    <w:rsid w:val="00311C11"/>
    <w:rsid w:val="00312455"/>
    <w:rsid w:val="003146B6"/>
    <w:rsid w:val="00314749"/>
    <w:rsid w:val="0031617F"/>
    <w:rsid w:val="00326B9A"/>
    <w:rsid w:val="00337922"/>
    <w:rsid w:val="00340867"/>
    <w:rsid w:val="00340955"/>
    <w:rsid w:val="00342546"/>
    <w:rsid w:val="00346A58"/>
    <w:rsid w:val="00350344"/>
    <w:rsid w:val="00373CF1"/>
    <w:rsid w:val="00380837"/>
    <w:rsid w:val="0038126D"/>
    <w:rsid w:val="00382336"/>
    <w:rsid w:val="00384B2F"/>
    <w:rsid w:val="00391013"/>
    <w:rsid w:val="00393243"/>
    <w:rsid w:val="003940BD"/>
    <w:rsid w:val="003A288C"/>
    <w:rsid w:val="003A7321"/>
    <w:rsid w:val="003B62B0"/>
    <w:rsid w:val="003B6798"/>
    <w:rsid w:val="003C428C"/>
    <w:rsid w:val="003D039F"/>
    <w:rsid w:val="003D064F"/>
    <w:rsid w:val="003D2ED4"/>
    <w:rsid w:val="003E0472"/>
    <w:rsid w:val="003E4F2B"/>
    <w:rsid w:val="003F0C69"/>
    <w:rsid w:val="003F2902"/>
    <w:rsid w:val="004105F2"/>
    <w:rsid w:val="00410914"/>
    <w:rsid w:val="00413081"/>
    <w:rsid w:val="00432057"/>
    <w:rsid w:val="00433CC3"/>
    <w:rsid w:val="00435E89"/>
    <w:rsid w:val="00442919"/>
    <w:rsid w:val="00446743"/>
    <w:rsid w:val="00447B57"/>
    <w:rsid w:val="00456034"/>
    <w:rsid w:val="0046557F"/>
    <w:rsid w:val="0046652F"/>
    <w:rsid w:val="00476214"/>
    <w:rsid w:val="00480A77"/>
    <w:rsid w:val="00485655"/>
    <w:rsid w:val="00493849"/>
    <w:rsid w:val="00493F8B"/>
    <w:rsid w:val="00494C50"/>
    <w:rsid w:val="004A3037"/>
    <w:rsid w:val="004B2BC1"/>
    <w:rsid w:val="004B5B0D"/>
    <w:rsid w:val="004C0892"/>
    <w:rsid w:val="004C1543"/>
    <w:rsid w:val="004C509C"/>
    <w:rsid w:val="004C5E21"/>
    <w:rsid w:val="004D0A3B"/>
    <w:rsid w:val="004D0AEC"/>
    <w:rsid w:val="004D167D"/>
    <w:rsid w:val="004D50D4"/>
    <w:rsid w:val="004D686A"/>
    <w:rsid w:val="004E0738"/>
    <w:rsid w:val="004E2167"/>
    <w:rsid w:val="004E45AA"/>
    <w:rsid w:val="004E6BAA"/>
    <w:rsid w:val="004F11FD"/>
    <w:rsid w:val="004F230B"/>
    <w:rsid w:val="004F3567"/>
    <w:rsid w:val="005021D0"/>
    <w:rsid w:val="0051221C"/>
    <w:rsid w:val="00514F0A"/>
    <w:rsid w:val="00517560"/>
    <w:rsid w:val="00533538"/>
    <w:rsid w:val="00536930"/>
    <w:rsid w:val="0053713C"/>
    <w:rsid w:val="00540779"/>
    <w:rsid w:val="005426F2"/>
    <w:rsid w:val="005538EC"/>
    <w:rsid w:val="005609B4"/>
    <w:rsid w:val="00564E53"/>
    <w:rsid w:val="00577053"/>
    <w:rsid w:val="00577834"/>
    <w:rsid w:val="005811EE"/>
    <w:rsid w:val="00585FAD"/>
    <w:rsid w:val="005A283E"/>
    <w:rsid w:val="005A3EC1"/>
    <w:rsid w:val="005B6FFE"/>
    <w:rsid w:val="005C2AC8"/>
    <w:rsid w:val="005D3393"/>
    <w:rsid w:val="005E1D4D"/>
    <w:rsid w:val="005F277C"/>
    <w:rsid w:val="005F54B8"/>
    <w:rsid w:val="005F77FC"/>
    <w:rsid w:val="00600D01"/>
    <w:rsid w:val="00602488"/>
    <w:rsid w:val="00616FA1"/>
    <w:rsid w:val="00622D37"/>
    <w:rsid w:val="00630DB0"/>
    <w:rsid w:val="00637B40"/>
    <w:rsid w:val="00641D38"/>
    <w:rsid w:val="0064442E"/>
    <w:rsid w:val="00644E1D"/>
    <w:rsid w:val="00644FE2"/>
    <w:rsid w:val="006564B4"/>
    <w:rsid w:val="00660C11"/>
    <w:rsid w:val="00664CA1"/>
    <w:rsid w:val="006659A9"/>
    <w:rsid w:val="00665B8F"/>
    <w:rsid w:val="0067640C"/>
    <w:rsid w:val="0067722B"/>
    <w:rsid w:val="00680EFF"/>
    <w:rsid w:val="00681C37"/>
    <w:rsid w:val="00694D1E"/>
    <w:rsid w:val="006A3F7B"/>
    <w:rsid w:val="006A51B5"/>
    <w:rsid w:val="006A5DBD"/>
    <w:rsid w:val="006A784D"/>
    <w:rsid w:val="006B1578"/>
    <w:rsid w:val="006B3F91"/>
    <w:rsid w:val="006B60BB"/>
    <w:rsid w:val="006B7A61"/>
    <w:rsid w:val="006C4F1F"/>
    <w:rsid w:val="006D70EC"/>
    <w:rsid w:val="006E383A"/>
    <w:rsid w:val="006E5471"/>
    <w:rsid w:val="006E678B"/>
    <w:rsid w:val="006F4C57"/>
    <w:rsid w:val="006F5407"/>
    <w:rsid w:val="006F75FF"/>
    <w:rsid w:val="007014FE"/>
    <w:rsid w:val="007039E4"/>
    <w:rsid w:val="00715474"/>
    <w:rsid w:val="0071694C"/>
    <w:rsid w:val="0073779E"/>
    <w:rsid w:val="007418A4"/>
    <w:rsid w:val="0074211D"/>
    <w:rsid w:val="00745646"/>
    <w:rsid w:val="007516AE"/>
    <w:rsid w:val="00757464"/>
    <w:rsid w:val="007608CC"/>
    <w:rsid w:val="00760CB1"/>
    <w:rsid w:val="0076448E"/>
    <w:rsid w:val="00774BB0"/>
    <w:rsid w:val="007757F3"/>
    <w:rsid w:val="00796395"/>
    <w:rsid w:val="007A157A"/>
    <w:rsid w:val="007A358A"/>
    <w:rsid w:val="007A3D66"/>
    <w:rsid w:val="007A7012"/>
    <w:rsid w:val="007A7108"/>
    <w:rsid w:val="007A7405"/>
    <w:rsid w:val="007B3864"/>
    <w:rsid w:val="007B4022"/>
    <w:rsid w:val="007B51B0"/>
    <w:rsid w:val="007C0720"/>
    <w:rsid w:val="007C29CF"/>
    <w:rsid w:val="007C640B"/>
    <w:rsid w:val="007D168A"/>
    <w:rsid w:val="007D29AE"/>
    <w:rsid w:val="007D63C7"/>
    <w:rsid w:val="007D781F"/>
    <w:rsid w:val="007E6AEB"/>
    <w:rsid w:val="00807EFA"/>
    <w:rsid w:val="00807F33"/>
    <w:rsid w:val="00811444"/>
    <w:rsid w:val="00821C68"/>
    <w:rsid w:val="00824194"/>
    <w:rsid w:val="008260DE"/>
    <w:rsid w:val="00826474"/>
    <w:rsid w:val="0082689A"/>
    <w:rsid w:val="00831547"/>
    <w:rsid w:val="00854B68"/>
    <w:rsid w:val="008560FC"/>
    <w:rsid w:val="00861CA0"/>
    <w:rsid w:val="00862B39"/>
    <w:rsid w:val="00866028"/>
    <w:rsid w:val="00871C15"/>
    <w:rsid w:val="008726E2"/>
    <w:rsid w:val="00874472"/>
    <w:rsid w:val="00886FE1"/>
    <w:rsid w:val="008973EE"/>
    <w:rsid w:val="008A3F71"/>
    <w:rsid w:val="008A6326"/>
    <w:rsid w:val="008A6499"/>
    <w:rsid w:val="008A78C6"/>
    <w:rsid w:val="008B3B9C"/>
    <w:rsid w:val="008B7517"/>
    <w:rsid w:val="008C0A06"/>
    <w:rsid w:val="008C0CB6"/>
    <w:rsid w:val="008C72D3"/>
    <w:rsid w:val="008C7D6A"/>
    <w:rsid w:val="008F1240"/>
    <w:rsid w:val="008F4993"/>
    <w:rsid w:val="0090203B"/>
    <w:rsid w:val="009048AE"/>
    <w:rsid w:val="009051F1"/>
    <w:rsid w:val="00907D41"/>
    <w:rsid w:val="00910F30"/>
    <w:rsid w:val="009112E1"/>
    <w:rsid w:val="00916110"/>
    <w:rsid w:val="00917730"/>
    <w:rsid w:val="009263D1"/>
    <w:rsid w:val="00931E6D"/>
    <w:rsid w:val="0093215A"/>
    <w:rsid w:val="0093384F"/>
    <w:rsid w:val="00937C98"/>
    <w:rsid w:val="00952788"/>
    <w:rsid w:val="00954800"/>
    <w:rsid w:val="009559C8"/>
    <w:rsid w:val="00962D12"/>
    <w:rsid w:val="00962E38"/>
    <w:rsid w:val="00967A7C"/>
    <w:rsid w:val="00971600"/>
    <w:rsid w:val="00971C31"/>
    <w:rsid w:val="00971D33"/>
    <w:rsid w:val="009734C9"/>
    <w:rsid w:val="00974E0D"/>
    <w:rsid w:val="009753F3"/>
    <w:rsid w:val="00981736"/>
    <w:rsid w:val="00981D22"/>
    <w:rsid w:val="00995737"/>
    <w:rsid w:val="0099678A"/>
    <w:rsid w:val="009973B4"/>
    <w:rsid w:val="009A4567"/>
    <w:rsid w:val="009A61DC"/>
    <w:rsid w:val="009B1D94"/>
    <w:rsid w:val="009C0511"/>
    <w:rsid w:val="009C22D3"/>
    <w:rsid w:val="009D04A5"/>
    <w:rsid w:val="009D0F65"/>
    <w:rsid w:val="009D28A4"/>
    <w:rsid w:val="009D349D"/>
    <w:rsid w:val="009D3774"/>
    <w:rsid w:val="009F590A"/>
    <w:rsid w:val="009F78F1"/>
    <w:rsid w:val="009F7EED"/>
    <w:rsid w:val="00A061E7"/>
    <w:rsid w:val="00A11149"/>
    <w:rsid w:val="00A1483B"/>
    <w:rsid w:val="00A1531A"/>
    <w:rsid w:val="00A27ED7"/>
    <w:rsid w:val="00A3012C"/>
    <w:rsid w:val="00A32954"/>
    <w:rsid w:val="00A35712"/>
    <w:rsid w:val="00A375AD"/>
    <w:rsid w:val="00A512B8"/>
    <w:rsid w:val="00A51EC7"/>
    <w:rsid w:val="00A60DA6"/>
    <w:rsid w:val="00A61D95"/>
    <w:rsid w:val="00A61F1B"/>
    <w:rsid w:val="00A649E7"/>
    <w:rsid w:val="00A75CF2"/>
    <w:rsid w:val="00A774BE"/>
    <w:rsid w:val="00A835DB"/>
    <w:rsid w:val="00A90F48"/>
    <w:rsid w:val="00AC586F"/>
    <w:rsid w:val="00AD0251"/>
    <w:rsid w:val="00AD1D75"/>
    <w:rsid w:val="00AD74EA"/>
    <w:rsid w:val="00AE2EEB"/>
    <w:rsid w:val="00AE365F"/>
    <w:rsid w:val="00AE4016"/>
    <w:rsid w:val="00AE5FAB"/>
    <w:rsid w:val="00AF0AAB"/>
    <w:rsid w:val="00AF1E16"/>
    <w:rsid w:val="00AF48C7"/>
    <w:rsid w:val="00AF6CC4"/>
    <w:rsid w:val="00B01E33"/>
    <w:rsid w:val="00B05626"/>
    <w:rsid w:val="00B05E50"/>
    <w:rsid w:val="00B07E97"/>
    <w:rsid w:val="00B1043B"/>
    <w:rsid w:val="00B15704"/>
    <w:rsid w:val="00B22211"/>
    <w:rsid w:val="00B258C1"/>
    <w:rsid w:val="00B317B8"/>
    <w:rsid w:val="00B47C78"/>
    <w:rsid w:val="00B50026"/>
    <w:rsid w:val="00B51336"/>
    <w:rsid w:val="00B623CA"/>
    <w:rsid w:val="00B66277"/>
    <w:rsid w:val="00B67EA4"/>
    <w:rsid w:val="00B72521"/>
    <w:rsid w:val="00B778F5"/>
    <w:rsid w:val="00B8665C"/>
    <w:rsid w:val="00B90A50"/>
    <w:rsid w:val="00B90C74"/>
    <w:rsid w:val="00B915AC"/>
    <w:rsid w:val="00B94AE0"/>
    <w:rsid w:val="00B95420"/>
    <w:rsid w:val="00B95E92"/>
    <w:rsid w:val="00BA2D20"/>
    <w:rsid w:val="00BA4AE4"/>
    <w:rsid w:val="00BB2B5B"/>
    <w:rsid w:val="00BB75CD"/>
    <w:rsid w:val="00BB78B7"/>
    <w:rsid w:val="00BC08C9"/>
    <w:rsid w:val="00BC1FF1"/>
    <w:rsid w:val="00BD32B5"/>
    <w:rsid w:val="00BD6597"/>
    <w:rsid w:val="00BD73F7"/>
    <w:rsid w:val="00BE0990"/>
    <w:rsid w:val="00BE40EB"/>
    <w:rsid w:val="00BF0E48"/>
    <w:rsid w:val="00BF5686"/>
    <w:rsid w:val="00BF597E"/>
    <w:rsid w:val="00C046FF"/>
    <w:rsid w:val="00C04D3B"/>
    <w:rsid w:val="00C07229"/>
    <w:rsid w:val="00C11B21"/>
    <w:rsid w:val="00C15170"/>
    <w:rsid w:val="00C15A50"/>
    <w:rsid w:val="00C220BC"/>
    <w:rsid w:val="00C272C8"/>
    <w:rsid w:val="00C35883"/>
    <w:rsid w:val="00C35CB6"/>
    <w:rsid w:val="00C42C91"/>
    <w:rsid w:val="00C5176F"/>
    <w:rsid w:val="00C51A36"/>
    <w:rsid w:val="00C52D86"/>
    <w:rsid w:val="00C54500"/>
    <w:rsid w:val="00C55228"/>
    <w:rsid w:val="00C55A4B"/>
    <w:rsid w:val="00C57EBC"/>
    <w:rsid w:val="00C616BB"/>
    <w:rsid w:val="00C7335F"/>
    <w:rsid w:val="00C744D2"/>
    <w:rsid w:val="00C826D0"/>
    <w:rsid w:val="00C838FE"/>
    <w:rsid w:val="00C910FF"/>
    <w:rsid w:val="00C93624"/>
    <w:rsid w:val="00C97E77"/>
    <w:rsid w:val="00CA3948"/>
    <w:rsid w:val="00CA4E24"/>
    <w:rsid w:val="00CB502C"/>
    <w:rsid w:val="00CC75FC"/>
    <w:rsid w:val="00CC7D3E"/>
    <w:rsid w:val="00CD1AC7"/>
    <w:rsid w:val="00CD4FD5"/>
    <w:rsid w:val="00CE23FB"/>
    <w:rsid w:val="00CE2A75"/>
    <w:rsid w:val="00CE315A"/>
    <w:rsid w:val="00CE34C5"/>
    <w:rsid w:val="00CE589F"/>
    <w:rsid w:val="00CE6F07"/>
    <w:rsid w:val="00D039D3"/>
    <w:rsid w:val="00D06B23"/>
    <w:rsid w:val="00D06E35"/>
    <w:rsid w:val="00D06F59"/>
    <w:rsid w:val="00D1797E"/>
    <w:rsid w:val="00D210A1"/>
    <w:rsid w:val="00D21991"/>
    <w:rsid w:val="00D24011"/>
    <w:rsid w:val="00D31A78"/>
    <w:rsid w:val="00D34E4E"/>
    <w:rsid w:val="00D36BC7"/>
    <w:rsid w:val="00D42726"/>
    <w:rsid w:val="00D75155"/>
    <w:rsid w:val="00D7554D"/>
    <w:rsid w:val="00D77524"/>
    <w:rsid w:val="00D8388C"/>
    <w:rsid w:val="00D83B3D"/>
    <w:rsid w:val="00D84DC6"/>
    <w:rsid w:val="00DA410C"/>
    <w:rsid w:val="00DA5896"/>
    <w:rsid w:val="00DA68AD"/>
    <w:rsid w:val="00DA71A6"/>
    <w:rsid w:val="00DB3D7D"/>
    <w:rsid w:val="00DC450E"/>
    <w:rsid w:val="00DD5AD7"/>
    <w:rsid w:val="00DD5B0F"/>
    <w:rsid w:val="00DF2ABD"/>
    <w:rsid w:val="00E1269F"/>
    <w:rsid w:val="00E13F1E"/>
    <w:rsid w:val="00E2169B"/>
    <w:rsid w:val="00E24DF0"/>
    <w:rsid w:val="00E26283"/>
    <w:rsid w:val="00E35CD4"/>
    <w:rsid w:val="00E45D57"/>
    <w:rsid w:val="00E5154A"/>
    <w:rsid w:val="00E51A23"/>
    <w:rsid w:val="00E5515B"/>
    <w:rsid w:val="00E57F5F"/>
    <w:rsid w:val="00E60789"/>
    <w:rsid w:val="00E60CEC"/>
    <w:rsid w:val="00E678D6"/>
    <w:rsid w:val="00E734D5"/>
    <w:rsid w:val="00E770EC"/>
    <w:rsid w:val="00E85CE8"/>
    <w:rsid w:val="00E95EF9"/>
    <w:rsid w:val="00E96296"/>
    <w:rsid w:val="00EA2B7C"/>
    <w:rsid w:val="00EA4285"/>
    <w:rsid w:val="00EB0164"/>
    <w:rsid w:val="00EB7BFC"/>
    <w:rsid w:val="00EC2D9D"/>
    <w:rsid w:val="00ED0F62"/>
    <w:rsid w:val="00ED179F"/>
    <w:rsid w:val="00ED31DE"/>
    <w:rsid w:val="00EE1DB2"/>
    <w:rsid w:val="00EE3D8E"/>
    <w:rsid w:val="00EE4165"/>
    <w:rsid w:val="00EE5101"/>
    <w:rsid w:val="00EE5AD7"/>
    <w:rsid w:val="00EE6D88"/>
    <w:rsid w:val="00EF19A4"/>
    <w:rsid w:val="00F05CBB"/>
    <w:rsid w:val="00F135F7"/>
    <w:rsid w:val="00F145C7"/>
    <w:rsid w:val="00F172D0"/>
    <w:rsid w:val="00F17883"/>
    <w:rsid w:val="00F24287"/>
    <w:rsid w:val="00F27DE5"/>
    <w:rsid w:val="00F32206"/>
    <w:rsid w:val="00F33E12"/>
    <w:rsid w:val="00F35C3A"/>
    <w:rsid w:val="00F411FF"/>
    <w:rsid w:val="00F47053"/>
    <w:rsid w:val="00F5005A"/>
    <w:rsid w:val="00F522BF"/>
    <w:rsid w:val="00F54790"/>
    <w:rsid w:val="00F5626E"/>
    <w:rsid w:val="00F63511"/>
    <w:rsid w:val="00F67498"/>
    <w:rsid w:val="00F71ED3"/>
    <w:rsid w:val="00F76302"/>
    <w:rsid w:val="00F80D32"/>
    <w:rsid w:val="00F823ED"/>
    <w:rsid w:val="00F85FCD"/>
    <w:rsid w:val="00F9689E"/>
    <w:rsid w:val="00FA0FE2"/>
    <w:rsid w:val="00FA5D0C"/>
    <w:rsid w:val="00FA7150"/>
    <w:rsid w:val="00FB1287"/>
    <w:rsid w:val="00FC45F4"/>
    <w:rsid w:val="00FC6AFD"/>
    <w:rsid w:val="00FE02EF"/>
    <w:rsid w:val="01AC22A8"/>
    <w:rsid w:val="023E3548"/>
    <w:rsid w:val="023E7EF8"/>
    <w:rsid w:val="033D1C2C"/>
    <w:rsid w:val="03CC01AD"/>
    <w:rsid w:val="04242A2B"/>
    <w:rsid w:val="048575B6"/>
    <w:rsid w:val="05A97751"/>
    <w:rsid w:val="05EF7F2A"/>
    <w:rsid w:val="06557FD2"/>
    <w:rsid w:val="074E581E"/>
    <w:rsid w:val="07687D49"/>
    <w:rsid w:val="089D2465"/>
    <w:rsid w:val="0AC61041"/>
    <w:rsid w:val="0B0349A4"/>
    <w:rsid w:val="0BA547CC"/>
    <w:rsid w:val="0BAB3B27"/>
    <w:rsid w:val="0D8C4B07"/>
    <w:rsid w:val="0E7B2CC7"/>
    <w:rsid w:val="0F0D1284"/>
    <w:rsid w:val="0F751007"/>
    <w:rsid w:val="106C3644"/>
    <w:rsid w:val="108219C2"/>
    <w:rsid w:val="10957F92"/>
    <w:rsid w:val="109E2734"/>
    <w:rsid w:val="10AB520A"/>
    <w:rsid w:val="11537B43"/>
    <w:rsid w:val="117E6D5A"/>
    <w:rsid w:val="121406B6"/>
    <w:rsid w:val="12787EE6"/>
    <w:rsid w:val="12D12C05"/>
    <w:rsid w:val="130E504F"/>
    <w:rsid w:val="13890C34"/>
    <w:rsid w:val="144E55A7"/>
    <w:rsid w:val="14BA7805"/>
    <w:rsid w:val="16674354"/>
    <w:rsid w:val="16950047"/>
    <w:rsid w:val="16CD1DBA"/>
    <w:rsid w:val="184C61B5"/>
    <w:rsid w:val="18A12E8E"/>
    <w:rsid w:val="1A3F18EA"/>
    <w:rsid w:val="1B121C61"/>
    <w:rsid w:val="1B336714"/>
    <w:rsid w:val="1B917B85"/>
    <w:rsid w:val="1B9B6ABA"/>
    <w:rsid w:val="1C5A0E97"/>
    <w:rsid w:val="1C633876"/>
    <w:rsid w:val="1CB32766"/>
    <w:rsid w:val="1E313132"/>
    <w:rsid w:val="1EE028EE"/>
    <w:rsid w:val="1F4D1700"/>
    <w:rsid w:val="1F8B7D7A"/>
    <w:rsid w:val="1FA53B1A"/>
    <w:rsid w:val="205B068C"/>
    <w:rsid w:val="21016ED3"/>
    <w:rsid w:val="21517F70"/>
    <w:rsid w:val="217577AF"/>
    <w:rsid w:val="22401A05"/>
    <w:rsid w:val="22847E42"/>
    <w:rsid w:val="2333125B"/>
    <w:rsid w:val="24130147"/>
    <w:rsid w:val="24564FE2"/>
    <w:rsid w:val="252F00C9"/>
    <w:rsid w:val="25F731AD"/>
    <w:rsid w:val="26241121"/>
    <w:rsid w:val="26A36FC5"/>
    <w:rsid w:val="26C73FFC"/>
    <w:rsid w:val="26D86D9D"/>
    <w:rsid w:val="278F25E8"/>
    <w:rsid w:val="28AE480B"/>
    <w:rsid w:val="28B643EE"/>
    <w:rsid w:val="290F2A57"/>
    <w:rsid w:val="29384107"/>
    <w:rsid w:val="2ACD303D"/>
    <w:rsid w:val="2B5D50A3"/>
    <w:rsid w:val="2DEB5B9F"/>
    <w:rsid w:val="2EE13094"/>
    <w:rsid w:val="2F2B229D"/>
    <w:rsid w:val="2F8477AE"/>
    <w:rsid w:val="30D4357D"/>
    <w:rsid w:val="322F7AAD"/>
    <w:rsid w:val="337866CB"/>
    <w:rsid w:val="342E5633"/>
    <w:rsid w:val="357300C6"/>
    <w:rsid w:val="362C71DC"/>
    <w:rsid w:val="368D4A53"/>
    <w:rsid w:val="37650AC5"/>
    <w:rsid w:val="376F4374"/>
    <w:rsid w:val="37741286"/>
    <w:rsid w:val="38442B85"/>
    <w:rsid w:val="385A2F9F"/>
    <w:rsid w:val="385A4AB2"/>
    <w:rsid w:val="389C094C"/>
    <w:rsid w:val="38CF3AE1"/>
    <w:rsid w:val="39714FBD"/>
    <w:rsid w:val="3A074288"/>
    <w:rsid w:val="3A242819"/>
    <w:rsid w:val="3AB009D3"/>
    <w:rsid w:val="3AC608CB"/>
    <w:rsid w:val="3BBB3FFC"/>
    <w:rsid w:val="3BE22D59"/>
    <w:rsid w:val="3C4A64C8"/>
    <w:rsid w:val="3C9E78E2"/>
    <w:rsid w:val="3D1E51E8"/>
    <w:rsid w:val="3D207B84"/>
    <w:rsid w:val="3D662E26"/>
    <w:rsid w:val="3EBF4EFB"/>
    <w:rsid w:val="40D80BB8"/>
    <w:rsid w:val="413D1451"/>
    <w:rsid w:val="422A58BA"/>
    <w:rsid w:val="44E8380F"/>
    <w:rsid w:val="44FC1CFD"/>
    <w:rsid w:val="45EB7CDA"/>
    <w:rsid w:val="462C25D5"/>
    <w:rsid w:val="46913C28"/>
    <w:rsid w:val="46F31DBC"/>
    <w:rsid w:val="478A2FD4"/>
    <w:rsid w:val="4A040AF9"/>
    <w:rsid w:val="4A474B11"/>
    <w:rsid w:val="4BF53A59"/>
    <w:rsid w:val="4C133CFF"/>
    <w:rsid w:val="4CD55567"/>
    <w:rsid w:val="4DB85769"/>
    <w:rsid w:val="4F8F6E42"/>
    <w:rsid w:val="50486EB2"/>
    <w:rsid w:val="504978B1"/>
    <w:rsid w:val="50D533B4"/>
    <w:rsid w:val="50F446D1"/>
    <w:rsid w:val="51A77C3C"/>
    <w:rsid w:val="52721D12"/>
    <w:rsid w:val="54050D0D"/>
    <w:rsid w:val="54AF6381"/>
    <w:rsid w:val="54F02770"/>
    <w:rsid w:val="558E510B"/>
    <w:rsid w:val="55C11D09"/>
    <w:rsid w:val="567932A7"/>
    <w:rsid w:val="57732CC8"/>
    <w:rsid w:val="57D23F41"/>
    <w:rsid w:val="58A62B52"/>
    <w:rsid w:val="58BE376D"/>
    <w:rsid w:val="59FE62E7"/>
    <w:rsid w:val="5A087CD7"/>
    <w:rsid w:val="5AA17491"/>
    <w:rsid w:val="5B926253"/>
    <w:rsid w:val="5B970518"/>
    <w:rsid w:val="5BEB433B"/>
    <w:rsid w:val="5C5D1F9F"/>
    <w:rsid w:val="5D3C6685"/>
    <w:rsid w:val="5D5A33F7"/>
    <w:rsid w:val="5DDA3CC4"/>
    <w:rsid w:val="5DE244B7"/>
    <w:rsid w:val="5E4661C7"/>
    <w:rsid w:val="5E512C04"/>
    <w:rsid w:val="5E6A62AC"/>
    <w:rsid w:val="5EA12B9A"/>
    <w:rsid w:val="5FE127AB"/>
    <w:rsid w:val="5FE52ADF"/>
    <w:rsid w:val="601604B1"/>
    <w:rsid w:val="607623F4"/>
    <w:rsid w:val="617C7DEA"/>
    <w:rsid w:val="61831066"/>
    <w:rsid w:val="623138DD"/>
    <w:rsid w:val="62A55CAB"/>
    <w:rsid w:val="62E700D0"/>
    <w:rsid w:val="63360802"/>
    <w:rsid w:val="6413502E"/>
    <w:rsid w:val="663634DC"/>
    <w:rsid w:val="675F1CD2"/>
    <w:rsid w:val="68F26AB6"/>
    <w:rsid w:val="68F6125C"/>
    <w:rsid w:val="69A27837"/>
    <w:rsid w:val="69F73940"/>
    <w:rsid w:val="6A35028E"/>
    <w:rsid w:val="6A4D59DC"/>
    <w:rsid w:val="6A666DEF"/>
    <w:rsid w:val="6A7E2167"/>
    <w:rsid w:val="6AF11F23"/>
    <w:rsid w:val="6C7B045A"/>
    <w:rsid w:val="6CAF4B0F"/>
    <w:rsid w:val="6D1C779D"/>
    <w:rsid w:val="6E847463"/>
    <w:rsid w:val="6F753E02"/>
    <w:rsid w:val="704F0115"/>
    <w:rsid w:val="70A37D3D"/>
    <w:rsid w:val="70CE651C"/>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85E4287"/>
    <w:rsid w:val="78951B16"/>
    <w:rsid w:val="7A447DAB"/>
    <w:rsid w:val="7A907574"/>
    <w:rsid w:val="7ADF52F1"/>
    <w:rsid w:val="7AF26147"/>
    <w:rsid w:val="7C942478"/>
    <w:rsid w:val="7CA96862"/>
    <w:rsid w:val="7CFC1DF1"/>
    <w:rsid w:val="7F0F2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Indent"/>
    <w:basedOn w:val="1"/>
    <w:link w:val="15"/>
    <w:qFormat/>
    <w:uiPriority w:val="0"/>
    <w:pPr>
      <w:snapToGrid w:val="0"/>
      <w:spacing w:line="336" w:lineRule="auto"/>
      <w:ind w:firstLine="630"/>
    </w:pPr>
    <w:rPr>
      <w:sz w:val="32"/>
    </w:rPr>
  </w:style>
  <w:style w:type="paragraph" w:styleId="4">
    <w:name w:val="Balloon Text"/>
    <w:basedOn w:val="1"/>
    <w:link w:val="12"/>
    <w:semiHidden/>
    <w:unhideWhenUsed/>
    <w:qFormat/>
    <w:uiPriority w:val="99"/>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2"/>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 w:type="character" w:customStyle="1" w:styleId="15">
    <w:name w:val="正文文本缩进 字符"/>
    <w:basedOn w:val="8"/>
    <w:link w:val="3"/>
    <w:qFormat/>
    <w:uiPriority w:val="0"/>
    <w:rPr>
      <w:rFonts w:ascii="Times New Roman" w:hAnsi="Times New Roman" w:eastAsia="宋体" w:cs="Times New Roman"/>
      <w:kern w:val="2"/>
      <w:sz w:val="32"/>
    </w:rPr>
  </w:style>
  <w:style w:type="paragraph" w:customStyle="1" w:styleId="16">
    <w:name w:val="Char"/>
    <w:basedOn w:val="1"/>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CD8A3-F963-4488-98E8-74D9DD119A8B}">
  <ds:schemaRefs/>
</ds:datastoreItem>
</file>

<file path=docProps/app.xml><?xml version="1.0" encoding="utf-8"?>
<Properties xmlns="http://schemas.openxmlformats.org/officeDocument/2006/extended-properties" xmlns:vt="http://schemas.openxmlformats.org/officeDocument/2006/docPropsVTypes">
  <Template>Normal</Template>
  <Pages>12</Pages>
  <Words>1232</Words>
  <Characters>7028</Characters>
  <Lines>58</Lines>
  <Paragraphs>16</Paragraphs>
  <TotalTime>0</TotalTime>
  <ScaleCrop>false</ScaleCrop>
  <LinksUpToDate>false</LinksUpToDate>
  <CharactersWithSpaces>8244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longbefore_2020</cp:lastModifiedBy>
  <dcterms:modified xsi:type="dcterms:W3CDTF">2021-07-26T16:09:45Z</dcterms:modified>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9E5F96B2677341A895FE9EECF9732139</vt:lpwstr>
  </property>
</Properties>
</file>