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0050-2017-2019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