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05-2019-S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江西三木家具实业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