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5F0D4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612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F0D4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5F0D4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江西协诚家具有限公司</w:t>
            </w:r>
            <w:bookmarkEnd w:id="0"/>
          </w:p>
        </w:tc>
      </w:tr>
      <w:tr w:rsidR="00A612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F0D4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F0D4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F0D48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61219" w:rsidRPr="00A74EE1" w:rsidRDefault="005F0D48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A612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F0D4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0D4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0D4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612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865A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A865A6" w:rsidRDefault="00A865A6" w:rsidP="00A865A6">
            <w:pPr>
              <w:rPr>
                <w:rFonts w:ascii="方正仿宋简体" w:eastAsia="方正仿宋简体"/>
              </w:rPr>
            </w:pPr>
            <w:r w:rsidRPr="00A865A6">
              <w:rPr>
                <w:rFonts w:ascii="方正仿宋简体" w:eastAsia="方正仿宋简体" w:hint="eastAsia"/>
              </w:rPr>
              <w:t>建议对电线线路，重新布置，对线路老化等情况进行排查，确保用电安全。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F3CE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 w:rsidP="00A865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Pr="00A865A6" w:rsidRDefault="005617C9" w:rsidP="008A564C">
            <w:r w:rsidRPr="00A865A6">
              <w:t>建议在用电开关等存在安全隐患处，增加醒目警示标识等。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 w:rsidP="00A865A6"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Pr="00A865A6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 w:rsidP="00A865A6"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  <w:tr w:rsidR="005617C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7C9" w:rsidRDefault="005617C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617C9" w:rsidRDefault="005617C9"/>
        </w:tc>
      </w:tr>
    </w:tbl>
    <w:p w:rsidR="00CB2653" w:rsidRDefault="005F3CEA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EA" w:rsidRDefault="005F3CEA" w:rsidP="00A61219">
      <w:r>
        <w:separator/>
      </w:r>
    </w:p>
  </w:endnote>
  <w:endnote w:type="continuationSeparator" w:id="1">
    <w:p w:rsidR="005F3CEA" w:rsidRDefault="005F3CEA" w:rsidP="00A6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EA" w:rsidRDefault="005F3CEA" w:rsidP="00A61219">
      <w:r>
        <w:separator/>
      </w:r>
    </w:p>
  </w:footnote>
  <w:footnote w:type="continuationSeparator" w:id="1">
    <w:p w:rsidR="005F3CEA" w:rsidRDefault="005F3CEA" w:rsidP="00A61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5F0D48" w:rsidP="00A865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60E31" w:rsidP="00A865A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F0D48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0D48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60E3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219"/>
    <w:rsid w:val="005617C9"/>
    <w:rsid w:val="005D4C0D"/>
    <w:rsid w:val="005F0D48"/>
    <w:rsid w:val="005F3CEA"/>
    <w:rsid w:val="00860E31"/>
    <w:rsid w:val="00A61219"/>
    <w:rsid w:val="00A8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2016-08-11T01:15:00Z</dcterms:created>
  <dcterms:modified xsi:type="dcterms:W3CDTF">2021-07-31T01:47:00Z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