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广西嘉顺电气科技有限公司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2025年07月25日上午至2025年07月26日上午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2465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