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left"/>
        <w:rPr>
          <w:rFonts w:hint="default" w:eastAsia="楷体"/>
          <w:color w:val="000000"/>
          <w:sz w:val="21"/>
          <w:szCs w:val="21"/>
          <w:u w:val="thick"/>
          <w:lang w:val="en-US" w:eastAsia="zh-CN"/>
        </w:rPr>
      </w:pPr>
      <w:r>
        <w:rPr>
          <w:rFonts w:hint="eastAsia" w:ascii="楷体" w:hAnsi="楷体" w:eastAsia="楷体"/>
          <w:color w:val="000000"/>
          <w:sz w:val="28"/>
          <w:szCs w:val="28"/>
        </w:rPr>
        <w:t>合同编号：</w:t>
      </w:r>
      <w:r>
        <w:rPr>
          <w:rFonts w:hint="eastAsia" w:ascii="楷体" w:hAnsi="楷体" w:eastAsia="楷体"/>
          <w:color w:val="000000"/>
          <w:sz w:val="28"/>
          <w:szCs w:val="28"/>
          <w:u w:val="thick"/>
          <w:lang w:val="en-US" w:eastAsia="zh-CN"/>
        </w:rPr>
        <w:t xml:space="preserve">    0007-2020-QEO     </w:t>
      </w:r>
      <w:r>
        <w:rPr>
          <w:rFonts w:hint="eastAsia" w:ascii="楷体" w:hAnsi="楷体" w:eastAsia="楷体"/>
          <w:color w:val="000000"/>
          <w:sz w:val="21"/>
          <w:szCs w:val="21"/>
          <w:u w:val="thick"/>
          <w:lang w:val="en-US" w:eastAsia="zh-CN"/>
        </w:rPr>
        <w:t xml:space="preserve"> </w:t>
      </w:r>
    </w:p>
    <w:p>
      <w:pPr>
        <w:snapToGrid w:val="0"/>
        <w:spacing w:afterLines="30"/>
        <w:jc w:val="center"/>
        <w:rPr>
          <w:rFonts w:ascii="楷体" w:hAnsi="楷体" w:eastAsia="楷体"/>
          <w:b/>
          <w:color w:val="000000"/>
          <w:sz w:val="21"/>
          <w:szCs w:val="21"/>
        </w:rPr>
      </w:pPr>
      <w:r>
        <w:rPr>
          <w:rFonts w:ascii="楷体" w:hAnsi="楷体" w:eastAsia="楷体"/>
          <w:b/>
          <w:color w:val="000000"/>
          <w:sz w:val="21"/>
          <w:szCs w:val="21"/>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Lines="30"/>
        <w:rPr>
          <w:rFonts w:ascii="楷体" w:hAnsi="楷体" w:eastAsia="楷体"/>
          <w:b/>
          <w:color w:val="000000"/>
          <w:sz w:val="32"/>
          <w:szCs w:val="32"/>
        </w:rPr>
      </w:pPr>
    </w:p>
    <w:p>
      <w:pPr>
        <w:snapToGrid w:val="0"/>
        <w:spacing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Lines="30"/>
        <w:jc w:val="center"/>
        <w:rPr>
          <w:rFonts w:ascii="楷体" w:hAnsi="楷体" w:eastAsia="楷体"/>
          <w:b/>
          <w:color w:val="000000"/>
          <w:sz w:val="32"/>
          <w:szCs w:val="32"/>
        </w:rPr>
      </w:pPr>
    </w:p>
    <w:p>
      <w:pPr>
        <w:snapToGrid w:val="0"/>
        <w:spacing w:afterLines="30"/>
        <w:ind w:firstLine="964" w:firstLineChars="300"/>
        <w:rPr>
          <w:rFonts w:hint="eastAsia" w:ascii="楷体" w:hAnsi="楷体" w:eastAsia="楷体"/>
          <w:b/>
          <w:color w:val="000000"/>
          <w:sz w:val="32"/>
          <w:szCs w:val="32"/>
        </w:rPr>
      </w:pPr>
    </w:p>
    <w:p>
      <w:pPr>
        <w:snapToGrid w:val="0"/>
        <w:spacing w:afterLines="30"/>
        <w:ind w:firstLine="964" w:firstLineChars="300"/>
        <w:rPr>
          <w:rFonts w:hint="default" w:ascii="楷体" w:hAnsi="楷体" w:eastAsia="楷体"/>
          <w:b/>
          <w:color w:val="000000"/>
          <w:sz w:val="32"/>
          <w:szCs w:val="32"/>
          <w:u w:val="none"/>
          <w:lang w:val="en-US" w:eastAsia="zh-CN"/>
        </w:rPr>
      </w:pPr>
      <w:r>
        <w:rPr>
          <w:rFonts w:hint="eastAsia" w:ascii="楷体" w:hAnsi="楷体" w:eastAsia="楷体"/>
          <w:b/>
          <w:color w:val="000000"/>
          <w:sz w:val="32"/>
          <w:szCs w:val="32"/>
        </w:rPr>
        <w:t>受审核方：</w:t>
      </w:r>
      <w:r>
        <w:rPr>
          <w:rFonts w:hint="eastAsia" w:ascii="楷体" w:hAnsi="楷体" w:eastAsia="楷体"/>
          <w:b/>
          <w:color w:val="000000"/>
          <w:sz w:val="32"/>
          <w:szCs w:val="32"/>
          <w:lang w:val="en-US" w:eastAsia="zh-CN"/>
        </w:rPr>
        <w:t xml:space="preserve"> </w:t>
      </w:r>
      <w:r>
        <w:rPr>
          <w:rFonts w:hint="eastAsia" w:ascii="楷体" w:hAnsi="楷体" w:eastAsia="楷体"/>
          <w:b/>
          <w:color w:val="000000"/>
          <w:sz w:val="32"/>
          <w:szCs w:val="32"/>
          <w:u w:val="single"/>
          <w:lang w:val="en-US" w:eastAsia="zh-CN"/>
        </w:rPr>
        <w:t xml:space="preserve">    安徽亚克力实业有限公司     </w:t>
      </w:r>
      <w:r>
        <w:rPr>
          <w:rFonts w:hint="eastAsia" w:ascii="楷体" w:hAnsi="楷体" w:eastAsia="楷体"/>
          <w:b/>
          <w:color w:val="000000"/>
          <w:sz w:val="32"/>
          <w:szCs w:val="32"/>
          <w:lang w:val="en-US" w:eastAsia="zh-CN"/>
        </w:rPr>
        <w:t xml:space="preserve">    </w:t>
      </w:r>
    </w:p>
    <w:p>
      <w:pPr>
        <w:snapToGrid w:val="0"/>
        <w:spacing w:afterLines="30"/>
        <w:ind w:firstLine="1928" w:firstLineChars="600"/>
        <w:rPr>
          <w:rFonts w:ascii="楷体" w:hAnsi="楷体" w:eastAsia="楷体"/>
          <w:b/>
          <w:color w:val="000000"/>
          <w:sz w:val="32"/>
          <w:szCs w:val="32"/>
        </w:rPr>
      </w:pPr>
    </w:p>
    <w:p>
      <w:pPr>
        <w:snapToGrid w:val="0"/>
        <w:spacing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Lines="30"/>
        <w:ind w:firstLine="2066" w:firstLineChars="643"/>
        <w:rPr>
          <w:rFonts w:hint="eastAsia" w:ascii="楷体" w:hAnsi="楷体" w:eastAsia="楷体"/>
          <w:b/>
          <w:color w:val="000000"/>
          <w:sz w:val="32"/>
          <w:szCs w:val="32"/>
        </w:rPr>
      </w:pPr>
      <w:r>
        <w:rPr>
          <w:rFonts w:hint="eastAsia" w:ascii="楷体" w:hAnsi="楷体" w:eastAsia="楷体"/>
          <w:b/>
          <w:color w:val="000000"/>
          <w:sz w:val="32"/>
          <w:szCs w:val="32"/>
          <w:lang w:eastAsia="zh-CN"/>
        </w:rPr>
        <w:t>☑</w:t>
      </w:r>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Lines="30"/>
        <w:ind w:firstLine="2066" w:firstLineChars="643"/>
        <w:rPr>
          <w:rFonts w:hint="eastAsia" w:ascii="楷体" w:hAnsi="楷体" w:eastAsia="楷体"/>
          <w:b/>
          <w:color w:val="000000"/>
          <w:sz w:val="32"/>
          <w:szCs w:val="32"/>
        </w:rPr>
      </w:pPr>
      <w:r>
        <w:rPr>
          <w:rFonts w:hint="eastAsia" w:ascii="楷体" w:hAnsi="楷体" w:eastAsia="楷体"/>
          <w:b/>
          <w:color w:val="000000"/>
          <w:sz w:val="32"/>
          <w:szCs w:val="32"/>
        </w:rPr>
        <w:t>□</w:t>
      </w:r>
      <w:r>
        <w:rPr>
          <w:rFonts w:hint="eastAsia" w:ascii="楷体" w:hAnsi="楷体" w:eastAsia="楷体"/>
          <w:b/>
          <w:color w:val="000000"/>
          <w:sz w:val="32"/>
          <w:szCs w:val="32"/>
          <w:lang w:val="en-US" w:eastAsia="zh-CN"/>
        </w:rPr>
        <w:t>工程建筑施工企业</w:t>
      </w:r>
      <w:r>
        <w:rPr>
          <w:rFonts w:hint="eastAsia" w:ascii="楷体" w:hAnsi="楷体" w:eastAsia="楷体"/>
          <w:b/>
          <w:color w:val="000000"/>
          <w:sz w:val="32"/>
          <w:szCs w:val="32"/>
        </w:rPr>
        <w:t>质量管理体系（</w:t>
      </w:r>
      <w:r>
        <w:rPr>
          <w:rFonts w:hint="eastAsia" w:ascii="楷体" w:hAnsi="楷体" w:eastAsia="楷体"/>
          <w:b/>
          <w:color w:val="000000"/>
          <w:sz w:val="32"/>
          <w:szCs w:val="32"/>
          <w:lang w:val="en-US" w:eastAsia="zh-CN"/>
        </w:rPr>
        <w:t>Ec</w:t>
      </w:r>
      <w:r>
        <w:rPr>
          <w:rFonts w:ascii="楷体" w:hAnsi="楷体" w:eastAsia="楷体"/>
          <w:b/>
          <w:color w:val="000000"/>
          <w:sz w:val="32"/>
          <w:szCs w:val="32"/>
        </w:rPr>
        <w:t>MS</w:t>
      </w:r>
      <w:r>
        <w:rPr>
          <w:rFonts w:hint="eastAsia" w:ascii="楷体" w:hAnsi="楷体" w:eastAsia="楷体"/>
          <w:b/>
          <w:color w:val="000000"/>
          <w:sz w:val="32"/>
          <w:szCs w:val="32"/>
        </w:rPr>
        <w:t>）</w:t>
      </w:r>
    </w:p>
    <w:p>
      <w:pPr>
        <w:snapToGrid w:val="0"/>
        <w:spacing w:afterLines="30"/>
        <w:ind w:firstLine="2059" w:firstLineChars="641"/>
        <w:rPr>
          <w:rFonts w:ascii="楷体" w:hAnsi="楷体" w:eastAsia="楷体"/>
          <w:b/>
          <w:color w:val="000000"/>
          <w:sz w:val="32"/>
          <w:szCs w:val="32"/>
        </w:rPr>
      </w:pPr>
      <w:r>
        <w:rPr>
          <w:rFonts w:hint="eastAsia" w:ascii="楷体" w:hAnsi="楷体" w:eastAsia="楷体"/>
          <w:b/>
          <w:color w:val="000000"/>
          <w:sz w:val="32"/>
          <w:szCs w:val="32"/>
          <w:lang w:eastAsia="zh-CN"/>
        </w:rPr>
        <w:t>☑</w:t>
      </w:r>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Lines="30"/>
        <w:ind w:firstLine="2059" w:firstLineChars="641"/>
        <w:rPr>
          <w:rFonts w:ascii="楷体" w:hAnsi="楷体" w:eastAsia="楷体"/>
          <w:b/>
          <w:color w:val="000000"/>
          <w:sz w:val="32"/>
          <w:szCs w:val="32"/>
        </w:rPr>
      </w:pPr>
      <w:r>
        <w:rPr>
          <w:rFonts w:hint="eastAsia" w:ascii="楷体" w:hAnsi="楷体" w:eastAsia="楷体"/>
          <w:b/>
          <w:color w:val="000000"/>
          <w:sz w:val="32"/>
          <w:szCs w:val="32"/>
          <w:lang w:eastAsia="zh-CN"/>
        </w:rPr>
        <w:t>□</w:t>
      </w:r>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Lines="30"/>
        <w:jc w:val="center"/>
        <w:rPr>
          <w:rFonts w:ascii="楷体" w:hAnsi="楷体" w:eastAsia="楷体"/>
          <w:b/>
          <w:color w:val="000000"/>
          <w:sz w:val="32"/>
          <w:szCs w:val="32"/>
        </w:rPr>
      </w:pPr>
    </w:p>
    <w:p>
      <w:pPr>
        <w:snapToGrid w:val="0"/>
        <w:spacing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534" w:firstLineChars="1100"/>
        <w:jc w:val="left"/>
        <w:rPr>
          <w:rFonts w:ascii="宋体" w:hAnsi="宋体"/>
          <w:b/>
          <w:color w:val="000000"/>
          <w:sz w:val="32"/>
          <w:szCs w:val="32"/>
        </w:rPr>
      </w:pPr>
      <w:r>
        <w:rPr>
          <w:rFonts w:hint="eastAsia" w:ascii="宋体" w:hAnsi="宋体"/>
          <w:b/>
          <w:color w:val="000000"/>
          <w:sz w:val="32"/>
          <w:szCs w:val="32"/>
        </w:rPr>
        <w:t>网址：www.china-isc.org.cn</w:t>
      </w:r>
    </w:p>
    <w:p>
      <w:pPr>
        <w:spacing w:beforeLines="100"/>
        <w:ind w:firstLine="211" w:firstLineChars="100"/>
        <w:rPr>
          <w:rFonts w:hint="eastAsia" w:ascii="宋体" w:hAnsi="宋体" w:eastAsia="宋体"/>
          <w:b/>
          <w:color w:val="000000"/>
          <w:sz w:val="21"/>
          <w:szCs w:val="21"/>
          <w:highlight w:val="none"/>
          <w:lang w:val="en-US" w:eastAsia="zh-CN"/>
        </w:rPr>
      </w:pPr>
      <w:r>
        <w:rPr>
          <w:rFonts w:ascii="宋体"/>
          <w:b/>
          <w:color w:val="000000"/>
          <w:sz w:val="21"/>
          <w:szCs w:val="21"/>
        </w:rPr>
        <w:br w:type="page"/>
      </w:r>
      <w:r>
        <w:rPr>
          <w:rFonts w:hint="eastAsia" w:ascii="宋体" w:hAnsi="宋体"/>
          <w:b/>
          <w:color w:val="000000"/>
          <w:sz w:val="21"/>
          <w:szCs w:val="21"/>
          <w:highlight w:val="none"/>
          <w:lang w:val="en-US" w:eastAsia="zh-CN"/>
        </w:rPr>
        <w:t>一</w:t>
      </w:r>
      <w:r>
        <w:rPr>
          <w:rFonts w:hint="eastAsia" w:ascii="宋体" w:hAnsi="宋体"/>
          <w:b/>
          <w:color w:val="000000"/>
          <w:sz w:val="21"/>
          <w:szCs w:val="21"/>
          <w:highlight w:val="none"/>
        </w:rPr>
        <w:t>、</w:t>
      </w:r>
      <w:r>
        <w:rPr>
          <w:rFonts w:hint="eastAsia" w:ascii="宋体" w:hAnsi="宋体"/>
          <w:b/>
          <w:color w:val="000000"/>
          <w:sz w:val="21"/>
          <w:szCs w:val="21"/>
          <w:highlight w:val="none"/>
          <w:lang w:val="en-US" w:eastAsia="zh-CN"/>
        </w:rPr>
        <w:t>一阶段</w:t>
      </w:r>
      <w:r>
        <w:rPr>
          <w:rFonts w:hint="eastAsia" w:ascii="宋体" w:hAnsi="宋体"/>
          <w:b/>
          <w:color w:val="000000"/>
          <w:sz w:val="21"/>
          <w:szCs w:val="21"/>
          <w:highlight w:val="none"/>
        </w:rPr>
        <w:t>审核</w:t>
      </w:r>
      <w:r>
        <w:rPr>
          <w:rFonts w:hint="eastAsia" w:ascii="宋体" w:hAnsi="宋体"/>
          <w:b/>
          <w:color w:val="000000"/>
          <w:sz w:val="21"/>
          <w:szCs w:val="21"/>
          <w:highlight w:val="none"/>
          <w:lang w:val="en-US" w:eastAsia="zh-CN"/>
        </w:rPr>
        <w:t>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37"/>
        <w:gridCol w:w="7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937" w:type="dxa"/>
            <w:noWrap w:val="0"/>
            <w:vAlign w:val="top"/>
          </w:tcPr>
          <w:p>
            <w:pPr>
              <w:tabs>
                <w:tab w:val="left" w:pos="4285"/>
              </w:tabs>
              <w:rPr>
                <w:rFonts w:hint="eastAsia" w:eastAsia="宋体"/>
                <w:b/>
                <w:bCs/>
                <w:sz w:val="21"/>
                <w:szCs w:val="21"/>
                <w:highlight w:val="none"/>
                <w:lang w:val="en-US" w:eastAsia="zh-CN"/>
              </w:rPr>
            </w:pPr>
            <w:r>
              <w:rPr>
                <w:rFonts w:hint="eastAsia" w:eastAsia="宋体" w:cs="Arial"/>
                <w:b/>
                <w:bCs/>
                <w:color w:val="000000"/>
                <w:sz w:val="21"/>
                <w:szCs w:val="21"/>
                <w:highlight w:val="none"/>
                <w:lang w:val="en-US" w:eastAsia="zh-CN"/>
              </w:rPr>
              <w:t>审核日期</w:t>
            </w:r>
            <w:r>
              <w:rPr>
                <w:rFonts w:eastAsia="宋体" w:cs="Arial"/>
                <w:b/>
                <w:bCs/>
                <w:color w:val="000000"/>
                <w:sz w:val="21"/>
                <w:szCs w:val="21"/>
                <w:highlight w:val="none"/>
                <w:lang w:val="en-US" w:eastAsia="zh-CN"/>
              </w:rPr>
              <w:t xml:space="preserve"> </w:t>
            </w:r>
          </w:p>
        </w:tc>
        <w:tc>
          <w:tcPr>
            <w:tcW w:w="7526" w:type="dxa"/>
            <w:noWrap w:val="0"/>
            <w:tcMar>
              <w:left w:w="113" w:type="dxa"/>
            </w:tcMar>
            <w:vAlign w:val="top"/>
          </w:tcPr>
          <w:p>
            <w:pPr>
              <w:rPr>
                <w:rFonts w:hint="default"/>
                <w:sz w:val="21"/>
                <w:szCs w:val="21"/>
                <w:highlight w:val="none"/>
                <w:lang w:val="en-US"/>
              </w:rPr>
            </w:pPr>
            <w:bookmarkStart w:id="0" w:name="auDate"/>
            <w:bookmarkEnd w:id="0"/>
            <w:r>
              <w:rPr>
                <w:rFonts w:hint="eastAsia" w:ascii="宋体"/>
                <w:b/>
                <w:color w:val="000000"/>
                <w:sz w:val="21"/>
                <w:szCs w:val="21"/>
                <w:highlight w:val="none"/>
                <w:lang w:val="en-US" w:eastAsia="zh-CN"/>
              </w:rPr>
              <w:t xml:space="preserve">2021 年7月16日08：30 至 2021年7月16 日 17：00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937" w:type="dxa"/>
            <w:noWrap w:val="0"/>
            <w:vAlign w:val="top"/>
          </w:tcPr>
          <w:p>
            <w:pPr>
              <w:tabs>
                <w:tab w:val="left" w:pos="4285"/>
              </w:tabs>
              <w:rPr>
                <w:rFonts w:hint="default" w:eastAsia="宋体" w:cs="Arial"/>
                <w:b/>
                <w:bCs/>
                <w:color w:val="000000"/>
                <w:sz w:val="21"/>
                <w:szCs w:val="21"/>
                <w:highlight w:val="none"/>
                <w:lang w:val="en-US" w:eastAsia="zh-CN"/>
              </w:rPr>
            </w:pPr>
            <w:r>
              <w:rPr>
                <w:rFonts w:hint="eastAsia" w:cs="Arial"/>
                <w:b/>
                <w:bCs/>
                <w:color w:val="000000"/>
                <w:sz w:val="21"/>
                <w:szCs w:val="21"/>
                <w:highlight w:val="none"/>
                <w:lang w:val="en-US" w:eastAsia="zh-CN"/>
              </w:rPr>
              <w:t>审核地点</w:t>
            </w:r>
          </w:p>
        </w:tc>
        <w:tc>
          <w:tcPr>
            <w:tcW w:w="7526" w:type="dxa"/>
            <w:noWrap w:val="0"/>
            <w:tcMar>
              <w:left w:w="113" w:type="dxa"/>
            </w:tcMar>
            <w:vAlign w:val="top"/>
          </w:tcPr>
          <w:p>
            <w:pPr>
              <w:rPr>
                <w:rFonts w:hint="default" w:ascii="宋体"/>
                <w:b/>
                <w:color w:val="000000"/>
                <w:sz w:val="21"/>
                <w:szCs w:val="21"/>
                <w:highlight w:val="none"/>
                <w:lang w:val="en-US" w:eastAsia="zh-CN"/>
              </w:rPr>
            </w:pPr>
            <w:r>
              <w:rPr>
                <w:rFonts w:hint="eastAsia" w:ascii="宋体"/>
                <w:b/>
                <w:color w:val="000000"/>
                <w:sz w:val="21"/>
                <w:szCs w:val="21"/>
                <w:highlight w:val="none"/>
                <w:lang w:val="en-US" w:eastAsia="zh-CN"/>
              </w:rPr>
              <w:sym w:font="Wingdings" w:char="00FE"/>
            </w:r>
            <w:r>
              <w:rPr>
                <w:rFonts w:hint="eastAsia" w:ascii="宋体"/>
                <w:b/>
                <w:color w:val="000000"/>
                <w:sz w:val="21"/>
                <w:szCs w:val="21"/>
                <w:highlight w:val="none"/>
                <w:lang w:val="en-US" w:eastAsia="zh-CN"/>
              </w:rPr>
              <w:t xml:space="preserve">企业现场     </w:t>
            </w:r>
            <w:r>
              <w:rPr>
                <w:rFonts w:hint="eastAsia" w:ascii="宋体"/>
                <w:b/>
                <w:color w:val="000000"/>
                <w:sz w:val="21"/>
                <w:szCs w:val="21"/>
                <w:highlight w:val="none"/>
                <w:lang w:val="en-US" w:eastAsia="zh-CN"/>
              </w:rPr>
              <w:sym w:font="Wingdings" w:char="00A8"/>
            </w:r>
            <w:r>
              <w:rPr>
                <w:rFonts w:hint="eastAsia" w:ascii="宋体"/>
                <w:b/>
                <w:color w:val="000000"/>
                <w:sz w:val="21"/>
                <w:szCs w:val="21"/>
                <w:highlight w:val="none"/>
                <w:lang w:val="en-US" w:eastAsia="zh-CN"/>
              </w:rPr>
              <w:t>非企业现场（疫情期间远程审核）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1937" w:type="dxa"/>
            <w:noWrap w:val="0"/>
            <w:vAlign w:val="top"/>
          </w:tcPr>
          <w:p>
            <w:pPr>
              <w:tabs>
                <w:tab w:val="left" w:pos="4285"/>
              </w:tabs>
              <w:rPr>
                <w:rFonts w:hint="eastAsia" w:eastAsia="宋体" w:cs="Arial"/>
                <w:b/>
                <w:bCs/>
                <w:color w:val="000000"/>
                <w:sz w:val="21"/>
                <w:szCs w:val="21"/>
                <w:highlight w:val="none"/>
                <w:lang w:val="en-US" w:eastAsia="zh-CN"/>
              </w:rPr>
            </w:pPr>
            <w:r>
              <w:rPr>
                <w:rFonts w:hint="eastAsia" w:eastAsia="宋体"/>
                <w:b/>
                <w:bCs/>
                <w:sz w:val="21"/>
                <w:szCs w:val="21"/>
                <w:highlight w:val="none"/>
                <w:lang w:val="en-US" w:eastAsia="zh-CN"/>
              </w:rPr>
              <w:t>审核</w:t>
            </w:r>
            <w:r>
              <w:rPr>
                <w:rFonts w:eastAsia="宋体"/>
                <w:b/>
                <w:bCs/>
                <w:sz w:val="21"/>
                <w:szCs w:val="21"/>
                <w:highlight w:val="none"/>
                <w:lang w:val="en-US" w:eastAsia="zh-CN"/>
              </w:rPr>
              <w:t>目的</w:t>
            </w:r>
          </w:p>
        </w:tc>
        <w:tc>
          <w:tcPr>
            <w:tcW w:w="7526" w:type="dxa"/>
            <w:noWrap w:val="0"/>
            <w:tcMar>
              <w:left w:w="113" w:type="dxa"/>
            </w:tcMar>
            <w:vAlign w:val="top"/>
          </w:tcPr>
          <w:p>
            <w:pPr>
              <w:rPr>
                <w:sz w:val="21"/>
                <w:szCs w:val="21"/>
                <w:highlight w:val="none"/>
                <w:lang w:val="en-US"/>
              </w:rPr>
            </w:pPr>
            <w:r>
              <w:rPr>
                <w:rFonts w:hint="eastAsia"/>
                <w:sz w:val="21"/>
                <w:szCs w:val="21"/>
                <w:highlight w:val="none"/>
                <w:lang w:val="en-US" w:eastAsia="zh-CN"/>
              </w:rPr>
              <w:t>管理体系初审第一阶段：</w:t>
            </w:r>
            <w:r>
              <w:rPr>
                <w:sz w:val="21"/>
                <w:szCs w:val="21"/>
                <w:highlight w:val="none"/>
                <w:lang w:val="en-US" w:eastAsia="zh-CN"/>
              </w:rPr>
              <w:t>评价客户基本情况和</w:t>
            </w:r>
            <w:r>
              <w:rPr>
                <w:rFonts w:hint="eastAsia" w:ascii="宋体" w:hAnsi="宋体"/>
                <w:b/>
                <w:color w:val="000000"/>
                <w:sz w:val="21"/>
                <w:szCs w:val="21"/>
                <w:highlight w:val="none"/>
                <w:lang w:eastAsia="zh-CN"/>
              </w:rPr>
              <w:t>☑</w:t>
            </w:r>
            <w:r>
              <w:rPr>
                <w:rFonts w:ascii="宋体" w:hAnsi="宋体"/>
                <w:b/>
                <w:color w:val="000000"/>
                <w:sz w:val="21"/>
                <w:szCs w:val="21"/>
                <w:highlight w:val="none"/>
              </w:rPr>
              <w:t>QMS/</w:t>
            </w:r>
            <w:r>
              <w:rPr>
                <w:rFonts w:hint="eastAsia" w:ascii="宋体" w:hAnsi="宋体"/>
                <w:b/>
                <w:color w:val="000000"/>
                <w:sz w:val="21"/>
                <w:szCs w:val="21"/>
                <w:highlight w:val="none"/>
              </w:rPr>
              <w:t>□5</w:t>
            </w:r>
            <w:r>
              <w:rPr>
                <w:rFonts w:ascii="宋体" w:hAnsi="宋体"/>
                <w:b/>
                <w:color w:val="000000"/>
                <w:sz w:val="21"/>
                <w:szCs w:val="21"/>
                <w:highlight w:val="none"/>
              </w:rPr>
              <w:t>0430/</w:t>
            </w:r>
            <w:r>
              <w:rPr>
                <w:rFonts w:hint="eastAsia" w:ascii="宋体" w:hAnsi="宋体"/>
                <w:b/>
                <w:color w:val="000000"/>
                <w:sz w:val="21"/>
                <w:szCs w:val="21"/>
                <w:highlight w:val="none"/>
                <w:lang w:eastAsia="zh-CN"/>
              </w:rPr>
              <w:t>☑</w:t>
            </w:r>
            <w:r>
              <w:rPr>
                <w:rFonts w:ascii="宋体" w:hAnsi="宋体"/>
                <w:b/>
                <w:color w:val="000000"/>
                <w:sz w:val="21"/>
                <w:szCs w:val="21"/>
                <w:highlight w:val="none"/>
              </w:rPr>
              <w:t>EMS/</w:t>
            </w:r>
            <w:r>
              <w:rPr>
                <w:rFonts w:hint="eastAsia" w:ascii="宋体" w:hAnsi="宋体"/>
                <w:b/>
                <w:color w:val="000000"/>
                <w:sz w:val="21"/>
                <w:szCs w:val="21"/>
                <w:highlight w:val="none"/>
                <w:lang w:eastAsia="zh-CN"/>
              </w:rPr>
              <w:t>□</w:t>
            </w:r>
            <w:r>
              <w:rPr>
                <w:rFonts w:ascii="宋体" w:hAnsi="宋体"/>
                <w:b/>
                <w:color w:val="000000"/>
                <w:sz w:val="21"/>
                <w:szCs w:val="21"/>
                <w:highlight w:val="none"/>
              </w:rPr>
              <w:t>OHSMS</w:t>
            </w:r>
            <w:r>
              <w:rPr>
                <w:sz w:val="21"/>
                <w:szCs w:val="21"/>
                <w:highlight w:val="none"/>
                <w:lang w:val="en-US" w:eastAsia="zh-CN"/>
              </w:rPr>
              <w:t>管理体系策划</w:t>
            </w:r>
            <w:r>
              <w:rPr>
                <w:rFonts w:hint="eastAsia"/>
                <w:sz w:val="21"/>
                <w:szCs w:val="21"/>
                <w:highlight w:val="none"/>
                <w:lang w:val="en-US" w:eastAsia="zh-CN"/>
              </w:rPr>
              <w:t>及运行</w:t>
            </w:r>
            <w:r>
              <w:rPr>
                <w:sz w:val="21"/>
                <w:szCs w:val="21"/>
                <w:highlight w:val="none"/>
                <w:lang w:val="en-US" w:eastAsia="zh-CN"/>
              </w:rPr>
              <w:t>，确定第二阶段审核的可行性</w:t>
            </w:r>
            <w:r>
              <w:rPr>
                <w:rFonts w:hint="eastAsia"/>
                <w:sz w:val="21"/>
                <w:szCs w:val="21"/>
                <w:highlight w:val="none"/>
                <w:lang w:val="en-US" w:eastAsia="zh-CN"/>
              </w:rPr>
              <w:t>、审核范围</w:t>
            </w:r>
            <w:r>
              <w:rPr>
                <w:sz w:val="21"/>
                <w:szCs w:val="21"/>
                <w:highlight w:val="none"/>
                <w:lang w:val="en-US" w:eastAsia="zh-CN"/>
              </w:rPr>
              <w:t>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332" w:hRule="exact"/>
        </w:trPr>
        <w:tc>
          <w:tcPr>
            <w:tcW w:w="1937" w:type="dxa"/>
            <w:noWrap w:val="0"/>
            <w:vAlign w:val="top"/>
          </w:tcPr>
          <w:p>
            <w:pPr>
              <w:tabs>
                <w:tab w:val="left" w:pos="3664"/>
              </w:tabs>
              <w:rPr>
                <w:rFonts w:hint="eastAsia" w:eastAsia="宋体" w:cs="Arial"/>
                <w:b/>
                <w:bCs/>
                <w:color w:val="000000"/>
                <w:sz w:val="21"/>
                <w:szCs w:val="21"/>
                <w:highlight w:val="none"/>
                <w:lang w:val="en-US" w:eastAsia="zh-CN"/>
              </w:rPr>
            </w:pPr>
            <w:r>
              <w:rPr>
                <w:rFonts w:hint="eastAsia" w:eastAsia="宋体" w:cs="Arial"/>
                <w:b/>
                <w:bCs/>
                <w:color w:val="000000"/>
                <w:sz w:val="21"/>
                <w:szCs w:val="21"/>
                <w:highlight w:val="none"/>
                <w:lang w:val="en-US" w:eastAsia="zh-CN"/>
              </w:rPr>
              <w:t>审核准则</w:t>
            </w:r>
          </w:p>
          <w:p>
            <w:pPr>
              <w:tabs>
                <w:tab w:val="left" w:pos="4285"/>
              </w:tabs>
              <w:rPr>
                <w:rFonts w:hint="eastAsia" w:eastAsia="宋体" w:cs="Arial"/>
                <w:b/>
                <w:bCs/>
                <w:color w:val="000000"/>
                <w:sz w:val="21"/>
                <w:szCs w:val="21"/>
                <w:highlight w:val="none"/>
                <w:lang w:val="en-US" w:eastAsia="zh-CN"/>
              </w:rPr>
            </w:pPr>
          </w:p>
        </w:tc>
        <w:tc>
          <w:tcPr>
            <w:tcW w:w="7526" w:type="dxa"/>
            <w:noWrap w:val="0"/>
            <w:tcMar>
              <w:left w:w="113" w:type="dxa"/>
            </w:tcMar>
            <w:vAlign w:val="top"/>
          </w:tcPr>
          <w:p>
            <w:pPr>
              <w:rPr>
                <w:rFonts w:hint="eastAsia" w:ascii="宋体" w:hAnsi="宋体"/>
                <w:b/>
                <w:color w:val="000000"/>
                <w:sz w:val="21"/>
                <w:szCs w:val="21"/>
                <w:highlight w:val="none"/>
                <w:lang w:val="de-DE"/>
              </w:rPr>
            </w:pPr>
            <w:r>
              <w:rPr>
                <w:rFonts w:hint="eastAsia" w:ascii="宋体" w:hAnsi="宋体"/>
                <w:b/>
                <w:color w:val="000000"/>
                <w:sz w:val="21"/>
                <w:szCs w:val="21"/>
                <w:highlight w:val="none"/>
                <w:lang w:val="de-DE" w:eastAsia="zh-CN"/>
              </w:rPr>
              <w:t>☑</w:t>
            </w:r>
            <w:r>
              <w:rPr>
                <w:rFonts w:hint="eastAsia" w:ascii="宋体" w:hAnsi="宋体"/>
                <w:b/>
                <w:color w:val="000000"/>
                <w:sz w:val="21"/>
                <w:szCs w:val="21"/>
                <w:highlight w:val="none"/>
                <w:lang w:val="de-DE"/>
              </w:rPr>
              <w:t>GB/T19001-2016</w:t>
            </w:r>
            <w:r>
              <w:rPr>
                <w:rFonts w:hint="eastAsia" w:ascii="宋体" w:hAnsi="宋体"/>
                <w:b/>
                <w:color w:val="000000"/>
                <w:sz w:val="21"/>
                <w:szCs w:val="21"/>
                <w:highlight w:val="none"/>
                <w:lang w:val="en-US" w:eastAsia="zh-CN"/>
              </w:rPr>
              <w:t xml:space="preserve">  </w:t>
            </w:r>
            <w:r>
              <w:rPr>
                <w:rFonts w:hint="eastAsia" w:ascii="宋体" w:hAnsi="宋体"/>
                <w:b/>
                <w:color w:val="000000"/>
                <w:sz w:val="21"/>
                <w:szCs w:val="21"/>
                <w:highlight w:val="none"/>
                <w:lang w:val="de-DE"/>
              </w:rPr>
              <w:t>□GB/T 50430-2017</w:t>
            </w:r>
            <w:r>
              <w:rPr>
                <w:rFonts w:hint="eastAsia" w:ascii="宋体" w:hAnsi="宋体"/>
                <w:b/>
                <w:color w:val="000000"/>
                <w:sz w:val="21"/>
                <w:szCs w:val="21"/>
                <w:highlight w:val="none"/>
                <w:lang w:val="en-US" w:eastAsia="zh-CN"/>
              </w:rPr>
              <w:t xml:space="preserve">   </w:t>
            </w:r>
            <w:r>
              <w:rPr>
                <w:rFonts w:hint="eastAsia" w:ascii="宋体" w:hAnsi="宋体"/>
                <w:b/>
                <w:color w:val="000000"/>
                <w:sz w:val="21"/>
                <w:szCs w:val="21"/>
                <w:highlight w:val="none"/>
                <w:lang w:val="de-DE" w:eastAsia="zh-CN"/>
              </w:rPr>
              <w:t>☑</w:t>
            </w:r>
            <w:r>
              <w:rPr>
                <w:rFonts w:hint="eastAsia" w:ascii="宋体" w:hAnsi="宋体"/>
                <w:b/>
                <w:color w:val="000000"/>
                <w:sz w:val="21"/>
                <w:szCs w:val="21"/>
                <w:highlight w:val="none"/>
                <w:lang w:val="de-DE"/>
              </w:rPr>
              <w:t>GB/T24001-2016</w:t>
            </w:r>
          </w:p>
          <w:p>
            <w:pPr>
              <w:rPr>
                <w:rFonts w:hint="eastAsia" w:ascii="宋体" w:hAnsi="宋体"/>
                <w:b/>
                <w:color w:val="000000"/>
                <w:sz w:val="21"/>
                <w:szCs w:val="21"/>
                <w:highlight w:val="none"/>
                <w:lang w:val="de-DE"/>
              </w:rPr>
            </w:pPr>
            <w:r>
              <w:rPr>
                <w:rFonts w:hint="eastAsia" w:ascii="宋体" w:hAnsi="宋体"/>
                <w:b/>
                <w:color w:val="000000"/>
                <w:sz w:val="21"/>
                <w:szCs w:val="21"/>
                <w:highlight w:val="none"/>
                <w:lang w:val="de-DE" w:eastAsia="zh-CN"/>
              </w:rPr>
              <w:t>□</w:t>
            </w:r>
            <w:r>
              <w:rPr>
                <w:rFonts w:hint="eastAsia" w:ascii="宋体" w:hAnsi="宋体"/>
                <w:b/>
                <w:color w:val="000000"/>
                <w:sz w:val="21"/>
                <w:szCs w:val="21"/>
                <w:highlight w:val="none"/>
                <w:lang w:val="de-DE"/>
              </w:rPr>
              <w:t>GB/T28001-2011</w:t>
            </w:r>
            <w:r>
              <w:rPr>
                <w:rFonts w:hint="eastAsia" w:ascii="宋体" w:hAnsi="宋体"/>
                <w:b/>
                <w:color w:val="000000"/>
                <w:sz w:val="21"/>
                <w:szCs w:val="21"/>
                <w:highlight w:val="none"/>
                <w:lang w:val="en-US" w:eastAsia="zh-CN"/>
              </w:rPr>
              <w:t xml:space="preserve">  </w:t>
            </w:r>
            <w:r>
              <w:rPr>
                <w:rFonts w:hint="eastAsia" w:ascii="宋体" w:hAnsi="宋体"/>
                <w:b/>
                <w:color w:val="000000"/>
                <w:sz w:val="21"/>
                <w:szCs w:val="21"/>
                <w:highlight w:val="none"/>
                <w:lang w:val="de-DE" w:eastAsia="zh-CN"/>
              </w:rPr>
              <w:t>□</w:t>
            </w:r>
            <w:r>
              <w:rPr>
                <w:rFonts w:hint="eastAsia" w:ascii="宋体" w:hAnsi="宋体"/>
                <w:b/>
                <w:color w:val="000000"/>
                <w:sz w:val="21"/>
                <w:szCs w:val="21"/>
                <w:highlight w:val="none"/>
                <w:lang w:val="de-DE"/>
              </w:rPr>
              <w:t>ISO45001：2018标准</w:t>
            </w:r>
          </w:p>
          <w:p>
            <w:pPr>
              <w:rPr>
                <w:rFonts w:hint="eastAsia" w:ascii="宋体" w:hAnsi="宋体"/>
                <w:b/>
                <w:color w:val="000000"/>
                <w:sz w:val="21"/>
                <w:szCs w:val="21"/>
                <w:highlight w:val="none"/>
                <w:lang w:val="en-US" w:eastAsia="zh-CN"/>
              </w:rPr>
            </w:pPr>
            <w:r>
              <w:rPr>
                <w:rFonts w:hint="eastAsia" w:ascii="宋体" w:hAnsi="宋体"/>
                <w:b/>
                <w:color w:val="000000"/>
                <w:sz w:val="21"/>
                <w:szCs w:val="21"/>
                <w:highlight w:val="none"/>
                <w:lang w:val="de-DE" w:eastAsia="zh-CN"/>
              </w:rPr>
              <w:t>☑</w:t>
            </w:r>
            <w:r>
              <w:rPr>
                <w:rFonts w:hint="eastAsia" w:ascii="宋体" w:hAnsi="宋体"/>
                <w:b/>
                <w:color w:val="000000"/>
                <w:sz w:val="21"/>
                <w:szCs w:val="21"/>
                <w:highlight w:val="none"/>
                <w:lang w:val="de-DE"/>
              </w:rPr>
              <w:t>受审核方</w:t>
            </w:r>
            <w:r>
              <w:rPr>
                <w:rFonts w:hint="eastAsia" w:ascii="宋体" w:hAnsi="宋体"/>
                <w:b/>
                <w:color w:val="000000"/>
                <w:sz w:val="21"/>
                <w:szCs w:val="21"/>
                <w:highlight w:val="none"/>
                <w:lang w:val="en-US" w:eastAsia="zh-CN"/>
              </w:rPr>
              <w:t xml:space="preserve">管理体系成文信息               </w:t>
            </w:r>
            <w:r>
              <w:rPr>
                <w:rFonts w:hint="eastAsia" w:ascii="宋体" w:hAnsi="宋体"/>
                <w:b/>
                <w:color w:val="000000"/>
                <w:sz w:val="21"/>
                <w:szCs w:val="21"/>
                <w:highlight w:val="none"/>
                <w:lang w:val="de-DE" w:eastAsia="zh-CN"/>
              </w:rPr>
              <w:t>☑</w:t>
            </w:r>
            <w:r>
              <w:rPr>
                <w:rFonts w:hint="eastAsia" w:ascii="宋体" w:hAnsi="宋体"/>
                <w:b/>
                <w:color w:val="000000"/>
                <w:sz w:val="21"/>
                <w:szCs w:val="21"/>
                <w:highlight w:val="none"/>
                <w:lang w:val="en-US" w:eastAsia="zh-CN"/>
              </w:rPr>
              <w:t>顾客要求</w:t>
            </w:r>
          </w:p>
          <w:p>
            <w:pPr>
              <w:rPr>
                <w:sz w:val="21"/>
                <w:szCs w:val="21"/>
                <w:highlight w:val="none"/>
                <w:lang w:val="en-US"/>
              </w:rPr>
            </w:pPr>
            <w:r>
              <w:rPr>
                <w:rFonts w:hint="eastAsia" w:ascii="宋体" w:hAnsi="宋体"/>
                <w:b/>
                <w:color w:val="000000"/>
                <w:sz w:val="21"/>
                <w:szCs w:val="21"/>
                <w:highlight w:val="none"/>
                <w:lang w:val="de-DE" w:eastAsia="zh-CN"/>
              </w:rPr>
              <w:t>☑</w:t>
            </w:r>
            <w:r>
              <w:rPr>
                <w:rFonts w:hint="eastAsia" w:ascii="宋体" w:hAnsi="宋体"/>
                <w:b/>
                <w:color w:val="000000"/>
                <w:sz w:val="21"/>
                <w:szCs w:val="21"/>
                <w:highlight w:val="none"/>
                <w:lang w:val="de-DE"/>
              </w:rPr>
              <w:t>适用于受审核方的法律法规及其他要求</w:t>
            </w:r>
            <w:r>
              <w:rPr>
                <w:rFonts w:hint="eastAsia" w:ascii="宋体" w:hAnsi="宋体"/>
                <w:b/>
                <w:color w:val="000000"/>
                <w:sz w:val="21"/>
                <w:szCs w:val="21"/>
                <w:highlight w:val="none"/>
                <w:lang w:val="en-US" w:eastAsia="zh-CN"/>
              </w:rPr>
              <w:t xml:space="preserve">     </w:t>
            </w:r>
            <w:r>
              <w:rPr>
                <w:rFonts w:hint="eastAsia" w:ascii="宋体" w:hAnsi="宋体"/>
                <w:b/>
                <w:color w:val="000000"/>
                <w:sz w:val="21"/>
                <w:szCs w:val="21"/>
                <w:highlight w:val="none"/>
                <w:lang w:val="de-DE" w:eastAsia="zh-CN"/>
              </w:rPr>
              <w:t>☑</w:t>
            </w:r>
            <w:r>
              <w:rPr>
                <w:rFonts w:hint="eastAsia" w:ascii="宋体" w:hAnsi="宋体"/>
                <w:b/>
                <w:color w:val="000000"/>
                <w:sz w:val="21"/>
                <w:szCs w:val="21"/>
                <w:highlight w:val="none"/>
                <w:lang w:val="de-DE"/>
              </w:rPr>
              <w:t>认证合同</w:t>
            </w:r>
          </w:p>
        </w:tc>
      </w:tr>
    </w:tbl>
    <w:p>
      <w:pPr>
        <w:widowControl/>
        <w:ind w:firstLine="211" w:firstLineChars="100"/>
        <w:jc w:val="left"/>
        <w:rPr>
          <w:rFonts w:hint="eastAsia" w:ascii="宋体" w:hAnsi="宋体"/>
          <w:b/>
          <w:color w:val="000000"/>
          <w:sz w:val="21"/>
          <w:szCs w:val="21"/>
          <w:highlight w:val="none"/>
          <w:lang w:val="en-US" w:eastAsia="zh-CN"/>
        </w:rPr>
      </w:pPr>
    </w:p>
    <w:p>
      <w:pPr>
        <w:widowControl/>
        <w:ind w:firstLine="211" w:firstLineChars="100"/>
        <w:jc w:val="left"/>
        <w:rPr>
          <w:rFonts w:ascii="宋体"/>
          <w:b/>
          <w:color w:val="000000"/>
          <w:sz w:val="21"/>
          <w:szCs w:val="21"/>
          <w:highlight w:val="none"/>
        </w:rPr>
      </w:pPr>
      <w:r>
        <w:rPr>
          <w:rFonts w:hint="eastAsia" w:ascii="宋体" w:hAnsi="宋体"/>
          <w:b/>
          <w:color w:val="000000"/>
          <w:sz w:val="21"/>
          <w:szCs w:val="21"/>
          <w:highlight w:val="none"/>
          <w:lang w:val="en-US" w:eastAsia="zh-CN"/>
        </w:rPr>
        <w:t>二、</w:t>
      </w:r>
      <w:r>
        <w:rPr>
          <w:rFonts w:hint="eastAsia" w:ascii="宋体" w:hAnsi="宋体"/>
          <w:b/>
          <w:color w:val="000000"/>
          <w:sz w:val="21"/>
          <w:szCs w:val="21"/>
          <w:highlight w:val="none"/>
        </w:rPr>
        <w:t>审核</w:t>
      </w:r>
      <w:r>
        <w:rPr>
          <w:rFonts w:hint="eastAsia" w:ascii="宋体" w:hAnsi="宋体"/>
          <w:b/>
          <w:color w:val="000000"/>
          <w:sz w:val="21"/>
          <w:szCs w:val="21"/>
          <w:highlight w:val="none"/>
          <w:lang w:val="en-US" w:eastAsia="zh-CN"/>
        </w:rPr>
        <w:t>组成员</w:t>
      </w:r>
      <w:r>
        <w:rPr>
          <w:rFonts w:hint="eastAsia" w:ascii="宋体" w:hAnsi="宋体"/>
          <w:b/>
          <w:color w:val="000000"/>
          <w:sz w:val="21"/>
          <w:szCs w:val="21"/>
          <w:highlight w:val="none"/>
        </w:rPr>
        <w:t>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7"/>
        <w:gridCol w:w="1290"/>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pPr>
              <w:rPr>
                <w:b/>
                <w:color w:val="000000"/>
                <w:sz w:val="21"/>
                <w:szCs w:val="21"/>
                <w:highlight w:val="none"/>
              </w:rPr>
            </w:pPr>
            <w:r>
              <w:rPr>
                <w:rFonts w:hint="eastAsia"/>
                <w:b/>
                <w:color w:val="000000"/>
                <w:sz w:val="21"/>
                <w:szCs w:val="21"/>
                <w:highlight w:val="none"/>
              </w:rPr>
              <w:t>审核组</w:t>
            </w:r>
            <w:r>
              <w:rPr>
                <w:rFonts w:hint="eastAsia"/>
                <w:b/>
                <w:color w:val="000000"/>
                <w:sz w:val="21"/>
                <w:szCs w:val="21"/>
                <w:highlight w:val="none"/>
                <w:lang w:val="en-US" w:eastAsia="zh-CN"/>
              </w:rPr>
              <w:t>成员</w:t>
            </w:r>
            <w:r>
              <w:rPr>
                <w:rFonts w:hint="eastAsia"/>
                <w:b/>
                <w:color w:val="000000"/>
                <w:sz w:val="21"/>
                <w:szCs w:val="21"/>
                <w:highlight w:val="none"/>
              </w:rPr>
              <w:t>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547" w:type="dxa"/>
            <w:vAlign w:val="center"/>
          </w:tcPr>
          <w:p>
            <w:pPr>
              <w:spacing w:line="240" w:lineRule="exact"/>
              <w:jc w:val="center"/>
              <w:rPr>
                <w:b/>
                <w:color w:val="000000"/>
                <w:sz w:val="21"/>
                <w:szCs w:val="21"/>
                <w:highlight w:val="none"/>
              </w:rPr>
            </w:pPr>
            <w:r>
              <w:rPr>
                <w:rFonts w:hint="eastAsia"/>
                <w:b/>
                <w:color w:val="000000"/>
                <w:sz w:val="21"/>
                <w:szCs w:val="21"/>
                <w:highlight w:val="none"/>
              </w:rPr>
              <w:t>姓名</w:t>
            </w:r>
          </w:p>
        </w:tc>
        <w:tc>
          <w:tcPr>
            <w:tcW w:w="1290" w:type="dxa"/>
            <w:vAlign w:val="center"/>
          </w:tcPr>
          <w:p>
            <w:pPr>
              <w:spacing w:line="240" w:lineRule="exact"/>
              <w:jc w:val="center"/>
              <w:rPr>
                <w:sz w:val="21"/>
                <w:szCs w:val="21"/>
                <w:highlight w:val="none"/>
              </w:rPr>
            </w:pPr>
            <w:r>
              <w:rPr>
                <w:rFonts w:hint="eastAsia"/>
                <w:sz w:val="21"/>
                <w:szCs w:val="21"/>
                <w:highlight w:val="none"/>
              </w:rPr>
              <w:t>组内</w:t>
            </w:r>
          </w:p>
          <w:p>
            <w:pPr>
              <w:spacing w:line="240" w:lineRule="exact"/>
              <w:jc w:val="center"/>
              <w:rPr>
                <w:b/>
                <w:color w:val="000000"/>
                <w:sz w:val="21"/>
                <w:szCs w:val="21"/>
                <w:highlight w:val="none"/>
              </w:rPr>
            </w:pPr>
            <w:r>
              <w:rPr>
                <w:rFonts w:hint="eastAsia"/>
                <w:sz w:val="21"/>
                <w:szCs w:val="21"/>
                <w:highlight w:val="none"/>
              </w:rPr>
              <w:t>身份</w:t>
            </w:r>
          </w:p>
        </w:tc>
        <w:tc>
          <w:tcPr>
            <w:tcW w:w="711" w:type="dxa"/>
            <w:vAlign w:val="center"/>
          </w:tcPr>
          <w:p>
            <w:pPr>
              <w:spacing w:line="240" w:lineRule="exact"/>
              <w:jc w:val="center"/>
              <w:rPr>
                <w:b/>
                <w:color w:val="000000"/>
                <w:sz w:val="21"/>
                <w:szCs w:val="21"/>
                <w:highlight w:val="none"/>
              </w:rPr>
            </w:pPr>
            <w:r>
              <w:rPr>
                <w:rFonts w:hint="eastAsia"/>
                <w:sz w:val="21"/>
                <w:szCs w:val="21"/>
                <w:highlight w:val="none"/>
              </w:rPr>
              <w:t>性别</w:t>
            </w:r>
          </w:p>
        </w:tc>
        <w:tc>
          <w:tcPr>
            <w:tcW w:w="3870" w:type="dxa"/>
            <w:vAlign w:val="center"/>
          </w:tcPr>
          <w:p>
            <w:pPr>
              <w:spacing w:line="240" w:lineRule="exact"/>
              <w:jc w:val="center"/>
              <w:rPr>
                <w:rFonts w:hint="eastAsia" w:eastAsia="宋体"/>
                <w:b/>
                <w:color w:val="000000"/>
                <w:sz w:val="21"/>
                <w:szCs w:val="21"/>
                <w:highlight w:val="none"/>
                <w:lang w:eastAsia="zh-CN"/>
              </w:rPr>
            </w:pPr>
            <w:r>
              <w:rPr>
                <w:rFonts w:hint="eastAsia"/>
                <w:sz w:val="21"/>
                <w:szCs w:val="21"/>
                <w:highlight w:val="none"/>
                <w:lang w:val="en-US" w:eastAsia="zh-CN"/>
              </w:rPr>
              <w:t>审核员</w:t>
            </w:r>
            <w:r>
              <w:rPr>
                <w:rFonts w:hint="eastAsia"/>
                <w:sz w:val="21"/>
                <w:szCs w:val="21"/>
                <w:highlight w:val="none"/>
              </w:rPr>
              <w:t>注册</w:t>
            </w:r>
            <w:r>
              <w:rPr>
                <w:rFonts w:hint="eastAsia"/>
                <w:sz w:val="21"/>
                <w:szCs w:val="21"/>
                <w:highlight w:val="none"/>
                <w:lang w:val="en-US" w:eastAsia="zh-CN"/>
              </w:rPr>
              <w:t>证书号</w:t>
            </w:r>
          </w:p>
        </w:tc>
        <w:tc>
          <w:tcPr>
            <w:tcW w:w="2179" w:type="dxa"/>
            <w:vAlign w:val="center"/>
          </w:tcPr>
          <w:p>
            <w:pPr>
              <w:spacing w:line="240" w:lineRule="exact"/>
              <w:jc w:val="center"/>
              <w:rPr>
                <w:b/>
                <w:color w:val="000000"/>
                <w:sz w:val="21"/>
                <w:szCs w:val="21"/>
                <w:highlight w:val="none"/>
              </w:rPr>
            </w:pPr>
            <w:r>
              <w:rPr>
                <w:rFonts w:hint="eastAsia"/>
                <w:sz w:val="21"/>
                <w:szCs w:val="21"/>
                <w:highlight w:val="none"/>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547" w:type="dxa"/>
            <w:vAlign w:val="center"/>
          </w:tcPr>
          <w:p>
            <w:pPr>
              <w:jc w:val="center"/>
              <w:rPr>
                <w:rFonts w:ascii="Times New Roman" w:hAnsi="Times New Roman" w:eastAsia="宋体" w:cs="Times New Roman"/>
                <w:kern w:val="2"/>
                <w:sz w:val="21"/>
                <w:szCs w:val="21"/>
                <w:lang w:val="en-US" w:eastAsia="zh-CN" w:bidi="ar-SA"/>
              </w:rPr>
            </w:pPr>
            <w:r>
              <w:rPr>
                <w:sz w:val="21"/>
                <w:szCs w:val="21"/>
              </w:rPr>
              <w:t>张磊</w:t>
            </w:r>
          </w:p>
        </w:tc>
        <w:tc>
          <w:tcPr>
            <w:tcW w:w="1290" w:type="dxa"/>
            <w:vAlign w:val="center"/>
          </w:tcPr>
          <w:p>
            <w:pPr>
              <w:jc w:val="center"/>
              <w:rPr>
                <w:rFonts w:hint="default" w:ascii="Times New Roman" w:hAnsi="Times New Roman" w:eastAsia="宋体" w:cs="Times New Roman"/>
                <w:b/>
                <w:color w:val="000000"/>
                <w:kern w:val="2"/>
                <w:sz w:val="21"/>
                <w:szCs w:val="21"/>
                <w:highlight w:val="none"/>
                <w:lang w:val="en-US" w:eastAsia="zh-CN" w:bidi="ar-SA"/>
              </w:rPr>
            </w:pPr>
            <w:r>
              <w:rPr>
                <w:sz w:val="21"/>
                <w:szCs w:val="21"/>
              </w:rPr>
              <w:t>组长</w:t>
            </w:r>
          </w:p>
        </w:tc>
        <w:tc>
          <w:tcPr>
            <w:tcW w:w="711" w:type="dxa"/>
            <w:vAlign w:val="center"/>
          </w:tcPr>
          <w:p>
            <w:pPr>
              <w:rPr>
                <w:rFonts w:hint="eastAsia" w:ascii="Times New Roman" w:hAnsi="Times New Roman" w:eastAsia="宋体" w:cs="Times New Roman"/>
                <w:b/>
                <w:color w:val="000000"/>
                <w:kern w:val="2"/>
                <w:sz w:val="21"/>
                <w:szCs w:val="21"/>
                <w:highlight w:val="none"/>
                <w:lang w:val="en-US" w:eastAsia="zh-CN" w:bidi="ar-SA"/>
              </w:rPr>
            </w:pPr>
            <w:r>
              <w:rPr>
                <w:rFonts w:hint="eastAsia"/>
                <w:b/>
                <w:color w:val="000000"/>
                <w:sz w:val="21"/>
                <w:szCs w:val="21"/>
                <w:highlight w:val="none"/>
                <w:lang w:val="en-US" w:eastAsia="zh-CN"/>
              </w:rPr>
              <w:t>男</w:t>
            </w:r>
          </w:p>
        </w:tc>
        <w:tc>
          <w:tcPr>
            <w:tcW w:w="3870" w:type="dxa"/>
            <w:vAlign w:val="center"/>
          </w:tcPr>
          <w:p>
            <w:r>
              <w:t>2019-N1QMS-1258213</w:t>
            </w:r>
          </w:p>
          <w:p>
            <w:pPr>
              <w:rPr>
                <w:lang w:val="en-US" w:eastAsia="zh-CN"/>
              </w:rPr>
            </w:pPr>
            <w:r>
              <w:t>2020-N1EMS-1258213</w:t>
            </w:r>
          </w:p>
        </w:tc>
        <w:tc>
          <w:tcPr>
            <w:tcW w:w="2179" w:type="dxa"/>
            <w:vAlign w:val="center"/>
          </w:tcPr>
          <w:p>
            <w:pPr>
              <w:jc w:val="center"/>
              <w:rPr>
                <w:sz w:val="21"/>
                <w:szCs w:val="21"/>
              </w:rPr>
            </w:pPr>
            <w:r>
              <w:rPr>
                <w:sz w:val="21"/>
                <w:szCs w:val="21"/>
              </w:rPr>
              <w:t>Q:14.02.01</w:t>
            </w:r>
          </w:p>
          <w:p>
            <w:pPr>
              <w:jc w:val="center"/>
              <w:rPr>
                <w:b/>
                <w:color w:val="000000"/>
                <w:sz w:val="21"/>
                <w:szCs w:val="21"/>
                <w:highlight w:val="none"/>
              </w:rPr>
            </w:pPr>
            <w:r>
              <w:rPr>
                <w:sz w:val="21"/>
                <w:szCs w:val="21"/>
              </w:rPr>
              <w:t>E:14.02.01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547" w:type="dxa"/>
            <w:vAlign w:val="center"/>
          </w:tcPr>
          <w:p>
            <w:pPr>
              <w:jc w:val="center"/>
              <w:rPr>
                <w:rFonts w:ascii="Times New Roman" w:hAnsi="Times New Roman" w:eastAsia="宋体" w:cs="Times New Roman"/>
                <w:kern w:val="2"/>
                <w:sz w:val="21"/>
                <w:szCs w:val="21"/>
                <w:lang w:val="en-US" w:eastAsia="zh-CN" w:bidi="ar-SA"/>
              </w:rPr>
            </w:pPr>
            <w:r>
              <w:rPr>
                <w:sz w:val="21"/>
                <w:szCs w:val="21"/>
              </w:rPr>
              <w:t>胡益民</w:t>
            </w:r>
          </w:p>
        </w:tc>
        <w:tc>
          <w:tcPr>
            <w:tcW w:w="1290" w:type="dxa"/>
            <w:vAlign w:val="center"/>
          </w:tcPr>
          <w:p>
            <w:pPr>
              <w:jc w:val="center"/>
              <w:rPr>
                <w:rFonts w:hint="default"/>
                <w:b/>
                <w:color w:val="000000"/>
                <w:sz w:val="21"/>
                <w:szCs w:val="21"/>
                <w:highlight w:val="none"/>
                <w:lang w:val="en-US" w:eastAsia="zh-CN"/>
              </w:rPr>
            </w:pPr>
            <w:r>
              <w:rPr>
                <w:sz w:val="21"/>
                <w:szCs w:val="21"/>
              </w:rPr>
              <w:t>组员</w:t>
            </w:r>
          </w:p>
        </w:tc>
        <w:tc>
          <w:tcPr>
            <w:tcW w:w="711" w:type="dxa"/>
            <w:vAlign w:val="center"/>
          </w:tcPr>
          <w:p>
            <w:pPr>
              <w:rPr>
                <w:rFonts w:hint="eastAsia" w:ascii="Times New Roman" w:hAnsi="Times New Roman" w:eastAsia="宋体" w:cs="Times New Roman"/>
                <w:b/>
                <w:color w:val="000000"/>
                <w:kern w:val="2"/>
                <w:sz w:val="21"/>
                <w:szCs w:val="21"/>
                <w:highlight w:val="none"/>
                <w:lang w:val="en-US" w:eastAsia="zh-CN" w:bidi="ar-SA"/>
              </w:rPr>
            </w:pPr>
            <w:r>
              <w:rPr>
                <w:rFonts w:hint="eastAsia"/>
                <w:b/>
                <w:color w:val="000000"/>
                <w:sz w:val="21"/>
                <w:szCs w:val="21"/>
                <w:highlight w:val="none"/>
                <w:lang w:val="en-US" w:eastAsia="zh-CN"/>
              </w:rPr>
              <w:t>男</w:t>
            </w:r>
          </w:p>
        </w:tc>
        <w:tc>
          <w:tcPr>
            <w:tcW w:w="3870" w:type="dxa"/>
            <w:vAlign w:val="center"/>
          </w:tcPr>
          <w:p>
            <w:pPr>
              <w:rPr>
                <w:rFonts w:hint="eastAsia"/>
              </w:rPr>
            </w:pPr>
            <w:r>
              <w:rPr>
                <w:rFonts w:hint="eastAsia"/>
              </w:rPr>
              <w:t>2020</w:t>
            </w:r>
            <w:r>
              <w:rPr>
                <w:rFonts w:hint="eastAsia"/>
                <w:lang w:val="en-US" w:eastAsia="zh-CN"/>
              </w:rPr>
              <w:t>-</w:t>
            </w:r>
            <w:r>
              <w:rPr>
                <w:rFonts w:hint="eastAsia"/>
              </w:rPr>
              <w:t>N0QMS-1263842</w:t>
            </w:r>
          </w:p>
          <w:p>
            <w:pPr>
              <w:rPr>
                <w:rFonts w:hint="eastAsia"/>
                <w:lang w:val="en-US" w:eastAsia="zh-CN"/>
              </w:rPr>
            </w:pPr>
            <w:r>
              <w:rPr>
                <w:rFonts w:hint="eastAsia"/>
              </w:rPr>
              <w:t>2020</w:t>
            </w:r>
            <w:r>
              <w:rPr>
                <w:rFonts w:hint="eastAsia"/>
                <w:lang w:val="en-US" w:eastAsia="zh-CN"/>
              </w:rPr>
              <w:t>-</w:t>
            </w:r>
            <w:r>
              <w:rPr>
                <w:rFonts w:hint="eastAsia"/>
              </w:rPr>
              <w:t>N0</w:t>
            </w:r>
            <w:r>
              <w:rPr>
                <w:rFonts w:hint="eastAsia"/>
                <w:lang w:val="en-US" w:eastAsia="zh-CN"/>
              </w:rPr>
              <w:t>E</w:t>
            </w:r>
            <w:r>
              <w:rPr>
                <w:rFonts w:hint="eastAsia"/>
              </w:rPr>
              <w:t>MS-1263842</w:t>
            </w:r>
          </w:p>
        </w:tc>
        <w:tc>
          <w:tcPr>
            <w:tcW w:w="2179" w:type="dxa"/>
            <w:vAlign w:val="center"/>
          </w:tcPr>
          <w:p>
            <w:pPr>
              <w:jc w:val="center"/>
              <w:rPr>
                <w:sz w:val="21"/>
                <w:szCs w:val="21"/>
              </w:rPr>
            </w:pPr>
            <w:r>
              <w:rPr>
                <w:sz w:val="21"/>
                <w:szCs w:val="21"/>
              </w:rPr>
              <w:t>Q:12.01.04</w:t>
            </w:r>
          </w:p>
          <w:p>
            <w:pPr>
              <w:jc w:val="center"/>
              <w:rPr>
                <w:b/>
                <w:color w:val="000000"/>
                <w:sz w:val="21"/>
                <w:szCs w:val="21"/>
                <w:highlight w:val="none"/>
              </w:rPr>
            </w:pPr>
            <w:r>
              <w:rPr>
                <w:sz w:val="21"/>
                <w:szCs w:val="21"/>
              </w:rPr>
              <w:t>E:12.01.04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pPr>
              <w:rPr>
                <w:b/>
                <w:color w:val="000000"/>
                <w:sz w:val="21"/>
                <w:szCs w:val="21"/>
                <w:highlight w:val="none"/>
              </w:rPr>
            </w:pPr>
            <w:r>
              <w:rPr>
                <w:rFonts w:hint="eastAsia"/>
                <w:b/>
                <w:color w:val="000000"/>
                <w:sz w:val="21"/>
                <w:szCs w:val="21"/>
                <w:highlight w:val="none"/>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547" w:type="dxa"/>
            <w:vAlign w:val="center"/>
          </w:tcPr>
          <w:p>
            <w:pPr>
              <w:rPr>
                <w:b/>
                <w:color w:val="000000"/>
                <w:sz w:val="21"/>
                <w:szCs w:val="21"/>
                <w:highlight w:val="none"/>
              </w:rPr>
            </w:pPr>
            <w:r>
              <w:rPr>
                <w:rFonts w:hint="eastAsia"/>
                <w:b/>
                <w:color w:val="000000"/>
                <w:sz w:val="21"/>
                <w:szCs w:val="21"/>
                <w:highlight w:val="none"/>
              </w:rPr>
              <w:t>姓名</w:t>
            </w:r>
          </w:p>
        </w:tc>
        <w:tc>
          <w:tcPr>
            <w:tcW w:w="1290" w:type="dxa"/>
            <w:vAlign w:val="center"/>
          </w:tcPr>
          <w:p>
            <w:pPr>
              <w:rPr>
                <w:rFonts w:hint="eastAsia" w:eastAsia="宋体"/>
                <w:b/>
                <w:color w:val="000000"/>
                <w:sz w:val="21"/>
                <w:szCs w:val="21"/>
                <w:highlight w:val="none"/>
                <w:lang w:eastAsia="zh-CN"/>
              </w:rPr>
            </w:pPr>
            <w:r>
              <w:rPr>
                <w:rFonts w:hint="eastAsia"/>
                <w:b/>
                <w:color w:val="000000"/>
                <w:sz w:val="21"/>
                <w:szCs w:val="21"/>
                <w:highlight w:val="none"/>
                <w:lang w:val="en-US" w:eastAsia="zh-CN"/>
              </w:rPr>
              <w:t>作用</w:t>
            </w:r>
          </w:p>
        </w:tc>
        <w:tc>
          <w:tcPr>
            <w:tcW w:w="711" w:type="dxa"/>
            <w:vAlign w:val="center"/>
          </w:tcPr>
          <w:p>
            <w:pPr>
              <w:rPr>
                <w:b/>
                <w:color w:val="000000"/>
                <w:sz w:val="21"/>
                <w:szCs w:val="21"/>
                <w:highlight w:val="none"/>
              </w:rPr>
            </w:pPr>
            <w:r>
              <w:rPr>
                <w:rFonts w:hint="eastAsia"/>
                <w:b/>
                <w:color w:val="000000"/>
                <w:sz w:val="21"/>
                <w:szCs w:val="21"/>
                <w:highlight w:val="none"/>
              </w:rPr>
              <w:t>性别</w:t>
            </w:r>
          </w:p>
        </w:tc>
        <w:tc>
          <w:tcPr>
            <w:tcW w:w="3870" w:type="dxa"/>
            <w:vAlign w:val="center"/>
          </w:tcPr>
          <w:p>
            <w:pPr>
              <w:rPr>
                <w:b/>
                <w:color w:val="000000"/>
                <w:sz w:val="21"/>
                <w:szCs w:val="21"/>
                <w:highlight w:val="none"/>
              </w:rPr>
            </w:pPr>
            <w:r>
              <w:rPr>
                <w:rFonts w:hint="eastAsia"/>
                <w:b/>
                <w:color w:val="000000"/>
                <w:sz w:val="21"/>
                <w:szCs w:val="21"/>
                <w:highlight w:val="none"/>
              </w:rPr>
              <w:t>工作单位</w:t>
            </w:r>
          </w:p>
        </w:tc>
        <w:tc>
          <w:tcPr>
            <w:tcW w:w="2179" w:type="dxa"/>
            <w:vAlign w:val="center"/>
          </w:tcPr>
          <w:p>
            <w:pPr>
              <w:rPr>
                <w:rFonts w:hint="default" w:eastAsia="宋体"/>
                <w:b/>
                <w:color w:val="000000"/>
                <w:sz w:val="21"/>
                <w:szCs w:val="21"/>
                <w:highlight w:val="none"/>
                <w:lang w:val="en-US" w:eastAsia="zh-CN"/>
              </w:rPr>
            </w:pPr>
            <w:r>
              <w:rPr>
                <w:rFonts w:hint="eastAsia"/>
                <w:b/>
                <w:color w:val="000000"/>
                <w:sz w:val="21"/>
                <w:szCs w:val="21"/>
                <w:highlight w:val="none"/>
                <w:lang w:val="en-US" w:eastAsia="zh-CN"/>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547" w:type="dxa"/>
            <w:vAlign w:val="center"/>
          </w:tcPr>
          <w:p>
            <w:pPr>
              <w:rPr>
                <w:b/>
                <w:color w:val="000000"/>
                <w:sz w:val="21"/>
                <w:szCs w:val="21"/>
                <w:highlight w:val="none"/>
              </w:rPr>
            </w:pPr>
          </w:p>
        </w:tc>
        <w:tc>
          <w:tcPr>
            <w:tcW w:w="1290" w:type="dxa"/>
            <w:vAlign w:val="center"/>
          </w:tcPr>
          <w:p>
            <w:pPr>
              <w:rPr>
                <w:rFonts w:hint="eastAsia" w:eastAsia="宋体"/>
                <w:b/>
                <w:color w:val="000000"/>
                <w:sz w:val="21"/>
                <w:szCs w:val="21"/>
                <w:highlight w:val="none"/>
                <w:lang w:val="en-US" w:eastAsia="zh-CN"/>
              </w:rPr>
            </w:pPr>
            <w:r>
              <w:rPr>
                <w:rFonts w:hint="eastAsia"/>
                <w:b/>
                <w:color w:val="000000"/>
                <w:sz w:val="21"/>
                <w:szCs w:val="21"/>
                <w:highlight w:val="none"/>
                <w:lang w:val="en-US" w:eastAsia="zh-CN"/>
              </w:rPr>
              <w:t>观察员</w:t>
            </w:r>
          </w:p>
        </w:tc>
        <w:tc>
          <w:tcPr>
            <w:tcW w:w="711" w:type="dxa"/>
            <w:vAlign w:val="center"/>
          </w:tcPr>
          <w:p>
            <w:pPr>
              <w:rPr>
                <w:b/>
                <w:color w:val="000000"/>
                <w:sz w:val="21"/>
                <w:szCs w:val="21"/>
                <w:highlight w:val="none"/>
              </w:rPr>
            </w:pPr>
          </w:p>
        </w:tc>
        <w:tc>
          <w:tcPr>
            <w:tcW w:w="3870" w:type="dxa"/>
            <w:vAlign w:val="center"/>
          </w:tcPr>
          <w:p>
            <w:pPr>
              <w:rPr>
                <w:b/>
                <w:color w:val="000000"/>
                <w:sz w:val="21"/>
                <w:szCs w:val="21"/>
                <w:highlight w:val="none"/>
              </w:rPr>
            </w:pPr>
          </w:p>
        </w:tc>
        <w:tc>
          <w:tcPr>
            <w:tcW w:w="2179" w:type="dxa"/>
            <w:vAlign w:val="center"/>
          </w:tcPr>
          <w:p>
            <w:pPr>
              <w:rPr>
                <w:b/>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547" w:type="dxa"/>
            <w:vAlign w:val="center"/>
          </w:tcPr>
          <w:p>
            <w:pPr>
              <w:rPr>
                <w:b/>
                <w:color w:val="000000"/>
                <w:sz w:val="21"/>
                <w:szCs w:val="21"/>
                <w:highlight w:val="green"/>
              </w:rPr>
            </w:pPr>
          </w:p>
        </w:tc>
        <w:tc>
          <w:tcPr>
            <w:tcW w:w="1290" w:type="dxa"/>
            <w:vAlign w:val="center"/>
          </w:tcPr>
          <w:p>
            <w:pPr>
              <w:rPr>
                <w:b/>
                <w:color w:val="000000"/>
                <w:sz w:val="21"/>
                <w:szCs w:val="21"/>
                <w:highlight w:val="green"/>
              </w:rPr>
            </w:pPr>
          </w:p>
        </w:tc>
        <w:tc>
          <w:tcPr>
            <w:tcW w:w="711" w:type="dxa"/>
            <w:vAlign w:val="center"/>
          </w:tcPr>
          <w:p>
            <w:pPr>
              <w:rPr>
                <w:b/>
                <w:color w:val="000000"/>
                <w:sz w:val="21"/>
                <w:szCs w:val="21"/>
                <w:highlight w:val="green"/>
              </w:rPr>
            </w:pPr>
          </w:p>
        </w:tc>
        <w:tc>
          <w:tcPr>
            <w:tcW w:w="3870" w:type="dxa"/>
            <w:vAlign w:val="center"/>
          </w:tcPr>
          <w:p>
            <w:pPr>
              <w:rPr>
                <w:b/>
                <w:color w:val="000000"/>
                <w:sz w:val="21"/>
                <w:szCs w:val="21"/>
                <w:highlight w:val="green"/>
              </w:rPr>
            </w:pPr>
          </w:p>
        </w:tc>
        <w:tc>
          <w:tcPr>
            <w:tcW w:w="2179" w:type="dxa"/>
            <w:vAlign w:val="center"/>
          </w:tcPr>
          <w:p>
            <w:pPr>
              <w:rPr>
                <w:b/>
                <w:color w:val="000000"/>
                <w:sz w:val="21"/>
                <w:szCs w:val="21"/>
                <w:highlight w:val="green"/>
              </w:rPr>
            </w:pPr>
          </w:p>
        </w:tc>
      </w:tr>
    </w:tbl>
    <w:p>
      <w:pPr>
        <w:snapToGrid w:val="0"/>
        <w:spacing w:beforeLines="50"/>
        <w:ind w:firstLine="224" w:firstLineChars="115"/>
        <w:rPr>
          <w:rFonts w:hint="eastAsia" w:ascii="宋体" w:hAnsi="宋体"/>
          <w:b/>
          <w:color w:val="000000"/>
          <w:spacing w:val="-8"/>
          <w:sz w:val="21"/>
          <w:szCs w:val="21"/>
        </w:rPr>
      </w:pPr>
    </w:p>
    <w:p>
      <w:pPr>
        <w:ind w:left="210" w:leftChars="100" w:firstLine="422" w:firstLineChars="200"/>
        <w:rPr>
          <w:rFonts w:ascii="宋体"/>
          <w:b/>
          <w:color w:val="000000"/>
          <w:spacing w:val="-8"/>
          <w:sz w:val="21"/>
          <w:szCs w:val="21"/>
        </w:rPr>
      </w:pPr>
      <w:r>
        <w:rPr>
          <w:rFonts w:hint="eastAsia" w:ascii="宋体" w:hAnsi="宋体"/>
          <w:b/>
          <w:color w:val="000000"/>
          <w:sz w:val="21"/>
          <w:szCs w:val="21"/>
          <w:lang w:val="en-US" w:eastAsia="zh-CN"/>
        </w:rPr>
        <w:t>三</w:t>
      </w:r>
      <w:r>
        <w:rPr>
          <w:rFonts w:hint="eastAsia" w:ascii="宋体" w:hAnsi="宋体"/>
          <w:b/>
          <w:color w:val="000000"/>
          <w:sz w:val="21"/>
          <w:szCs w:val="21"/>
        </w:rPr>
        <w:t>、</w:t>
      </w:r>
      <w:r>
        <w:rPr>
          <w:rFonts w:hint="eastAsia" w:ascii="宋体" w:hAnsi="宋体"/>
          <w:b/>
          <w:color w:val="000000"/>
          <w:spacing w:val="-8"/>
          <w:sz w:val="21"/>
          <w:szCs w:val="21"/>
        </w:rPr>
        <w:t>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 w:val="21"/>
                <w:szCs w:val="21"/>
              </w:rPr>
            </w:pPr>
            <w:r>
              <w:rPr>
                <w:rFonts w:hint="eastAsia" w:ascii="宋体" w:hAnsi="宋体"/>
                <w:b/>
                <w:color w:val="000000"/>
                <w:sz w:val="21"/>
                <w:szCs w:val="21"/>
              </w:rPr>
              <w:t>受审核方名称</w:t>
            </w:r>
          </w:p>
        </w:tc>
        <w:tc>
          <w:tcPr>
            <w:tcW w:w="8058" w:type="dxa"/>
            <w:gridSpan w:val="7"/>
            <w:vAlign w:val="center"/>
          </w:tcPr>
          <w:p>
            <w:pPr>
              <w:rPr>
                <w:rFonts w:hint="eastAsia" w:ascii="Times New Roman" w:hAnsi="Times New Roman" w:eastAsia="宋体" w:cs="Times New Roman"/>
                <w:kern w:val="2"/>
                <w:sz w:val="21"/>
                <w:szCs w:val="21"/>
                <w:lang w:val="en-US" w:eastAsia="zh-CN" w:bidi="ar-SA"/>
              </w:rPr>
            </w:pPr>
            <w:r>
              <w:rPr>
                <w:rFonts w:hint="eastAsia"/>
                <w:sz w:val="21"/>
                <w:szCs w:val="21"/>
                <w:lang w:eastAsia="zh-CN"/>
              </w:rPr>
              <w:t>安徽亚克力实业有限公司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 w:val="21"/>
                <w:szCs w:val="21"/>
              </w:rPr>
            </w:pPr>
            <w:r>
              <w:rPr>
                <w:rFonts w:hint="eastAsia" w:ascii="宋体" w:hAnsi="宋体"/>
                <w:b/>
                <w:color w:val="000000"/>
                <w:sz w:val="21"/>
                <w:szCs w:val="21"/>
              </w:rPr>
              <w:t>注册地址</w:t>
            </w:r>
          </w:p>
        </w:tc>
        <w:tc>
          <w:tcPr>
            <w:tcW w:w="5045" w:type="dxa"/>
            <w:gridSpan w:val="3"/>
            <w:vAlign w:val="top"/>
          </w:tcPr>
          <w:p>
            <w:pPr>
              <w:rPr>
                <w:rFonts w:hint="eastAsia" w:ascii="Times New Roman" w:hAnsi="Times New Roman" w:eastAsia="宋体" w:cs="Times New Roman"/>
                <w:kern w:val="2"/>
                <w:sz w:val="24"/>
                <w:szCs w:val="24"/>
                <w:lang w:val="en-US" w:eastAsia="zh-CN" w:bidi="ar-SA"/>
              </w:rPr>
            </w:pPr>
            <w:r>
              <w:rPr>
                <w:rFonts w:hint="eastAsia"/>
                <w:lang w:eastAsia="zh-CN"/>
              </w:rPr>
              <w:t>安徽省滁州市定远县炉桥盐化工业园</w:t>
            </w:r>
          </w:p>
        </w:tc>
        <w:tc>
          <w:tcPr>
            <w:tcW w:w="1242" w:type="dxa"/>
            <w:gridSpan w:val="2"/>
            <w:vMerge w:val="restart"/>
            <w:vAlign w:val="center"/>
          </w:tcPr>
          <w:p>
            <w:pPr>
              <w:spacing w:line="280" w:lineRule="exact"/>
              <w:jc w:val="center"/>
              <w:rPr>
                <w:rFonts w:ascii="宋体"/>
                <w:b/>
                <w:color w:val="000000"/>
                <w:sz w:val="21"/>
                <w:szCs w:val="21"/>
              </w:rPr>
            </w:pPr>
            <w:r>
              <w:rPr>
                <w:rFonts w:hint="eastAsia" w:ascii="宋体" w:hAnsi="宋体"/>
                <w:b/>
                <w:color w:val="000000"/>
                <w:sz w:val="21"/>
                <w:szCs w:val="21"/>
              </w:rPr>
              <w:t>邮编</w:t>
            </w:r>
          </w:p>
        </w:tc>
        <w:tc>
          <w:tcPr>
            <w:tcW w:w="1771" w:type="dxa"/>
            <w:gridSpan w:val="2"/>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 w:val="21"/>
                <w:szCs w:val="21"/>
              </w:rPr>
            </w:pPr>
            <w:r>
              <w:rPr>
                <w:rFonts w:hint="eastAsia" w:ascii="宋体" w:hAnsi="宋体"/>
                <w:b/>
                <w:color w:val="000000"/>
                <w:sz w:val="21"/>
                <w:szCs w:val="21"/>
              </w:rPr>
              <w:t>经营地址</w:t>
            </w:r>
          </w:p>
        </w:tc>
        <w:tc>
          <w:tcPr>
            <w:tcW w:w="5045" w:type="dxa"/>
            <w:gridSpan w:val="3"/>
            <w:vAlign w:val="top"/>
          </w:tcPr>
          <w:p>
            <w:pPr>
              <w:rPr>
                <w:rFonts w:hint="eastAsia" w:ascii="Times New Roman" w:hAnsi="Times New Roman" w:eastAsia="宋体" w:cs="Times New Roman"/>
                <w:kern w:val="2"/>
                <w:sz w:val="24"/>
                <w:szCs w:val="24"/>
                <w:lang w:val="en-US" w:eastAsia="zh-CN" w:bidi="ar-SA"/>
              </w:rPr>
            </w:pPr>
            <w:r>
              <w:rPr>
                <w:rFonts w:hint="eastAsia"/>
                <w:lang w:eastAsia="zh-CN"/>
              </w:rPr>
              <w:t>安徽省滁州市定远县炉桥盐化工业园</w:t>
            </w:r>
          </w:p>
        </w:tc>
        <w:tc>
          <w:tcPr>
            <w:tcW w:w="1242" w:type="dxa"/>
            <w:gridSpan w:val="2"/>
            <w:vMerge w:val="continue"/>
            <w:vAlign w:val="center"/>
          </w:tcPr>
          <w:p>
            <w:pPr>
              <w:spacing w:line="280" w:lineRule="exact"/>
              <w:jc w:val="center"/>
              <w:rPr>
                <w:rFonts w:ascii="宋体"/>
                <w:b/>
                <w:color w:val="000000"/>
                <w:sz w:val="21"/>
                <w:szCs w:val="21"/>
              </w:rPr>
            </w:pPr>
          </w:p>
        </w:tc>
        <w:tc>
          <w:tcPr>
            <w:tcW w:w="1771" w:type="dxa"/>
            <w:gridSpan w:val="2"/>
            <w:vAlign w:val="top"/>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 w:val="21"/>
                <w:szCs w:val="21"/>
              </w:rPr>
            </w:pPr>
            <w:r>
              <w:rPr>
                <w:rFonts w:hint="eastAsia" w:ascii="宋体" w:hAnsi="宋体"/>
                <w:b/>
                <w:color w:val="000000"/>
                <w:sz w:val="21"/>
                <w:szCs w:val="21"/>
              </w:rPr>
              <w:t>联系人</w:t>
            </w:r>
          </w:p>
        </w:tc>
        <w:tc>
          <w:tcPr>
            <w:tcW w:w="1552" w:type="dxa"/>
          </w:tcPr>
          <w:p>
            <w:pPr>
              <w:spacing w:line="280" w:lineRule="exact"/>
              <w:rPr>
                <w:rFonts w:ascii="宋体"/>
                <w:b/>
                <w:color w:val="000000"/>
                <w:sz w:val="21"/>
                <w:szCs w:val="21"/>
              </w:rPr>
            </w:pPr>
            <w:bookmarkStart w:id="1" w:name="联系人"/>
            <w:r>
              <w:rPr>
                <w:sz w:val="21"/>
                <w:szCs w:val="21"/>
              </w:rPr>
              <w:t>汪彬彬</w:t>
            </w:r>
            <w:bookmarkEnd w:id="1"/>
          </w:p>
        </w:tc>
        <w:tc>
          <w:tcPr>
            <w:tcW w:w="1313" w:type="dxa"/>
            <w:vAlign w:val="center"/>
          </w:tcPr>
          <w:p>
            <w:pPr>
              <w:spacing w:line="280" w:lineRule="exact"/>
              <w:jc w:val="center"/>
              <w:rPr>
                <w:rFonts w:ascii="宋体"/>
                <w:b/>
                <w:color w:val="000000"/>
                <w:sz w:val="21"/>
                <w:szCs w:val="21"/>
              </w:rPr>
            </w:pPr>
            <w:r>
              <w:rPr>
                <w:rFonts w:hint="eastAsia" w:ascii="宋体" w:hAnsi="宋体"/>
                <w:b/>
                <w:color w:val="000000"/>
                <w:sz w:val="21"/>
                <w:szCs w:val="21"/>
              </w:rPr>
              <w:t>电话</w:t>
            </w:r>
            <w:r>
              <w:rPr>
                <w:rFonts w:ascii="宋体"/>
                <w:b/>
                <w:color w:val="000000"/>
                <w:sz w:val="21"/>
                <w:szCs w:val="21"/>
              </w:rPr>
              <w:t>.</w:t>
            </w:r>
          </w:p>
        </w:tc>
        <w:tc>
          <w:tcPr>
            <w:tcW w:w="2180" w:type="dxa"/>
            <w:vAlign w:val="center"/>
          </w:tcPr>
          <w:p>
            <w:pPr>
              <w:spacing w:line="280" w:lineRule="exact"/>
              <w:jc w:val="center"/>
              <w:rPr>
                <w:rFonts w:ascii="宋体"/>
                <w:b/>
                <w:color w:val="000000"/>
                <w:sz w:val="21"/>
                <w:szCs w:val="21"/>
              </w:rPr>
            </w:pPr>
            <w:bookmarkStart w:id="2" w:name="联系人电话"/>
            <w:r>
              <w:rPr>
                <w:sz w:val="21"/>
                <w:szCs w:val="21"/>
              </w:rPr>
              <w:t>13738871673</w:t>
            </w:r>
            <w:bookmarkEnd w:id="2"/>
          </w:p>
        </w:tc>
        <w:tc>
          <w:tcPr>
            <w:tcW w:w="1242" w:type="dxa"/>
            <w:gridSpan w:val="2"/>
            <w:vAlign w:val="center"/>
          </w:tcPr>
          <w:p>
            <w:pPr>
              <w:spacing w:line="280" w:lineRule="exact"/>
              <w:jc w:val="center"/>
              <w:rPr>
                <w:rFonts w:ascii="宋体"/>
                <w:b/>
                <w:color w:val="000000"/>
                <w:sz w:val="21"/>
                <w:szCs w:val="21"/>
              </w:rPr>
            </w:pPr>
            <w:r>
              <w:rPr>
                <w:rFonts w:hint="eastAsia" w:ascii="宋体" w:hAnsi="宋体"/>
                <w:b/>
                <w:color w:val="000000"/>
                <w:sz w:val="21"/>
                <w:szCs w:val="21"/>
              </w:rPr>
              <w:t>传真</w:t>
            </w:r>
          </w:p>
        </w:tc>
        <w:tc>
          <w:tcPr>
            <w:tcW w:w="1771" w:type="dxa"/>
            <w:gridSpan w:val="2"/>
          </w:tcPr>
          <w:p>
            <w:pPr>
              <w:spacing w:line="280" w:lineRule="exact"/>
              <w:rPr>
                <w:rFonts w:ascii="宋体"/>
                <w:b/>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 w:val="21"/>
                <w:szCs w:val="21"/>
              </w:rPr>
            </w:pPr>
            <w:r>
              <w:rPr>
                <w:rFonts w:hint="eastAsia" w:ascii="宋体" w:hAnsi="宋体"/>
                <w:b/>
                <w:color w:val="000000"/>
                <w:sz w:val="21"/>
                <w:szCs w:val="21"/>
              </w:rPr>
              <w:t>法人代表</w:t>
            </w:r>
          </w:p>
        </w:tc>
        <w:tc>
          <w:tcPr>
            <w:tcW w:w="1552" w:type="dxa"/>
          </w:tcPr>
          <w:p>
            <w:pPr>
              <w:rPr>
                <w:rFonts w:hint="default" w:ascii="宋体" w:eastAsia="宋体"/>
                <w:b/>
                <w:color w:val="000000"/>
                <w:sz w:val="21"/>
                <w:szCs w:val="21"/>
                <w:lang w:val="en-US" w:eastAsia="zh-CN"/>
              </w:rPr>
            </w:pPr>
            <w:r>
              <w:rPr>
                <w:rFonts w:hint="eastAsia" w:ascii="宋体"/>
                <w:b/>
                <w:color w:val="000000"/>
                <w:sz w:val="21"/>
                <w:szCs w:val="21"/>
                <w:lang w:val="en-US" w:eastAsia="zh-CN"/>
              </w:rPr>
              <w:t>邹渊博</w:t>
            </w:r>
          </w:p>
        </w:tc>
        <w:tc>
          <w:tcPr>
            <w:tcW w:w="1313" w:type="dxa"/>
            <w:vAlign w:val="center"/>
          </w:tcPr>
          <w:p>
            <w:pPr>
              <w:jc w:val="center"/>
              <w:rPr>
                <w:rFonts w:ascii="宋体"/>
                <w:b/>
                <w:color w:val="000000"/>
                <w:sz w:val="21"/>
                <w:szCs w:val="21"/>
              </w:rPr>
            </w:pPr>
            <w:r>
              <w:rPr>
                <w:rFonts w:hint="eastAsia" w:ascii="宋体" w:hAnsi="宋体"/>
                <w:b/>
                <w:color w:val="000000"/>
                <w:sz w:val="21"/>
                <w:szCs w:val="21"/>
              </w:rPr>
              <w:t>管理者代表</w:t>
            </w:r>
          </w:p>
        </w:tc>
        <w:tc>
          <w:tcPr>
            <w:tcW w:w="2180" w:type="dxa"/>
          </w:tcPr>
          <w:p>
            <w:pPr>
              <w:rPr>
                <w:rFonts w:ascii="宋体"/>
                <w:b/>
                <w:color w:val="000000"/>
                <w:sz w:val="21"/>
                <w:szCs w:val="21"/>
              </w:rPr>
            </w:pPr>
            <w:r>
              <w:rPr>
                <w:sz w:val="21"/>
                <w:szCs w:val="21"/>
              </w:rPr>
              <w:t>汪彬彬</w:t>
            </w:r>
          </w:p>
        </w:tc>
        <w:tc>
          <w:tcPr>
            <w:tcW w:w="1242" w:type="dxa"/>
            <w:gridSpan w:val="2"/>
          </w:tcPr>
          <w:p>
            <w:pPr>
              <w:jc w:val="center"/>
              <w:rPr>
                <w:rFonts w:ascii="宋体"/>
                <w:b/>
                <w:color w:val="000000"/>
                <w:sz w:val="21"/>
                <w:szCs w:val="21"/>
              </w:rPr>
            </w:pPr>
            <w:r>
              <w:rPr>
                <w:rFonts w:hint="eastAsia" w:ascii="宋体"/>
                <w:b/>
                <w:color w:val="000000"/>
                <w:sz w:val="21"/>
                <w:szCs w:val="21"/>
              </w:rPr>
              <w:t>邮箱</w:t>
            </w:r>
          </w:p>
        </w:tc>
        <w:tc>
          <w:tcPr>
            <w:tcW w:w="1771" w:type="dxa"/>
            <w:gridSpan w:val="2"/>
          </w:tcPr>
          <w:p>
            <w:pPr>
              <w:rPr>
                <w:rFonts w:ascii="宋体"/>
                <w:b/>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 w:val="21"/>
                <w:szCs w:val="21"/>
                <w:highlight w:val="none"/>
              </w:rPr>
            </w:pPr>
            <w:r>
              <w:rPr>
                <w:rFonts w:hint="eastAsia" w:ascii="宋体" w:hAnsi="宋体"/>
                <w:b/>
                <w:color w:val="000000"/>
                <w:sz w:val="21"/>
                <w:szCs w:val="21"/>
                <w:highlight w:val="none"/>
              </w:rPr>
              <w:t>受审核方产品</w:t>
            </w:r>
            <w:r>
              <w:rPr>
                <w:rFonts w:ascii="宋体" w:hAnsi="宋体"/>
                <w:b/>
                <w:color w:val="000000"/>
                <w:sz w:val="21"/>
                <w:szCs w:val="21"/>
                <w:highlight w:val="none"/>
              </w:rPr>
              <w:t>/</w:t>
            </w:r>
            <w:r>
              <w:rPr>
                <w:rFonts w:hint="eastAsia" w:ascii="宋体" w:hAnsi="宋体"/>
                <w:b/>
                <w:color w:val="000000"/>
                <w:sz w:val="21"/>
                <w:szCs w:val="21"/>
                <w:highlight w:val="none"/>
              </w:rPr>
              <w:t>服务</w:t>
            </w:r>
          </w:p>
        </w:tc>
        <w:tc>
          <w:tcPr>
            <w:tcW w:w="8058" w:type="dxa"/>
            <w:gridSpan w:val="7"/>
          </w:tcPr>
          <w:p>
            <w:pPr>
              <w:rPr>
                <w:rFonts w:hint="eastAsia" w:ascii="宋体" w:hAnsi="宋体" w:eastAsia="宋体"/>
                <w:b/>
                <w:color w:val="000000"/>
                <w:sz w:val="21"/>
                <w:szCs w:val="21"/>
                <w:highlight w:val="none"/>
                <w:lang w:eastAsia="zh-CN"/>
              </w:rPr>
            </w:pPr>
            <w:r>
              <w:rPr>
                <w:rFonts w:hint="eastAsia" w:ascii="宋体" w:hAnsi="宋体"/>
                <w:b/>
                <w:color w:val="000000"/>
                <w:sz w:val="21"/>
                <w:szCs w:val="21"/>
                <w:highlight w:val="none"/>
              </w:rPr>
              <w:t>产品：</w:t>
            </w:r>
            <w:r>
              <w:rPr>
                <w:rFonts w:hint="eastAsia"/>
                <w:sz w:val="21"/>
                <w:szCs w:val="21"/>
                <w:lang w:eastAsia="zh-CN"/>
              </w:rPr>
              <w:t>亚克力（有机玻璃）板材、甲基丙烯酸甲酯生产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hint="eastAsia" w:ascii="宋体" w:hAnsi="宋体"/>
                <w:b/>
                <w:color w:val="000000"/>
                <w:sz w:val="21"/>
                <w:szCs w:val="21"/>
                <w:highlight w:val="none"/>
              </w:rPr>
            </w:pPr>
          </w:p>
        </w:tc>
        <w:tc>
          <w:tcPr>
            <w:tcW w:w="8058" w:type="dxa"/>
            <w:gridSpan w:val="7"/>
          </w:tcPr>
          <w:p>
            <w:pPr>
              <w:tabs>
                <w:tab w:val="left" w:pos="360"/>
              </w:tabs>
              <w:ind w:left="360" w:hanging="360"/>
              <w:rPr>
                <w:rFonts w:hint="eastAsia" w:ascii="宋体" w:hAnsi="宋体" w:eastAsia="宋体"/>
                <w:b/>
                <w:color w:val="000000"/>
                <w:sz w:val="21"/>
                <w:szCs w:val="21"/>
                <w:highlight w:val="none"/>
                <w:lang w:eastAsia="zh-CN"/>
              </w:rPr>
            </w:pPr>
            <w:r>
              <w:rPr>
                <w:rFonts w:hint="eastAsia" w:ascii="宋体" w:hAnsi="宋体"/>
                <w:b/>
                <w:color w:val="000000"/>
                <w:sz w:val="21"/>
                <w:szCs w:val="21"/>
                <w:highlight w:val="none"/>
              </w:rPr>
              <w:t>服务：</w:t>
            </w:r>
            <w:r>
              <w:rPr>
                <w:rFonts w:hint="eastAsia" w:ascii="宋体" w:hAnsi="宋体"/>
                <w:b/>
                <w:color w:val="000000"/>
                <w:sz w:val="21"/>
                <w:szCs w:val="21"/>
                <w:highlight w:val="none"/>
                <w:lang w:eastAsia="zh-CN"/>
              </w:rPr>
              <w:t>——</w:t>
            </w:r>
          </w:p>
          <w:p>
            <w:pPr>
              <w:tabs>
                <w:tab w:val="left" w:pos="360"/>
              </w:tabs>
              <w:ind w:left="360" w:hanging="360"/>
              <w:rPr>
                <w:rFonts w:hint="eastAsia" w:ascii="宋体" w:hAnsi="宋体"/>
                <w:b/>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hint="default"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生产/服务提供流程简图</w:t>
            </w:r>
          </w:p>
          <w:p>
            <w:pPr>
              <w:tabs>
                <w:tab w:val="left" w:pos="0"/>
              </w:tabs>
              <w:rPr>
                <w:rFonts w:hint="eastAsia" w:ascii="宋体" w:hAnsi="宋体"/>
                <w:color w:val="000000"/>
                <w:sz w:val="21"/>
                <w:szCs w:val="21"/>
                <w:highlight w:val="none"/>
                <w:lang w:val="en-US" w:eastAsia="zh-CN"/>
              </w:rPr>
            </w:pPr>
          </w:p>
          <w:p>
            <w:pPr>
              <w:tabs>
                <w:tab w:val="left" w:pos="0"/>
              </w:tabs>
              <w:rPr>
                <w:rFonts w:hint="default" w:ascii="宋体" w:hAnsi="宋体"/>
                <w:color w:val="000000"/>
                <w:sz w:val="21"/>
                <w:szCs w:val="21"/>
                <w:highlight w:val="none"/>
                <w:lang w:val="en-US" w:eastAsia="zh-CN"/>
              </w:rPr>
            </w:pPr>
          </w:p>
        </w:tc>
        <w:tc>
          <w:tcPr>
            <w:tcW w:w="8058" w:type="dxa"/>
            <w:gridSpan w:val="7"/>
            <w:shd w:val="clear" w:color="auto" w:fill="auto"/>
          </w:tcPr>
          <w:p>
            <w:pPr>
              <w:tabs>
                <w:tab w:val="left" w:pos="360"/>
              </w:tabs>
              <w:ind w:left="360" w:hanging="360"/>
              <w:rPr>
                <w:rFonts w:ascii="宋体"/>
                <w:color w:val="000000"/>
                <w:sz w:val="21"/>
                <w:szCs w:val="21"/>
                <w:highlight w:val="none"/>
              </w:rPr>
            </w:pPr>
            <w:r>
              <w:rPr>
                <w:rFonts w:hint="eastAsia" w:ascii="宋体" w:hAnsi="宋体" w:cs="宋体"/>
                <w:sz w:val="30"/>
                <w:szCs w:val="30"/>
              </w:rPr>
              <w:t>裂解→蒸馏</w:t>
            </w:r>
            <w:r>
              <w:rPr>
                <w:rFonts w:hint="eastAsia" w:ascii="宋体" w:hAnsi="宋体" w:cs="宋体"/>
                <w:sz w:val="30"/>
                <w:szCs w:val="30"/>
                <w:lang w:eastAsia="zh-CN"/>
              </w:rPr>
              <w:t>（甲基丙烯酸甲酯）</w:t>
            </w:r>
            <w:r>
              <w:rPr>
                <w:rFonts w:hint="eastAsia" w:ascii="宋体" w:hAnsi="宋体" w:cs="宋体"/>
                <w:sz w:val="30"/>
                <w:szCs w:val="30"/>
              </w:rPr>
              <w:t>→预聚合→调配、真空过滤→灌浆→聚合→冷却→入库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 w:val="21"/>
                <w:szCs w:val="21"/>
              </w:rPr>
            </w:pPr>
            <w:r>
              <w:rPr>
                <w:rFonts w:hint="eastAsia" w:ascii="宋体" w:hAnsi="宋体"/>
                <w:b/>
                <w:color w:val="000000"/>
                <w:sz w:val="21"/>
                <w:szCs w:val="21"/>
                <w:lang w:val="en-US" w:eastAsia="zh-CN"/>
              </w:rPr>
              <w:t>确认</w:t>
            </w:r>
            <w:r>
              <w:rPr>
                <w:rFonts w:hint="eastAsia" w:ascii="宋体" w:hAnsi="宋体"/>
                <w:b/>
                <w:color w:val="000000"/>
                <w:sz w:val="21"/>
                <w:szCs w:val="21"/>
              </w:rPr>
              <w:t>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 w:val="21"/>
                <w:szCs w:val="21"/>
              </w:rPr>
            </w:pPr>
            <w:r>
              <w:rPr>
                <w:rFonts w:hint="eastAsia" w:ascii="宋体" w:hAnsi="宋体"/>
                <w:b/>
                <w:color w:val="000000"/>
                <w:sz w:val="21"/>
                <w:szCs w:val="21"/>
              </w:rPr>
              <w:t>初定的管理体系认证范围</w:t>
            </w:r>
          </w:p>
          <w:p>
            <w:pPr>
              <w:spacing w:line="280" w:lineRule="exact"/>
              <w:jc w:val="center"/>
              <w:rPr>
                <w:rFonts w:ascii="宋体"/>
                <w:b/>
                <w:color w:val="000000"/>
                <w:sz w:val="21"/>
                <w:szCs w:val="21"/>
              </w:rPr>
            </w:pPr>
          </w:p>
        </w:tc>
        <w:tc>
          <w:tcPr>
            <w:tcW w:w="835" w:type="dxa"/>
            <w:vAlign w:val="center"/>
          </w:tcPr>
          <w:p>
            <w:pPr>
              <w:spacing w:line="280" w:lineRule="exact"/>
              <w:jc w:val="center"/>
              <w:rPr>
                <w:rFonts w:hint="eastAsia" w:ascii="宋体" w:eastAsia="宋体"/>
                <w:b/>
                <w:color w:val="000000"/>
                <w:sz w:val="21"/>
                <w:szCs w:val="21"/>
                <w:lang w:val="en-US" w:eastAsia="zh-CN"/>
              </w:rPr>
            </w:pPr>
            <w:r>
              <w:rPr>
                <w:rFonts w:hint="eastAsia" w:ascii="宋体"/>
                <w:b/>
                <w:color w:val="000000"/>
                <w:sz w:val="21"/>
                <w:szCs w:val="21"/>
                <w:lang w:val="en-US" w:eastAsia="zh-CN"/>
              </w:rPr>
              <w:t>体系</w:t>
            </w:r>
          </w:p>
        </w:tc>
        <w:tc>
          <w:tcPr>
            <w:tcW w:w="6052" w:type="dxa"/>
            <w:gridSpan w:val="4"/>
            <w:vAlign w:val="center"/>
          </w:tcPr>
          <w:p>
            <w:pPr>
              <w:spacing w:line="400" w:lineRule="exact"/>
              <w:rPr>
                <w:rFonts w:hint="default" w:ascii="宋体" w:hAnsi="宋体" w:eastAsia="宋体"/>
                <w:b/>
                <w:color w:val="000000"/>
                <w:sz w:val="21"/>
                <w:szCs w:val="21"/>
                <w:lang w:val="en-US" w:eastAsia="zh-CN"/>
              </w:rPr>
            </w:pPr>
            <w:r>
              <w:rPr>
                <w:rFonts w:hint="eastAsia" w:ascii="宋体" w:hAnsi="宋体"/>
                <w:b/>
                <w:color w:val="000000"/>
                <w:sz w:val="21"/>
                <w:szCs w:val="21"/>
                <w:lang w:val="en-US" w:eastAsia="zh-CN"/>
              </w:rPr>
              <w:t>审核范围</w:t>
            </w:r>
          </w:p>
        </w:tc>
        <w:tc>
          <w:tcPr>
            <w:tcW w:w="2006" w:type="dxa"/>
            <w:gridSpan w:val="3"/>
            <w:vAlign w:val="center"/>
          </w:tcPr>
          <w:p>
            <w:pPr>
              <w:spacing w:line="400" w:lineRule="exact"/>
              <w:rPr>
                <w:rFonts w:ascii="宋体" w:hAnsi="宋体"/>
                <w:b/>
                <w:color w:val="000000"/>
                <w:sz w:val="21"/>
                <w:szCs w:val="21"/>
              </w:rPr>
            </w:pPr>
            <w:r>
              <w:rPr>
                <w:rFonts w:hint="eastAsia" w:ascii="宋体" w:hAnsi="宋体"/>
                <w:b/>
                <w:color w:val="000000"/>
                <w:sz w:val="21"/>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 w:val="21"/>
                <w:szCs w:val="21"/>
              </w:rPr>
            </w:pPr>
          </w:p>
        </w:tc>
        <w:tc>
          <w:tcPr>
            <w:tcW w:w="835" w:type="dxa"/>
            <w:vAlign w:val="center"/>
          </w:tcPr>
          <w:p>
            <w:pPr>
              <w:spacing w:line="400" w:lineRule="exact"/>
              <w:rPr>
                <w:rFonts w:hint="default" w:ascii="宋体" w:hAnsi="Times New Roman" w:eastAsia="宋体" w:cs="Times New Roman"/>
                <w:b/>
                <w:color w:val="000000"/>
                <w:kern w:val="2"/>
                <w:sz w:val="21"/>
                <w:szCs w:val="21"/>
                <w:lang w:val="en-US" w:eastAsia="zh-CN" w:bidi="ar-SA"/>
              </w:rPr>
            </w:pPr>
            <w:r>
              <w:rPr>
                <w:rFonts w:ascii="宋体" w:hAnsi="宋体"/>
                <w:b/>
                <w:color w:val="000000"/>
                <w:sz w:val="21"/>
                <w:szCs w:val="21"/>
              </w:rPr>
              <w:t>QMS</w:t>
            </w:r>
          </w:p>
        </w:tc>
        <w:tc>
          <w:tcPr>
            <w:tcW w:w="6052" w:type="dxa"/>
            <w:gridSpan w:val="4"/>
            <w:vAlign w:val="center"/>
          </w:tcPr>
          <w:p>
            <w:pPr>
              <w:rPr>
                <w:rFonts w:hint="eastAsia" w:ascii="宋体" w:hAnsi="宋体" w:eastAsia="宋体"/>
                <w:b/>
                <w:color w:val="000000"/>
                <w:sz w:val="21"/>
                <w:szCs w:val="21"/>
                <w:lang w:eastAsia="zh-CN"/>
              </w:rPr>
            </w:pPr>
            <w:bookmarkStart w:id="3" w:name="审核范围"/>
            <w:r>
              <w:rPr>
                <w:sz w:val="21"/>
                <w:szCs w:val="21"/>
              </w:rPr>
              <w:t>Q：</w:t>
            </w:r>
            <w:bookmarkEnd w:id="3"/>
            <w:r>
              <w:rPr>
                <w:rFonts w:hint="eastAsia"/>
                <w:sz w:val="21"/>
                <w:szCs w:val="21"/>
                <w:lang w:eastAsia="zh-CN"/>
              </w:rPr>
              <w:t>亚克力（有机玻璃）板材、甲基丙烯酸甲酯生产</w:t>
            </w:r>
          </w:p>
        </w:tc>
        <w:tc>
          <w:tcPr>
            <w:tcW w:w="2006" w:type="dxa"/>
            <w:gridSpan w:val="3"/>
            <w:vAlign w:val="center"/>
          </w:tcPr>
          <w:p>
            <w:pPr>
              <w:jc w:val="both"/>
              <w:rPr>
                <w:rFonts w:hint="eastAsia" w:eastAsia="宋体"/>
                <w:sz w:val="21"/>
                <w:szCs w:val="21"/>
                <w:lang w:eastAsia="zh-CN"/>
              </w:rPr>
            </w:pPr>
            <w:r>
              <w:rPr>
                <w:sz w:val="21"/>
                <w:szCs w:val="21"/>
              </w:rPr>
              <w:t>Q:</w:t>
            </w:r>
            <w:r>
              <w:rPr>
                <w:rFonts w:hint="eastAsia"/>
                <w:sz w:val="21"/>
                <w:szCs w:val="21"/>
                <w:lang w:eastAsia="zh-CN"/>
              </w:rPr>
              <w:t>12.01.04;14.02.01</w:t>
            </w:r>
          </w:p>
          <w:p>
            <w:pPr>
              <w:spacing w:line="400" w:lineRule="exact"/>
              <w:rPr>
                <w:rFonts w:ascii="宋体" w:hAnsi="宋体"/>
                <w:b/>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 w:val="21"/>
                <w:szCs w:val="21"/>
              </w:rPr>
            </w:pPr>
          </w:p>
        </w:tc>
        <w:tc>
          <w:tcPr>
            <w:tcW w:w="835" w:type="dxa"/>
            <w:vAlign w:val="center"/>
          </w:tcPr>
          <w:p>
            <w:pPr>
              <w:spacing w:line="400" w:lineRule="exact"/>
              <w:rPr>
                <w:rFonts w:hint="default" w:ascii="宋体" w:hAnsi="宋体" w:eastAsia="宋体" w:cs="Times New Roman"/>
                <w:b/>
                <w:color w:val="000000"/>
                <w:kern w:val="2"/>
                <w:sz w:val="21"/>
                <w:szCs w:val="21"/>
                <w:lang w:val="en-US" w:eastAsia="zh-CN" w:bidi="ar-SA"/>
              </w:rPr>
            </w:pPr>
            <w:r>
              <w:rPr>
                <w:rFonts w:hint="eastAsia" w:ascii="宋体" w:hAnsi="宋体"/>
                <w:b/>
                <w:color w:val="000000"/>
                <w:sz w:val="21"/>
                <w:szCs w:val="21"/>
                <w:lang w:val="en-US" w:eastAsia="zh-CN"/>
              </w:rPr>
              <w:t>Ec</w:t>
            </w:r>
            <w:r>
              <w:rPr>
                <w:rFonts w:ascii="宋体" w:hAnsi="宋体"/>
                <w:b/>
                <w:color w:val="000000"/>
                <w:sz w:val="21"/>
                <w:szCs w:val="21"/>
              </w:rPr>
              <w:t>MS</w:t>
            </w:r>
          </w:p>
        </w:tc>
        <w:tc>
          <w:tcPr>
            <w:tcW w:w="6052" w:type="dxa"/>
            <w:gridSpan w:val="4"/>
            <w:vAlign w:val="center"/>
          </w:tcPr>
          <w:p>
            <w:pPr>
              <w:spacing w:line="400" w:lineRule="exact"/>
              <w:rPr>
                <w:rFonts w:hint="eastAsia" w:ascii="宋体" w:hAnsi="宋体" w:eastAsia="宋体"/>
                <w:b/>
                <w:color w:val="000000"/>
                <w:sz w:val="21"/>
                <w:szCs w:val="21"/>
                <w:lang w:eastAsia="zh-CN"/>
              </w:rPr>
            </w:pPr>
            <w:r>
              <w:rPr>
                <w:rFonts w:hint="eastAsia" w:ascii="宋体" w:hAnsi="宋体"/>
                <w:b/>
                <w:color w:val="000000"/>
                <w:sz w:val="21"/>
                <w:szCs w:val="21"/>
                <w:lang w:eastAsia="zh-CN"/>
              </w:rPr>
              <w:t>——</w:t>
            </w:r>
          </w:p>
        </w:tc>
        <w:tc>
          <w:tcPr>
            <w:tcW w:w="2006" w:type="dxa"/>
            <w:gridSpan w:val="3"/>
            <w:vAlign w:val="center"/>
          </w:tcPr>
          <w:p>
            <w:pPr>
              <w:spacing w:line="400" w:lineRule="exact"/>
              <w:rPr>
                <w:rFonts w:ascii="宋体" w:hAnsi="宋体"/>
                <w:b/>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 w:val="21"/>
                <w:szCs w:val="21"/>
              </w:rPr>
            </w:pPr>
          </w:p>
        </w:tc>
        <w:tc>
          <w:tcPr>
            <w:tcW w:w="835" w:type="dxa"/>
            <w:vAlign w:val="center"/>
          </w:tcPr>
          <w:p>
            <w:pPr>
              <w:spacing w:line="400" w:lineRule="exact"/>
              <w:rPr>
                <w:rFonts w:ascii="宋体" w:hAnsi="宋体" w:eastAsia="宋体" w:cs="Times New Roman"/>
                <w:b/>
                <w:color w:val="000000"/>
                <w:kern w:val="2"/>
                <w:sz w:val="21"/>
                <w:szCs w:val="21"/>
                <w:lang w:val="en-US" w:eastAsia="zh-CN" w:bidi="ar-SA"/>
              </w:rPr>
            </w:pPr>
            <w:r>
              <w:rPr>
                <w:rFonts w:ascii="宋体" w:hAnsi="宋体"/>
                <w:b/>
                <w:color w:val="000000"/>
                <w:sz w:val="21"/>
                <w:szCs w:val="21"/>
              </w:rPr>
              <w:t>EMS</w:t>
            </w:r>
          </w:p>
        </w:tc>
        <w:tc>
          <w:tcPr>
            <w:tcW w:w="6052" w:type="dxa"/>
            <w:gridSpan w:val="4"/>
            <w:vAlign w:val="center"/>
          </w:tcPr>
          <w:p>
            <w:pPr>
              <w:rPr>
                <w:rFonts w:ascii="宋体" w:hAnsi="宋体"/>
                <w:b/>
                <w:color w:val="000000"/>
                <w:sz w:val="21"/>
                <w:szCs w:val="21"/>
              </w:rPr>
            </w:pPr>
            <w:r>
              <w:rPr>
                <w:rFonts w:hint="eastAsia"/>
                <w:sz w:val="21"/>
                <w:szCs w:val="21"/>
                <w:lang w:eastAsia="zh-CN"/>
              </w:rPr>
              <w:t>亚克力（有机玻璃）板材、甲基丙烯酸甲酯生产</w:t>
            </w:r>
            <w:r>
              <w:rPr>
                <w:sz w:val="21"/>
                <w:szCs w:val="21"/>
              </w:rPr>
              <w:t>及其所涉及场所的环境管理活动</w:t>
            </w:r>
          </w:p>
        </w:tc>
        <w:tc>
          <w:tcPr>
            <w:tcW w:w="2006" w:type="dxa"/>
            <w:gridSpan w:val="3"/>
            <w:vAlign w:val="center"/>
          </w:tcPr>
          <w:p>
            <w:pPr>
              <w:spacing w:line="400" w:lineRule="exact"/>
              <w:rPr>
                <w:rFonts w:hint="eastAsia" w:ascii="宋体" w:hAnsi="宋体" w:eastAsia="宋体"/>
                <w:b/>
                <w:color w:val="000000"/>
                <w:sz w:val="21"/>
                <w:szCs w:val="21"/>
                <w:lang w:eastAsia="zh-CN"/>
              </w:rPr>
            </w:pPr>
            <w:r>
              <w:rPr>
                <w:sz w:val="21"/>
                <w:szCs w:val="21"/>
              </w:rPr>
              <w:t>E:</w:t>
            </w:r>
            <w:r>
              <w:rPr>
                <w:rFonts w:hint="eastAsia"/>
                <w:sz w:val="21"/>
                <w:szCs w:val="21"/>
                <w:lang w:eastAsia="zh-CN"/>
              </w:rPr>
              <w:t>12.01.04;14.02.01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 w:val="21"/>
                <w:szCs w:val="21"/>
              </w:rPr>
            </w:pPr>
          </w:p>
        </w:tc>
        <w:tc>
          <w:tcPr>
            <w:tcW w:w="835" w:type="dxa"/>
            <w:vAlign w:val="center"/>
          </w:tcPr>
          <w:p>
            <w:pPr>
              <w:spacing w:line="400" w:lineRule="exact"/>
              <w:rPr>
                <w:rFonts w:ascii="宋体" w:hAnsi="宋体" w:eastAsia="宋体" w:cs="Times New Roman"/>
                <w:b/>
                <w:color w:val="000000"/>
                <w:kern w:val="2"/>
                <w:sz w:val="21"/>
                <w:szCs w:val="21"/>
                <w:lang w:val="en-US" w:eastAsia="zh-CN" w:bidi="ar-SA"/>
              </w:rPr>
            </w:pPr>
            <w:r>
              <w:rPr>
                <w:rFonts w:ascii="宋体" w:hAnsi="宋体"/>
                <w:b/>
                <w:color w:val="000000"/>
                <w:sz w:val="21"/>
                <w:szCs w:val="21"/>
              </w:rPr>
              <w:t>OHSMS</w:t>
            </w:r>
          </w:p>
        </w:tc>
        <w:tc>
          <w:tcPr>
            <w:tcW w:w="6052" w:type="dxa"/>
            <w:gridSpan w:val="4"/>
            <w:vAlign w:val="center"/>
          </w:tcPr>
          <w:p>
            <w:pPr>
              <w:spacing w:line="400" w:lineRule="exact"/>
              <w:rPr>
                <w:rFonts w:ascii="宋体" w:hAnsi="宋体"/>
                <w:b/>
                <w:color w:val="000000"/>
                <w:sz w:val="21"/>
                <w:szCs w:val="21"/>
              </w:rPr>
            </w:pPr>
          </w:p>
        </w:tc>
        <w:tc>
          <w:tcPr>
            <w:tcW w:w="2006" w:type="dxa"/>
            <w:gridSpan w:val="3"/>
            <w:vAlign w:val="center"/>
          </w:tcPr>
          <w:p>
            <w:pPr>
              <w:spacing w:line="400" w:lineRule="exact"/>
              <w:rPr>
                <w:rFonts w:ascii="宋体" w:hAnsi="宋体"/>
                <w:b/>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 w:val="21"/>
                <w:szCs w:val="21"/>
              </w:rPr>
            </w:pPr>
            <w:r>
              <w:rPr>
                <w:rFonts w:hint="eastAsia" w:ascii="宋体" w:hAnsi="宋体"/>
                <w:color w:val="000000"/>
                <w:sz w:val="21"/>
                <w:szCs w:val="21"/>
              </w:rPr>
              <w:t>产品</w:t>
            </w:r>
            <w:r>
              <w:rPr>
                <w:rFonts w:ascii="宋体" w:hAnsi="宋体"/>
                <w:color w:val="000000"/>
                <w:sz w:val="21"/>
                <w:szCs w:val="21"/>
              </w:rPr>
              <w:t>/</w:t>
            </w:r>
            <w:r>
              <w:rPr>
                <w:rFonts w:hint="eastAsia" w:ascii="宋体" w:hAnsi="宋体"/>
                <w:color w:val="000000"/>
                <w:sz w:val="21"/>
                <w:szCs w:val="21"/>
              </w:rPr>
              <w:t>服务</w:t>
            </w:r>
          </w:p>
        </w:tc>
        <w:tc>
          <w:tcPr>
            <w:tcW w:w="6052" w:type="dxa"/>
            <w:gridSpan w:val="4"/>
          </w:tcPr>
          <w:p>
            <w:pPr>
              <w:rPr>
                <w:rFonts w:ascii="宋体"/>
                <w:color w:val="000000"/>
                <w:sz w:val="21"/>
                <w:szCs w:val="21"/>
              </w:rPr>
            </w:pPr>
            <w:r>
              <w:rPr>
                <w:rFonts w:hint="eastAsia" w:ascii="宋体" w:hAnsi="宋体"/>
                <w:color w:val="000000"/>
                <w:sz w:val="21"/>
                <w:szCs w:val="21"/>
              </w:rPr>
              <w:t>现场产品与申请范围是否一致：</w:t>
            </w:r>
          </w:p>
        </w:tc>
        <w:tc>
          <w:tcPr>
            <w:tcW w:w="988" w:type="dxa"/>
            <w:gridSpan w:val="2"/>
          </w:tcPr>
          <w:p>
            <w:pPr>
              <w:rPr>
                <w:rFonts w:ascii="宋体"/>
                <w:color w:val="000000"/>
                <w:sz w:val="21"/>
                <w:szCs w:val="21"/>
              </w:rPr>
            </w:pPr>
            <w:r>
              <w:rPr>
                <w:rFonts w:hint="eastAsia" w:ascii="宋体" w:hAnsi="宋体"/>
                <w:color w:val="000000"/>
                <w:spacing w:val="-10"/>
                <w:sz w:val="21"/>
                <w:szCs w:val="21"/>
                <w:lang w:eastAsia="zh-CN"/>
              </w:rPr>
              <w:sym w:font="Wingdings 2" w:char="0052"/>
            </w:r>
            <w:r>
              <w:rPr>
                <w:rFonts w:hint="eastAsia" w:ascii="宋体" w:hAnsi="宋体"/>
                <w:color w:val="000000"/>
                <w:sz w:val="21"/>
                <w:szCs w:val="21"/>
              </w:rPr>
              <w:t>是</w:t>
            </w:r>
          </w:p>
        </w:tc>
        <w:tc>
          <w:tcPr>
            <w:tcW w:w="1018" w:type="dxa"/>
          </w:tcPr>
          <w:p>
            <w:pPr>
              <w:rPr>
                <w:rFonts w:ascii="宋体"/>
                <w:color w:val="000000"/>
                <w:sz w:val="21"/>
                <w:szCs w:val="21"/>
              </w:rPr>
            </w:pPr>
            <w:r>
              <w:rPr>
                <w:rFonts w:hint="eastAsia" w:ascii="宋体" w:hAnsi="宋体"/>
                <w:color w:val="000000"/>
                <w:spacing w:val="-10"/>
                <w:sz w:val="21"/>
                <w:szCs w:val="21"/>
                <w:lang w:eastAsia="zh-CN"/>
              </w:rPr>
              <w:t>□</w:t>
            </w: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 w:val="21"/>
                <w:szCs w:val="21"/>
              </w:rPr>
            </w:pPr>
          </w:p>
        </w:tc>
        <w:tc>
          <w:tcPr>
            <w:tcW w:w="6052" w:type="dxa"/>
            <w:gridSpan w:val="4"/>
          </w:tcPr>
          <w:p>
            <w:pPr>
              <w:rPr>
                <w:rFonts w:ascii="宋体"/>
                <w:color w:val="000000"/>
                <w:spacing w:val="-10"/>
                <w:sz w:val="21"/>
                <w:szCs w:val="21"/>
              </w:rPr>
            </w:pPr>
            <w:r>
              <w:rPr>
                <w:rFonts w:hint="eastAsia" w:ascii="宋体" w:hAnsi="宋体"/>
                <w:color w:val="000000"/>
                <w:sz w:val="21"/>
                <w:szCs w:val="21"/>
              </w:rPr>
              <w:t>现场服务与申请范围是否一致：</w:t>
            </w:r>
          </w:p>
        </w:tc>
        <w:tc>
          <w:tcPr>
            <w:tcW w:w="988" w:type="dxa"/>
            <w:gridSpan w:val="2"/>
          </w:tcPr>
          <w:p>
            <w:pPr>
              <w:rPr>
                <w:rFonts w:ascii="宋体"/>
                <w:color w:val="000000"/>
                <w:spacing w:val="-10"/>
                <w:sz w:val="21"/>
                <w:szCs w:val="21"/>
              </w:rPr>
            </w:pPr>
            <w:r>
              <w:rPr>
                <w:rFonts w:hint="eastAsia" w:ascii="宋体" w:hAnsi="宋体"/>
                <w:color w:val="000000"/>
                <w:spacing w:val="-10"/>
                <w:sz w:val="21"/>
                <w:szCs w:val="21"/>
              </w:rPr>
              <w:t>□</w:t>
            </w:r>
            <w:r>
              <w:rPr>
                <w:rFonts w:hint="eastAsia" w:ascii="宋体" w:hAnsi="宋体"/>
                <w:color w:val="000000"/>
                <w:sz w:val="21"/>
                <w:szCs w:val="21"/>
              </w:rPr>
              <w:t>是</w:t>
            </w:r>
          </w:p>
        </w:tc>
        <w:tc>
          <w:tcPr>
            <w:tcW w:w="1018" w:type="dxa"/>
          </w:tcPr>
          <w:p>
            <w:pPr>
              <w:rPr>
                <w:rFonts w:ascii="宋体"/>
                <w:color w:val="000000"/>
                <w:spacing w:val="-10"/>
                <w:sz w:val="21"/>
                <w:szCs w:val="21"/>
              </w:rPr>
            </w:pPr>
            <w:r>
              <w:rPr>
                <w:rFonts w:hint="eastAsia" w:ascii="宋体" w:hAnsi="宋体"/>
                <w:color w:val="000000"/>
                <w:spacing w:val="-10"/>
                <w:sz w:val="21"/>
                <w:szCs w:val="21"/>
              </w:rPr>
              <w:t>□</w:t>
            </w: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 w:val="21"/>
                <w:szCs w:val="21"/>
              </w:rPr>
            </w:pPr>
          </w:p>
        </w:tc>
        <w:tc>
          <w:tcPr>
            <w:tcW w:w="8058" w:type="dxa"/>
            <w:gridSpan w:val="7"/>
          </w:tcPr>
          <w:p>
            <w:pPr>
              <w:rPr>
                <w:rFonts w:hint="eastAsia" w:asci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 w:val="21"/>
                <w:szCs w:val="21"/>
              </w:rPr>
            </w:pPr>
          </w:p>
        </w:tc>
        <w:tc>
          <w:tcPr>
            <w:tcW w:w="8058" w:type="dxa"/>
            <w:gridSpan w:val="7"/>
          </w:tcPr>
          <w:p>
            <w:pPr>
              <w:rPr>
                <w:rFonts w:hint="eastAsia" w:ascii="宋体" w:eastAsia="宋体"/>
                <w:color w:val="000000"/>
                <w:spacing w:val="-10"/>
                <w:sz w:val="21"/>
                <w:szCs w:val="21"/>
                <w:lang w:eastAsia="zh-CN"/>
              </w:rPr>
            </w:pPr>
            <w:r>
              <w:rPr>
                <w:rFonts w:hint="eastAsia" w:ascii="宋体" w:hAnsi="宋体"/>
                <w:color w:val="000000"/>
                <w:sz w:val="21"/>
                <w:szCs w:val="21"/>
              </w:rPr>
              <w:t>运作方式：</w:t>
            </w:r>
            <w:r>
              <w:rPr>
                <w:rFonts w:hint="eastAsia" w:ascii="宋体" w:hAnsi="宋体"/>
                <w:color w:val="000000"/>
                <w:spacing w:val="-10"/>
                <w:sz w:val="21"/>
                <w:szCs w:val="21"/>
              </w:rPr>
              <w:t>□</w:t>
            </w:r>
            <w:r>
              <w:rPr>
                <w:rFonts w:hint="eastAsia" w:ascii="宋体" w:hAnsi="宋体"/>
                <w:color w:val="000000"/>
                <w:sz w:val="21"/>
                <w:szCs w:val="21"/>
                <w:lang w:val="en-US" w:eastAsia="zh-CN"/>
              </w:rPr>
              <w:t>单</w:t>
            </w:r>
            <w:r>
              <w:rPr>
                <w:rFonts w:hint="eastAsia" w:ascii="宋体" w:hAnsi="宋体"/>
                <w:color w:val="000000"/>
                <w:sz w:val="21"/>
                <w:szCs w:val="21"/>
              </w:rPr>
              <w:t>班</w:t>
            </w:r>
            <w:r>
              <w:rPr>
                <w:rFonts w:hint="eastAsia" w:ascii="宋体" w:hAnsi="宋体"/>
                <w:color w:val="000000"/>
                <w:sz w:val="21"/>
                <w:szCs w:val="21"/>
                <w:lang w:val="en-US" w:eastAsia="zh-CN"/>
              </w:rPr>
              <w:t>次</w:t>
            </w:r>
            <w:r>
              <w:rPr>
                <w:rFonts w:hint="eastAsia" w:ascii="宋体" w:hAnsi="宋体"/>
                <w:color w:val="000000"/>
                <w:sz w:val="21"/>
                <w:szCs w:val="21"/>
              </w:rPr>
              <w:t>生产</w:t>
            </w:r>
            <w:r>
              <w:rPr>
                <w:rFonts w:hint="eastAsia" w:ascii="宋体" w:hAnsi="宋体"/>
                <w:color w:val="000000"/>
                <w:sz w:val="21"/>
                <w:szCs w:val="21"/>
                <w:lang w:val="en-US" w:eastAsia="zh-CN"/>
              </w:rPr>
              <w:t xml:space="preserve">   </w:t>
            </w:r>
            <w:r>
              <w:rPr>
                <w:rFonts w:hint="eastAsia" w:ascii="宋体" w:hAnsi="宋体"/>
                <w:color w:val="000000"/>
                <w:spacing w:val="-10"/>
                <w:sz w:val="21"/>
                <w:szCs w:val="21"/>
                <w:lang w:eastAsia="zh-CN"/>
              </w:rPr>
              <w:t>☑</w:t>
            </w:r>
            <w:r>
              <w:rPr>
                <w:rFonts w:hint="eastAsia" w:ascii="宋体" w:hAnsi="宋体"/>
                <w:color w:val="000000"/>
                <w:sz w:val="21"/>
                <w:szCs w:val="21"/>
                <w:lang w:val="en-US" w:eastAsia="zh-CN"/>
              </w:rPr>
              <w:t>多</w:t>
            </w:r>
            <w:r>
              <w:rPr>
                <w:rFonts w:hint="eastAsia" w:ascii="宋体" w:hAnsi="宋体"/>
                <w:color w:val="000000"/>
                <w:sz w:val="21"/>
                <w:szCs w:val="21"/>
              </w:rPr>
              <w:t>班</w:t>
            </w:r>
            <w:r>
              <w:rPr>
                <w:rFonts w:hint="eastAsia" w:ascii="宋体" w:hAnsi="宋体"/>
                <w:color w:val="000000"/>
                <w:sz w:val="21"/>
                <w:szCs w:val="21"/>
                <w:lang w:val="en-US" w:eastAsia="zh-CN"/>
              </w:rPr>
              <w:t>次</w:t>
            </w:r>
            <w:r>
              <w:rPr>
                <w:rFonts w:hint="eastAsia" w:ascii="宋体" w:hAnsi="宋体"/>
                <w:color w:val="000000"/>
                <w:sz w:val="21"/>
                <w:szCs w:val="21"/>
              </w:rPr>
              <w:t>生产</w:t>
            </w:r>
            <w:r>
              <w:rPr>
                <w:rFonts w:hint="eastAsia" w:ascii="宋体" w:hAnsi="宋体"/>
                <w:color w:val="000000"/>
                <w:sz w:val="21"/>
                <w:szCs w:val="21"/>
                <w:lang w:eastAsia="zh-CN"/>
              </w:rPr>
              <w:t>（</w:t>
            </w:r>
            <w:r>
              <w:rPr>
                <w:rFonts w:hint="eastAsia" w:ascii="宋体" w:hAnsi="宋体"/>
                <w:color w:val="000000"/>
                <w:sz w:val="21"/>
                <w:szCs w:val="21"/>
                <w:lang w:val="en-US" w:eastAsia="zh-CN"/>
              </w:rPr>
              <w:t>两</w:t>
            </w:r>
            <w:bookmarkStart w:id="5" w:name="_GoBack"/>
            <w:bookmarkEnd w:id="5"/>
            <w:r>
              <w:rPr>
                <w:rFonts w:hint="eastAsia" w:ascii="宋体" w:hAnsi="宋体"/>
                <w:color w:val="000000"/>
                <w:sz w:val="21"/>
                <w:szCs w:val="21"/>
                <w:lang w:val="en-US" w:eastAsia="zh-CN"/>
              </w:rPr>
              <w:t>班</w:t>
            </w:r>
            <w:r>
              <w:rPr>
                <w:rFonts w:hint="eastAsia" w:ascii="宋体" w:hAnsi="宋体"/>
                <w:color w:val="000000"/>
                <w:sz w:val="21"/>
                <w:szCs w:val="21"/>
                <w:lang w:eastAsia="zh-CN"/>
              </w:rPr>
              <w:t>）</w:t>
            </w:r>
          </w:p>
        </w:tc>
      </w:tr>
    </w:tbl>
    <w:p>
      <w:pPr>
        <w:spacing w:before="40" w:after="40" w:line="240" w:lineRule="auto"/>
        <w:rPr>
          <w:rFonts w:eastAsia="黑体"/>
          <w:sz w:val="21"/>
          <w:szCs w:val="21"/>
          <w:lang w:eastAsia="ja-JP"/>
        </w:rPr>
      </w:pPr>
      <w:r>
        <w:rPr>
          <w:rFonts w:eastAsia="黑体"/>
          <w:sz w:val="21"/>
          <w:szCs w:val="21"/>
          <w:lang w:eastAsia="ja-JP"/>
        </w:rPr>
        <w:t xml:space="preserve"> </w:t>
      </w:r>
    </w:p>
    <w:p>
      <w:pPr>
        <w:pStyle w:val="20"/>
        <w:rPr>
          <w:rFonts w:eastAsia="黑体" w:cs="Arial"/>
          <w:sz w:val="21"/>
          <w:szCs w:val="21"/>
          <w:lang w:val="en-US" w:eastAsia="ja-JP"/>
        </w:rPr>
      </w:pPr>
      <w:r>
        <w:rPr>
          <w:rFonts w:eastAsia="黑体"/>
          <w:sz w:val="21"/>
          <w:szCs w:val="21"/>
          <w:lang w:eastAsia="zh-CN"/>
        </w:rPr>
        <w:t>认证覆盖以下各场所/场地及其对应的范围: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1"/>
              <w:spacing w:before="0" w:after="0"/>
              <w:rPr>
                <w:rFonts w:eastAsia="黑体" w:cs="Arial"/>
                <w:sz w:val="21"/>
                <w:szCs w:val="21"/>
                <w:lang w:eastAsia="zh-CN"/>
              </w:rPr>
            </w:pPr>
            <w:r>
              <w:rPr>
                <w:rFonts w:eastAsia="黑体" w:cs="Arial"/>
                <w:sz w:val="21"/>
                <w:szCs w:val="21"/>
                <w:lang w:eastAsia="zh-CN"/>
              </w:rPr>
              <w:t>场所编号</w:t>
            </w:r>
          </w:p>
          <w:p>
            <w:pPr>
              <w:pStyle w:val="21"/>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Pr>
          <w:p>
            <w:pPr>
              <w:pStyle w:val="21"/>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tc>
        <w:tc>
          <w:tcPr>
            <w:tcW w:w="669" w:type="dxa"/>
            <w:shd w:val="clear" w:color="auto" w:fill="F3F3F3"/>
            <w:tcMar>
              <w:left w:w="57" w:type="dxa"/>
              <w:right w:w="57" w:type="dxa"/>
            </w:tcMar>
          </w:tcPr>
          <w:p>
            <w:pPr>
              <w:pStyle w:val="21"/>
              <w:spacing w:before="0" w:after="0"/>
              <w:jc w:val="left"/>
              <w:rPr>
                <w:rFonts w:hint="default" w:eastAsia="黑体" w:cs="Arial"/>
                <w:bCs/>
                <w:sz w:val="21"/>
                <w:szCs w:val="21"/>
                <w:lang w:val="en-US"/>
              </w:rPr>
            </w:pPr>
            <w:r>
              <w:rPr>
                <w:rFonts w:hint="eastAsia" w:eastAsia="黑体" w:cs="Arial"/>
                <w:bCs/>
                <w:sz w:val="21"/>
                <w:szCs w:val="21"/>
                <w:lang w:val="en-US" w:eastAsia="zh-CN"/>
              </w:rPr>
              <w:t>审核领域</w:t>
            </w:r>
          </w:p>
        </w:tc>
        <w:tc>
          <w:tcPr>
            <w:tcW w:w="668" w:type="dxa"/>
            <w:tcBorders>
              <w:bottom w:val="single" w:color="auto" w:sz="4" w:space="0"/>
            </w:tcBorders>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line="240" w:lineRule="auto"/>
              <w:rPr>
                <w:rFonts w:eastAsia="黑体"/>
                <w:sz w:val="21"/>
                <w:szCs w:val="21"/>
                <w:lang w:eastAsia="ja-JP"/>
              </w:rPr>
            </w:pPr>
            <w:r>
              <w:rPr>
                <w:rFonts w:eastAsia="黑体"/>
                <w:sz w:val="21"/>
                <w:szCs w:val="21"/>
                <w:lang w:eastAsia="ja-JP"/>
              </w:rPr>
              <w:t>01</w:t>
            </w:r>
          </w:p>
        </w:tc>
        <w:tc>
          <w:tcPr>
            <w:tcW w:w="2267" w:type="dxa"/>
          </w:tcPr>
          <w:p>
            <w:pPr>
              <w:spacing w:before="40" w:after="40" w:line="240" w:lineRule="auto"/>
              <w:rPr>
                <w:rFonts w:hint="eastAsia" w:eastAsia="宋体"/>
                <w:sz w:val="21"/>
                <w:szCs w:val="21"/>
                <w:lang w:eastAsia="zh-CN"/>
              </w:rPr>
            </w:pPr>
            <w:r>
              <w:rPr>
                <w:rFonts w:hint="eastAsia"/>
                <w:sz w:val="21"/>
                <w:szCs w:val="21"/>
                <w:lang w:eastAsia="zh-CN"/>
              </w:rPr>
              <w:t>安徽亚克力实业有限公司</w:t>
            </w:r>
          </w:p>
          <w:p>
            <w:pPr>
              <w:spacing w:before="40" w:after="40" w:line="240" w:lineRule="auto"/>
              <w:rPr>
                <w:rFonts w:hint="eastAsia" w:eastAsia="宋体"/>
                <w:sz w:val="21"/>
                <w:szCs w:val="21"/>
                <w:lang w:val="de-DE" w:eastAsia="zh-CN"/>
              </w:rPr>
            </w:pPr>
            <w:r>
              <w:rPr>
                <w:rFonts w:hint="eastAsia"/>
                <w:lang w:eastAsia="zh-CN"/>
              </w:rPr>
              <w:t>安徽省滁州市定远县炉桥盐化工业园</w:t>
            </w:r>
          </w:p>
        </w:tc>
        <w:tc>
          <w:tcPr>
            <w:tcW w:w="2267" w:type="dxa"/>
          </w:tcPr>
          <w:p>
            <w:pPr>
              <w:spacing w:before="40" w:after="40" w:line="240" w:lineRule="auto"/>
              <w:rPr>
                <w:rFonts w:hint="eastAsia" w:eastAsia="黑体"/>
                <w:sz w:val="21"/>
                <w:szCs w:val="21"/>
                <w:lang w:val="de-DE" w:eastAsia="zh-CN"/>
              </w:rPr>
            </w:pPr>
            <w:r>
              <w:rPr>
                <w:rFonts w:hint="eastAsia" w:eastAsia="黑体"/>
                <w:lang w:eastAsia="zh-CN"/>
              </w:rPr>
              <w:t>安徽省滁州市定远县炉桥盐化工业园</w:t>
            </w:r>
          </w:p>
        </w:tc>
        <w:tc>
          <w:tcPr>
            <w:tcW w:w="571" w:type="dxa"/>
            <w:vAlign w:val="center"/>
          </w:tcPr>
          <w:p>
            <w:pPr>
              <w:spacing w:before="40" w:after="40" w:line="240" w:lineRule="auto"/>
              <w:rPr>
                <w:rFonts w:hint="default" w:eastAsia="黑体"/>
                <w:sz w:val="21"/>
                <w:szCs w:val="21"/>
                <w:lang w:val="en-US" w:eastAsia="zh-CN"/>
              </w:rPr>
            </w:pPr>
            <w:r>
              <w:rPr>
                <w:rFonts w:hint="eastAsia" w:eastAsia="黑体"/>
                <w:sz w:val="21"/>
                <w:szCs w:val="21"/>
                <w:lang w:val="en-US" w:eastAsia="zh-CN"/>
              </w:rPr>
              <w:t>45</w:t>
            </w:r>
          </w:p>
        </w:tc>
        <w:tc>
          <w:tcPr>
            <w:tcW w:w="2803" w:type="dxa"/>
            <w:vAlign w:val="center"/>
          </w:tcPr>
          <w:p>
            <w:pPr>
              <w:pStyle w:val="19"/>
              <w:rPr>
                <w:rFonts w:hint="eastAsia" w:eastAsia="黑体" w:cs="Arial"/>
                <w:sz w:val="21"/>
                <w:szCs w:val="21"/>
                <w:lang w:val="en-US" w:eastAsia="zh-CN"/>
              </w:rPr>
            </w:pPr>
            <w:r>
              <w:rPr>
                <w:rFonts w:hint="eastAsia" w:eastAsia="黑体"/>
                <w:sz w:val="21"/>
                <w:szCs w:val="21"/>
                <w:lang w:eastAsia="zh-CN"/>
              </w:rPr>
              <w:t>亚克力（有机玻璃）板材、甲基丙烯酸甲酯生产</w:t>
            </w:r>
          </w:p>
        </w:tc>
        <w:tc>
          <w:tcPr>
            <w:tcW w:w="669" w:type="dxa"/>
            <w:vAlign w:val="center"/>
          </w:tcPr>
          <w:p>
            <w:pPr>
              <w:spacing w:before="40" w:after="40" w:line="240" w:lineRule="auto"/>
              <w:rPr>
                <w:rFonts w:hint="default" w:eastAsia="黑体"/>
                <w:sz w:val="21"/>
                <w:szCs w:val="21"/>
                <w:lang w:val="en-US" w:eastAsia="zh-CN"/>
              </w:rPr>
            </w:pPr>
            <w:r>
              <w:rPr>
                <w:rFonts w:hint="eastAsia" w:eastAsia="黑体"/>
                <w:sz w:val="21"/>
                <w:szCs w:val="21"/>
                <w:lang w:val="en-US" w:eastAsia="zh-CN"/>
              </w:rPr>
              <w:t>QE</w:t>
            </w:r>
          </w:p>
        </w:tc>
        <w:sdt>
          <w:sdtPr>
            <w:rPr>
              <w:rFonts w:eastAsia="黑体"/>
              <w:sz w:val="21"/>
              <w:szCs w:val="21"/>
            </w:rPr>
            <w:id w:val="271604670"/>
            <w14:checkbox>
              <w14:checked w14:val="1"/>
              <w14:checkedState w14:val="2612" w14:font="MS Gothic"/>
              <w14:uncheckedState w14:val="2610" w14:font="MS Gothic"/>
            </w14:checkbox>
          </w:sdtPr>
          <w:sdtEndPr>
            <w:rPr>
              <w:rFonts w:eastAsia="黑体"/>
              <w:sz w:val="21"/>
              <w:szCs w:val="21"/>
            </w:rPr>
          </w:sdtEndPr>
          <w:sdtContent>
            <w:tc>
              <w:tcPr>
                <w:tcW w:w="668" w:type="dxa"/>
                <w:shd w:val="clear" w:color="auto" w:fill="FFFFFF"/>
              </w:tcPr>
              <w:p>
                <w:pPr>
                  <w:rPr>
                    <w:rFonts w:eastAsia="黑体"/>
                    <w:sz w:val="21"/>
                    <w:szCs w:val="21"/>
                  </w:rPr>
                </w:pPr>
                <w:r>
                  <w:rPr>
                    <w:rFonts w:ascii="MS Gothic" w:hAnsi="MS Gothic" w:eastAsia="黑体" w:cs="Segoe UI Symbol"/>
                    <w:kern w:val="2"/>
                    <w:sz w:val="21"/>
                    <w:szCs w:val="21"/>
                    <w:lang w:val="en-US" w:eastAsia="zh-CN" w:bidi="ar-SA"/>
                  </w:rPr>
                  <w:t>☒</w:t>
                </w:r>
              </w:p>
            </w:tc>
          </w:sdtContent>
        </w:sdt>
      </w:tr>
    </w:tbl>
    <w:p>
      <w:pPr>
        <w:snapToGrid w:val="0"/>
        <w:spacing w:beforeLines="50"/>
        <w:ind w:firstLine="224" w:firstLineChars="115"/>
        <w:rPr>
          <w:rFonts w:hint="eastAsia" w:ascii="宋体" w:hAnsi="宋体"/>
          <w:b/>
          <w:color w:val="000000"/>
          <w:spacing w:val="-8"/>
          <w:sz w:val="21"/>
          <w:szCs w:val="21"/>
        </w:rPr>
      </w:pPr>
    </w:p>
    <w:p>
      <w:pPr>
        <w:spacing w:beforeLines="50" w:line="360" w:lineRule="exact"/>
        <w:rPr>
          <w:rFonts w:ascii="宋体"/>
          <w:b/>
          <w:color w:val="000000"/>
          <w:spacing w:val="-6"/>
          <w:sz w:val="21"/>
          <w:szCs w:val="21"/>
        </w:rPr>
      </w:pPr>
      <w:r>
        <w:rPr>
          <w:rFonts w:hint="eastAsia" w:ascii="宋体" w:hAnsi="宋体"/>
          <w:b/>
          <w:color w:val="000000"/>
          <w:sz w:val="21"/>
          <w:szCs w:val="21"/>
          <w:lang w:val="en-US" w:eastAsia="zh-CN"/>
        </w:rPr>
        <w:t>四</w:t>
      </w:r>
      <w:r>
        <w:rPr>
          <w:rFonts w:hint="eastAsia" w:ascii="宋体" w:hAnsi="宋体"/>
          <w:b/>
          <w:color w:val="000000"/>
          <w:sz w:val="21"/>
          <w:szCs w:val="21"/>
        </w:rPr>
        <w:t>、收集关于受审核方的管理体系范围、过程和场所的必要信息以及相关的法律法规要求和遵守情况</w:t>
      </w:r>
    </w:p>
    <w:tbl>
      <w:tblPr>
        <w:tblStyle w:val="8"/>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hint="eastAsia" w:ascii="宋体" w:hAnsi="宋体" w:eastAsia="宋体" w:cs="Times New Roman"/>
                <w:b w:val="0"/>
                <w:bCs/>
                <w:kern w:val="2"/>
                <w:sz w:val="20"/>
                <w:szCs w:val="20"/>
                <w:lang w:val="en-GB" w:eastAsia="zh-CN" w:bidi="ar-SA"/>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1"/>
              <w:jc w:val="left"/>
              <w:rPr>
                <w:rFonts w:hint="eastAsia" w:ascii="宋体"/>
                <w:color w:val="000000"/>
                <w:sz w:val="21"/>
                <w:szCs w:val="21"/>
                <w:lang w:eastAsia="zh-CN"/>
              </w:rPr>
            </w:pPr>
            <w:r>
              <w:rPr>
                <w:rFonts w:hint="eastAsia" w:ascii="宋体" w:hAnsi="宋体"/>
                <w:color w:val="000000"/>
                <w:sz w:val="21"/>
                <w:szCs w:val="21"/>
              </w:rPr>
              <w:sym w:font="Wingdings" w:char="00FE"/>
            </w:r>
            <w:r>
              <w:rPr>
                <w:rFonts w:hint="eastAsia" w:ascii="宋体" w:hAnsi="宋体"/>
                <w:color w:val="000000"/>
                <w:sz w:val="21"/>
                <w:szCs w:val="21"/>
              </w:rPr>
              <w:t>是</w:t>
            </w:r>
          </w:p>
        </w:tc>
        <w:tc>
          <w:tcPr>
            <w:tcW w:w="1063" w:type="dxa"/>
            <w:shd w:val="clear" w:color="auto" w:fill="auto"/>
            <w:vAlign w:val="top"/>
          </w:tcPr>
          <w:p>
            <w:pPr>
              <w:rPr>
                <w:rFonts w:hint="eastAsia" w:ascii="宋体" w:hAnsi="宋体"/>
                <w:color w:val="000000"/>
                <w:spacing w:val="-10"/>
                <w:sz w:val="21"/>
                <w:szCs w:val="21"/>
              </w:rPr>
            </w:pPr>
            <w:r>
              <w:rPr>
                <w:rFonts w:hint="eastAsia" w:ascii="宋体" w:hAnsi="宋体"/>
                <w:color w:val="000000"/>
                <w:spacing w:val="-10"/>
                <w:sz w:val="21"/>
                <w:szCs w:val="21"/>
                <w:lang w:eastAsia="zh-CN"/>
              </w:rPr>
              <w:sym w:font="Wingdings" w:char="00A8"/>
            </w:r>
            <w:r>
              <w:rPr>
                <w:rFonts w:hint="eastAsia" w:ascii="宋体" w:hAnsi="宋体"/>
                <w:color w:val="000000"/>
                <w:sz w:val="21"/>
                <w:szCs w:val="21"/>
              </w:rPr>
              <w:t>否</w:t>
            </w:r>
            <w:r>
              <w:rPr>
                <w:rFonts w:hint="eastAsia" w:ascii="宋体" w:hAnsi="宋体"/>
                <w:color w:val="000000"/>
                <w:sz w:val="21"/>
                <w:szCs w:val="21"/>
                <w:lang w:val="en-US" w:eastAsia="zh-CN"/>
              </w:rPr>
              <w:t xml:space="preserve">   </w:t>
            </w:r>
          </w:p>
        </w:tc>
        <w:tc>
          <w:tcPr>
            <w:tcW w:w="1637" w:type="dxa"/>
            <w:shd w:val="clear" w:color="auto" w:fill="auto"/>
            <w:vAlign w:val="top"/>
          </w:tcPr>
          <w:p>
            <w:pPr>
              <w:rPr>
                <w:rFonts w:hint="eastAsia" w:ascii="宋体" w:hAnsi="宋体"/>
                <w:color w:val="000000"/>
                <w:sz w:val="21"/>
                <w:szCs w:val="21"/>
              </w:rPr>
            </w:pPr>
            <w:r>
              <w:rPr>
                <w:rFonts w:hint="eastAsia" w:ascii="宋体" w:hAnsi="宋体"/>
                <w:color w:val="000000"/>
                <w:sz w:val="21"/>
                <w:szCs w:val="21"/>
                <w:lang w:val="en-US" w:eastAsia="zh-CN"/>
              </w:rPr>
              <w:t xml:space="preserve">   </w:t>
            </w:r>
            <w:r>
              <w:rPr>
                <w:rFonts w:hint="eastAsia" w:ascii="宋体" w:hAnsi="宋体"/>
                <w:color w:val="000000"/>
                <w:spacing w:val="-10"/>
                <w:sz w:val="21"/>
                <w:szCs w:val="21"/>
                <w:lang w:val="en-US" w:eastAsia="zh-CN"/>
              </w:rPr>
              <w:sym w:font="Wingdings" w:char="00A8"/>
            </w:r>
            <w:r>
              <w:rPr>
                <w:rFonts w:hint="eastAsia" w:ascii="宋体" w:hAnsi="宋体"/>
                <w:color w:val="000000"/>
                <w:spacing w:val="-10"/>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hint="eastAsia"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1"/>
              <w:jc w:val="left"/>
              <w:rPr>
                <w:rFonts w:hint="eastAsia" w:ascii="宋体" w:hAnsi="Times New Roman" w:eastAsia="Times New Roman" w:cs="Times New Roman"/>
                <w:b/>
                <w:color w:val="000000"/>
                <w:kern w:val="2"/>
                <w:sz w:val="21"/>
                <w:szCs w:val="21"/>
                <w:lang w:val="en-GB" w:eastAsia="zh-CN" w:bidi="ar-SA"/>
              </w:rPr>
            </w:pPr>
            <w:r>
              <w:rPr>
                <w:rFonts w:hint="eastAsia" w:ascii="宋体" w:hAnsi="宋体"/>
                <w:color w:val="000000"/>
                <w:sz w:val="21"/>
                <w:szCs w:val="21"/>
              </w:rPr>
              <w:sym w:font="Wingdings" w:char="00FE"/>
            </w:r>
            <w:r>
              <w:rPr>
                <w:rFonts w:hint="eastAsia" w:ascii="宋体" w:hAnsi="宋体"/>
                <w:color w:val="000000"/>
                <w:sz w:val="21"/>
                <w:szCs w:val="21"/>
              </w:rPr>
              <w:t>是</w:t>
            </w:r>
          </w:p>
        </w:tc>
        <w:tc>
          <w:tcPr>
            <w:tcW w:w="1063" w:type="dxa"/>
            <w:shd w:val="clear" w:color="auto" w:fill="auto"/>
            <w:vAlign w:val="top"/>
          </w:tcPr>
          <w:p>
            <w:pPr>
              <w:rPr>
                <w:rFonts w:hint="eastAsia" w:ascii="宋体" w:hAnsi="宋体"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sym w:font="Wingdings" w:char="00A8"/>
            </w:r>
            <w:r>
              <w:rPr>
                <w:rFonts w:hint="eastAsia" w:ascii="宋体" w:hAnsi="宋体"/>
                <w:color w:val="000000"/>
                <w:sz w:val="21"/>
                <w:szCs w:val="21"/>
              </w:rPr>
              <w:t>否</w:t>
            </w:r>
            <w:r>
              <w:rPr>
                <w:rFonts w:hint="eastAsia" w:ascii="宋体" w:hAnsi="宋体"/>
                <w:color w:val="000000"/>
                <w:sz w:val="21"/>
                <w:szCs w:val="21"/>
                <w:lang w:val="en-US" w:eastAsia="zh-CN"/>
              </w:rPr>
              <w:t xml:space="preserve">   </w:t>
            </w:r>
          </w:p>
        </w:tc>
        <w:tc>
          <w:tcPr>
            <w:tcW w:w="1637" w:type="dxa"/>
            <w:shd w:val="clear" w:color="auto" w:fill="auto"/>
            <w:vAlign w:val="top"/>
          </w:tcPr>
          <w:p>
            <w:pPr>
              <w:rPr>
                <w:rFonts w:hint="eastAsia" w:ascii="宋体" w:hAnsi="宋体" w:eastAsia="宋体" w:cs="Times New Roman"/>
                <w:color w:val="000000"/>
                <w:kern w:val="2"/>
                <w:sz w:val="21"/>
                <w:szCs w:val="21"/>
                <w:lang w:val="en-US" w:eastAsia="zh-CN" w:bidi="ar-SA"/>
              </w:rPr>
            </w:pPr>
            <w:r>
              <w:rPr>
                <w:rFonts w:hint="eastAsia" w:ascii="宋体" w:hAnsi="宋体"/>
                <w:color w:val="000000"/>
                <w:sz w:val="21"/>
                <w:szCs w:val="21"/>
                <w:lang w:val="en-US" w:eastAsia="zh-CN"/>
              </w:rPr>
              <w:t xml:space="preserve">   </w:t>
            </w:r>
            <w:r>
              <w:rPr>
                <w:rFonts w:hint="eastAsia" w:ascii="宋体" w:hAnsi="宋体"/>
                <w:color w:val="000000"/>
                <w:spacing w:val="-10"/>
                <w:sz w:val="21"/>
                <w:szCs w:val="21"/>
                <w:lang w:val="en-US" w:eastAsia="zh-CN"/>
              </w:rPr>
              <w:sym w:font="Wingdings" w:char="00A8"/>
            </w:r>
            <w:r>
              <w:rPr>
                <w:rFonts w:hint="eastAsia" w:ascii="宋体" w:hAnsi="宋体"/>
                <w:color w:val="000000"/>
                <w:spacing w:val="-10"/>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hint="eastAsia" w:ascii="宋体" w:hAnsi="宋体" w:eastAsia="宋体" w:cs="Times New Roman"/>
                <w:b w:val="0"/>
                <w:bCs/>
                <w:kern w:val="2"/>
                <w:sz w:val="20"/>
                <w:szCs w:val="20"/>
                <w:lang w:val="en-GB" w:eastAsia="zh-CN" w:bidi="ar-SA"/>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1"/>
              <w:jc w:val="left"/>
              <w:rPr>
                <w:rFonts w:hint="eastAsia" w:ascii="宋体" w:hAnsi="Times New Roman" w:eastAsia="Times New Roman" w:cs="Times New Roman"/>
                <w:b/>
                <w:color w:val="000000"/>
                <w:kern w:val="2"/>
                <w:sz w:val="21"/>
                <w:szCs w:val="21"/>
                <w:lang w:val="en-GB" w:eastAsia="zh-CN" w:bidi="ar-SA"/>
              </w:rPr>
            </w:pPr>
            <w:r>
              <w:rPr>
                <w:rFonts w:hint="eastAsia" w:ascii="宋体" w:hAnsi="宋体"/>
                <w:color w:val="000000"/>
                <w:sz w:val="21"/>
                <w:szCs w:val="21"/>
              </w:rPr>
              <w:sym w:font="Wingdings" w:char="00FE"/>
            </w:r>
            <w:r>
              <w:rPr>
                <w:rFonts w:hint="eastAsia" w:ascii="宋体" w:hAnsi="宋体"/>
                <w:color w:val="000000"/>
                <w:sz w:val="21"/>
                <w:szCs w:val="21"/>
              </w:rPr>
              <w:t>是</w:t>
            </w:r>
          </w:p>
        </w:tc>
        <w:tc>
          <w:tcPr>
            <w:tcW w:w="1063" w:type="dxa"/>
            <w:shd w:val="clear" w:color="auto" w:fill="auto"/>
            <w:vAlign w:val="top"/>
          </w:tcPr>
          <w:p>
            <w:pPr>
              <w:rPr>
                <w:rFonts w:hint="eastAsia" w:ascii="宋体" w:hAnsi="宋体"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sym w:font="Wingdings" w:char="00A8"/>
            </w:r>
            <w:r>
              <w:rPr>
                <w:rFonts w:hint="eastAsia" w:ascii="宋体" w:hAnsi="宋体"/>
                <w:color w:val="000000"/>
                <w:sz w:val="21"/>
                <w:szCs w:val="21"/>
              </w:rPr>
              <w:t>否</w:t>
            </w:r>
            <w:r>
              <w:rPr>
                <w:rFonts w:hint="eastAsia" w:ascii="宋体" w:hAnsi="宋体"/>
                <w:color w:val="000000"/>
                <w:sz w:val="21"/>
                <w:szCs w:val="21"/>
                <w:lang w:val="en-US" w:eastAsia="zh-CN"/>
              </w:rPr>
              <w:t xml:space="preserve">   </w:t>
            </w:r>
          </w:p>
        </w:tc>
        <w:tc>
          <w:tcPr>
            <w:tcW w:w="1637" w:type="dxa"/>
            <w:shd w:val="clear" w:color="auto" w:fill="auto"/>
            <w:vAlign w:val="top"/>
          </w:tcPr>
          <w:p>
            <w:pPr>
              <w:rPr>
                <w:rFonts w:hint="eastAsia" w:ascii="宋体" w:hAnsi="宋体" w:eastAsia="宋体" w:cs="Times New Roman"/>
                <w:color w:val="000000"/>
                <w:kern w:val="2"/>
                <w:sz w:val="21"/>
                <w:szCs w:val="21"/>
                <w:lang w:val="en-US" w:eastAsia="zh-CN" w:bidi="ar-SA"/>
              </w:rPr>
            </w:pPr>
            <w:r>
              <w:rPr>
                <w:rFonts w:hint="eastAsia" w:ascii="宋体" w:hAnsi="宋体"/>
                <w:color w:val="000000"/>
                <w:sz w:val="21"/>
                <w:szCs w:val="21"/>
                <w:lang w:val="en-US" w:eastAsia="zh-CN"/>
              </w:rPr>
              <w:t xml:space="preserve">   </w:t>
            </w:r>
            <w:r>
              <w:rPr>
                <w:rFonts w:hint="eastAsia" w:ascii="宋体" w:hAnsi="宋体"/>
                <w:color w:val="000000"/>
                <w:spacing w:val="-10"/>
                <w:sz w:val="21"/>
                <w:szCs w:val="21"/>
                <w:lang w:val="en-US" w:eastAsia="zh-CN"/>
              </w:rPr>
              <w:sym w:font="Wingdings" w:char="00A8"/>
            </w:r>
            <w:r>
              <w:rPr>
                <w:rFonts w:hint="eastAsia" w:ascii="宋体" w:hAnsi="宋体"/>
                <w:color w:val="000000"/>
                <w:spacing w:val="-10"/>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hint="eastAsia"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1"/>
              <w:jc w:val="left"/>
              <w:rPr>
                <w:rFonts w:hint="eastAsia" w:ascii="宋体" w:hAnsi="Times New Roman" w:eastAsia="Times New Roman" w:cs="Times New Roman"/>
                <w:b/>
                <w:color w:val="000000"/>
                <w:kern w:val="2"/>
                <w:sz w:val="21"/>
                <w:szCs w:val="21"/>
                <w:lang w:val="en-GB" w:eastAsia="zh-CN" w:bidi="ar-SA"/>
              </w:rPr>
            </w:pPr>
            <w:r>
              <w:rPr>
                <w:rFonts w:hint="eastAsia" w:ascii="宋体" w:hAnsi="宋体"/>
                <w:color w:val="000000"/>
                <w:sz w:val="21"/>
                <w:szCs w:val="21"/>
              </w:rPr>
              <w:sym w:font="Wingdings" w:char="00A8"/>
            </w:r>
            <w:r>
              <w:rPr>
                <w:rFonts w:hint="eastAsia" w:ascii="宋体" w:hAnsi="宋体"/>
                <w:color w:val="000000"/>
                <w:sz w:val="21"/>
                <w:szCs w:val="21"/>
              </w:rPr>
              <w:t>是</w:t>
            </w:r>
          </w:p>
        </w:tc>
        <w:tc>
          <w:tcPr>
            <w:tcW w:w="1063" w:type="dxa"/>
            <w:shd w:val="clear" w:color="auto" w:fill="auto"/>
            <w:vAlign w:val="top"/>
          </w:tcPr>
          <w:p>
            <w:pPr>
              <w:rPr>
                <w:rFonts w:hint="eastAsia" w:ascii="宋体" w:hAnsi="宋体"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sym w:font="Wingdings" w:char="00A8"/>
            </w:r>
            <w:r>
              <w:rPr>
                <w:rFonts w:hint="eastAsia" w:ascii="宋体" w:hAnsi="宋体"/>
                <w:color w:val="000000"/>
                <w:sz w:val="21"/>
                <w:szCs w:val="21"/>
              </w:rPr>
              <w:t>否</w:t>
            </w:r>
            <w:r>
              <w:rPr>
                <w:rFonts w:hint="eastAsia" w:ascii="宋体" w:hAnsi="宋体"/>
                <w:color w:val="000000"/>
                <w:sz w:val="21"/>
                <w:szCs w:val="21"/>
                <w:lang w:val="en-US" w:eastAsia="zh-CN"/>
              </w:rPr>
              <w:t xml:space="preserve">   </w:t>
            </w:r>
          </w:p>
        </w:tc>
        <w:tc>
          <w:tcPr>
            <w:tcW w:w="1637" w:type="dxa"/>
            <w:shd w:val="clear" w:color="auto" w:fill="auto"/>
            <w:vAlign w:val="top"/>
          </w:tcPr>
          <w:p>
            <w:pPr>
              <w:rPr>
                <w:rFonts w:hint="eastAsia" w:ascii="宋体" w:hAnsi="宋体" w:eastAsia="宋体" w:cs="Times New Roman"/>
                <w:color w:val="000000"/>
                <w:kern w:val="2"/>
                <w:sz w:val="21"/>
                <w:szCs w:val="21"/>
                <w:lang w:val="en-US" w:eastAsia="zh-CN" w:bidi="ar-SA"/>
              </w:rPr>
            </w:pPr>
            <w:r>
              <w:rPr>
                <w:rFonts w:hint="eastAsia" w:ascii="宋体" w:hAnsi="宋体"/>
                <w:color w:val="000000"/>
                <w:sz w:val="21"/>
                <w:szCs w:val="21"/>
                <w:lang w:val="en-US" w:eastAsia="zh-CN"/>
              </w:rPr>
              <w:t xml:space="preserve">   </w:t>
            </w:r>
            <w:r>
              <w:rPr>
                <w:rFonts w:hint="eastAsia" w:ascii="宋体" w:hAnsi="宋体"/>
                <w:color w:val="000000"/>
                <w:spacing w:val="-10"/>
                <w:sz w:val="21"/>
                <w:szCs w:val="21"/>
                <w:lang w:val="en-US" w:eastAsia="zh-CN"/>
              </w:rPr>
              <w:sym w:font="Wingdings" w:char="00FE"/>
            </w:r>
            <w:r>
              <w:rPr>
                <w:rFonts w:hint="eastAsia" w:ascii="宋体" w:hAnsi="宋体"/>
                <w:color w:val="000000"/>
                <w:spacing w:val="-10"/>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hint="eastAsia"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1"/>
              <w:jc w:val="left"/>
              <w:rPr>
                <w:rFonts w:hint="eastAsia" w:ascii="宋体" w:hAnsi="Times New Roman" w:eastAsia="Times New Roman" w:cs="Times New Roman"/>
                <w:b/>
                <w:color w:val="000000"/>
                <w:kern w:val="2"/>
                <w:sz w:val="21"/>
                <w:szCs w:val="21"/>
                <w:lang w:val="de-DE" w:eastAsia="zh-CN" w:bidi="ar-SA"/>
              </w:rPr>
            </w:pPr>
            <w:r>
              <w:rPr>
                <w:rFonts w:hint="eastAsia" w:ascii="宋体" w:hAnsi="宋体"/>
                <w:color w:val="000000"/>
                <w:sz w:val="21"/>
                <w:szCs w:val="21"/>
              </w:rPr>
              <w:sym w:font="Wingdings" w:char="00A8"/>
            </w:r>
            <w:r>
              <w:rPr>
                <w:rFonts w:hint="eastAsia" w:ascii="宋体" w:hAnsi="宋体"/>
                <w:color w:val="000000"/>
                <w:sz w:val="21"/>
                <w:szCs w:val="21"/>
              </w:rPr>
              <w:t>是</w:t>
            </w:r>
          </w:p>
        </w:tc>
        <w:tc>
          <w:tcPr>
            <w:tcW w:w="1063" w:type="dxa"/>
            <w:shd w:val="clear" w:color="auto" w:fill="auto"/>
            <w:vAlign w:val="top"/>
          </w:tcPr>
          <w:p>
            <w:pPr>
              <w:rPr>
                <w:rFonts w:hint="eastAsia" w:ascii="宋体" w:hAnsi="宋体"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sym w:font="Wingdings" w:char="00A8"/>
            </w:r>
            <w:r>
              <w:rPr>
                <w:rFonts w:hint="eastAsia" w:ascii="宋体" w:hAnsi="宋体"/>
                <w:color w:val="000000"/>
                <w:sz w:val="21"/>
                <w:szCs w:val="21"/>
              </w:rPr>
              <w:t>否</w:t>
            </w:r>
            <w:r>
              <w:rPr>
                <w:rFonts w:hint="eastAsia" w:ascii="宋体" w:hAnsi="宋体"/>
                <w:color w:val="000000"/>
                <w:sz w:val="21"/>
                <w:szCs w:val="21"/>
                <w:lang w:val="en-US" w:eastAsia="zh-CN"/>
              </w:rPr>
              <w:t xml:space="preserve">   </w:t>
            </w:r>
          </w:p>
        </w:tc>
        <w:tc>
          <w:tcPr>
            <w:tcW w:w="1637" w:type="dxa"/>
            <w:shd w:val="clear" w:color="auto" w:fill="auto"/>
            <w:vAlign w:val="top"/>
          </w:tcPr>
          <w:p>
            <w:pPr>
              <w:rPr>
                <w:rFonts w:hint="eastAsia" w:ascii="宋体" w:hAnsi="宋体" w:eastAsia="宋体" w:cs="Times New Roman"/>
                <w:color w:val="000000"/>
                <w:kern w:val="2"/>
                <w:sz w:val="21"/>
                <w:szCs w:val="21"/>
                <w:lang w:val="en-US" w:eastAsia="zh-CN" w:bidi="ar-SA"/>
              </w:rPr>
            </w:pPr>
            <w:r>
              <w:rPr>
                <w:rFonts w:hint="eastAsia" w:ascii="宋体" w:hAnsi="宋体"/>
                <w:color w:val="000000"/>
                <w:sz w:val="21"/>
                <w:szCs w:val="21"/>
                <w:lang w:val="en-US" w:eastAsia="zh-CN"/>
              </w:rPr>
              <w:t xml:space="preserve">   </w:t>
            </w:r>
            <w:r>
              <w:rPr>
                <w:rFonts w:hint="eastAsia" w:ascii="宋体" w:hAnsi="宋体"/>
                <w:color w:val="000000"/>
                <w:spacing w:val="-10"/>
                <w:sz w:val="21"/>
                <w:szCs w:val="21"/>
                <w:lang w:val="en-US" w:eastAsia="zh-CN"/>
              </w:rPr>
              <w:sym w:font="Wingdings" w:char="00FE"/>
            </w:r>
            <w:r>
              <w:rPr>
                <w:rFonts w:hint="eastAsia" w:ascii="宋体" w:hAnsi="宋体"/>
                <w:color w:val="000000"/>
                <w:spacing w:val="-10"/>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1"/>
              <w:jc w:val="left"/>
              <w:rPr>
                <w:rFonts w:hint="eastAsia" w:ascii="宋体" w:hAnsi="Times New Roman" w:eastAsia="Times New Roman" w:cs="Times New Roman"/>
                <w:b/>
                <w:color w:val="000000"/>
                <w:kern w:val="2"/>
                <w:sz w:val="21"/>
                <w:szCs w:val="21"/>
                <w:lang w:val="en-GB" w:eastAsia="zh-CN" w:bidi="ar-SA"/>
              </w:rPr>
            </w:pPr>
            <w:r>
              <w:rPr>
                <w:rFonts w:hint="eastAsia" w:ascii="宋体" w:hAnsi="宋体"/>
                <w:color w:val="000000"/>
                <w:sz w:val="21"/>
                <w:szCs w:val="21"/>
              </w:rPr>
              <w:sym w:font="Wingdings" w:char="00FE"/>
            </w:r>
            <w:r>
              <w:rPr>
                <w:rFonts w:hint="eastAsia" w:ascii="宋体" w:hAnsi="宋体"/>
                <w:color w:val="000000"/>
                <w:sz w:val="21"/>
                <w:szCs w:val="21"/>
              </w:rPr>
              <w:t>是</w:t>
            </w:r>
          </w:p>
        </w:tc>
        <w:tc>
          <w:tcPr>
            <w:tcW w:w="1063" w:type="dxa"/>
            <w:shd w:val="clear" w:color="auto" w:fill="auto"/>
            <w:vAlign w:val="top"/>
          </w:tcPr>
          <w:p>
            <w:pPr>
              <w:rPr>
                <w:rFonts w:hint="eastAsia" w:ascii="宋体" w:hAnsi="宋体"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sym w:font="Wingdings" w:char="00A8"/>
            </w:r>
            <w:r>
              <w:rPr>
                <w:rFonts w:hint="eastAsia" w:ascii="宋体" w:hAnsi="宋体"/>
                <w:color w:val="000000"/>
                <w:sz w:val="21"/>
                <w:szCs w:val="21"/>
              </w:rPr>
              <w:t>否</w:t>
            </w:r>
            <w:r>
              <w:rPr>
                <w:rFonts w:hint="eastAsia" w:ascii="宋体" w:hAnsi="宋体"/>
                <w:color w:val="000000"/>
                <w:sz w:val="21"/>
                <w:szCs w:val="21"/>
                <w:lang w:val="en-US" w:eastAsia="zh-CN"/>
              </w:rPr>
              <w:t xml:space="preserve">   </w:t>
            </w:r>
          </w:p>
        </w:tc>
        <w:tc>
          <w:tcPr>
            <w:tcW w:w="1637" w:type="dxa"/>
            <w:shd w:val="clear" w:color="auto" w:fill="auto"/>
            <w:vAlign w:val="top"/>
          </w:tcPr>
          <w:p>
            <w:pPr>
              <w:rPr>
                <w:rFonts w:hint="eastAsia" w:ascii="宋体" w:hAnsi="宋体" w:eastAsia="宋体" w:cs="Times New Roman"/>
                <w:color w:val="000000"/>
                <w:kern w:val="2"/>
                <w:sz w:val="21"/>
                <w:szCs w:val="21"/>
                <w:lang w:val="en-US" w:eastAsia="zh-CN" w:bidi="ar-SA"/>
              </w:rPr>
            </w:pPr>
            <w:r>
              <w:rPr>
                <w:rFonts w:hint="eastAsia" w:ascii="宋体" w:hAnsi="宋体"/>
                <w:color w:val="000000"/>
                <w:sz w:val="21"/>
                <w:szCs w:val="21"/>
                <w:lang w:val="en-US" w:eastAsia="zh-CN"/>
              </w:rPr>
              <w:t xml:space="preserve">   </w:t>
            </w:r>
            <w:r>
              <w:rPr>
                <w:rFonts w:hint="eastAsia" w:ascii="宋体" w:hAnsi="宋体"/>
                <w:color w:val="000000"/>
                <w:spacing w:val="-10"/>
                <w:sz w:val="21"/>
                <w:szCs w:val="21"/>
                <w:lang w:val="en-US" w:eastAsia="zh-CN"/>
              </w:rPr>
              <w:sym w:font="Wingdings" w:char="00A8"/>
            </w:r>
            <w:r>
              <w:rPr>
                <w:rFonts w:hint="eastAsia" w:ascii="宋体" w:hAnsi="宋体"/>
                <w:color w:val="000000"/>
                <w:spacing w:val="-10"/>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hint="eastAsia" w:ascii="宋体" w:hAnsi="宋体" w:eastAsia="宋体" w:cs="Times New Roman"/>
                <w:b w:val="0"/>
                <w:bCs/>
                <w:kern w:val="2"/>
                <w:sz w:val="20"/>
                <w:szCs w:val="20"/>
                <w:lang w:val="en-GB" w:eastAsia="zh-CN" w:bidi="ar-SA"/>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1"/>
              <w:jc w:val="left"/>
              <w:rPr>
                <w:rFonts w:hint="eastAsia" w:ascii="宋体" w:hAnsi="Times New Roman" w:eastAsia="Times New Roman" w:cs="Times New Roman"/>
                <w:b/>
                <w:color w:val="000000"/>
                <w:kern w:val="2"/>
                <w:sz w:val="21"/>
                <w:szCs w:val="21"/>
                <w:lang w:val="en-GB" w:eastAsia="zh-CN" w:bidi="ar-SA"/>
              </w:rPr>
            </w:pPr>
            <w:r>
              <w:rPr>
                <w:rFonts w:hint="eastAsia" w:ascii="宋体" w:hAnsi="宋体"/>
                <w:color w:val="000000"/>
                <w:sz w:val="21"/>
                <w:szCs w:val="21"/>
              </w:rPr>
              <w:sym w:font="Wingdings" w:char="00FE"/>
            </w:r>
            <w:r>
              <w:rPr>
                <w:rFonts w:hint="eastAsia" w:ascii="宋体" w:hAnsi="宋体"/>
                <w:color w:val="000000"/>
                <w:sz w:val="21"/>
                <w:szCs w:val="21"/>
              </w:rPr>
              <w:t>是</w:t>
            </w:r>
          </w:p>
        </w:tc>
        <w:tc>
          <w:tcPr>
            <w:tcW w:w="1063" w:type="dxa"/>
            <w:shd w:val="clear" w:color="auto" w:fill="auto"/>
            <w:vAlign w:val="top"/>
          </w:tcPr>
          <w:p>
            <w:pPr>
              <w:rPr>
                <w:rFonts w:hint="eastAsia" w:ascii="宋体" w:hAnsi="宋体"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sym w:font="Wingdings" w:char="00A8"/>
            </w:r>
            <w:r>
              <w:rPr>
                <w:rFonts w:hint="eastAsia" w:ascii="宋体" w:hAnsi="宋体"/>
                <w:color w:val="000000"/>
                <w:sz w:val="21"/>
                <w:szCs w:val="21"/>
              </w:rPr>
              <w:t>否</w:t>
            </w:r>
            <w:r>
              <w:rPr>
                <w:rFonts w:hint="eastAsia" w:ascii="宋体" w:hAnsi="宋体"/>
                <w:color w:val="000000"/>
                <w:sz w:val="21"/>
                <w:szCs w:val="21"/>
                <w:lang w:val="en-US" w:eastAsia="zh-CN"/>
              </w:rPr>
              <w:t xml:space="preserve">   </w:t>
            </w:r>
          </w:p>
        </w:tc>
        <w:tc>
          <w:tcPr>
            <w:tcW w:w="1637" w:type="dxa"/>
            <w:shd w:val="clear" w:color="auto" w:fill="auto"/>
            <w:vAlign w:val="top"/>
          </w:tcPr>
          <w:p>
            <w:pPr>
              <w:rPr>
                <w:rFonts w:hint="eastAsia" w:ascii="宋体" w:hAnsi="宋体" w:eastAsia="宋体" w:cs="Times New Roman"/>
                <w:color w:val="000000"/>
                <w:kern w:val="2"/>
                <w:sz w:val="21"/>
                <w:szCs w:val="21"/>
                <w:lang w:val="en-US" w:eastAsia="zh-CN" w:bidi="ar-SA"/>
              </w:rPr>
            </w:pPr>
            <w:r>
              <w:rPr>
                <w:rFonts w:hint="eastAsia" w:ascii="宋体" w:hAnsi="宋体"/>
                <w:color w:val="000000"/>
                <w:sz w:val="21"/>
                <w:szCs w:val="21"/>
                <w:lang w:val="en-US" w:eastAsia="zh-CN"/>
              </w:rPr>
              <w:t xml:space="preserve">   </w:t>
            </w:r>
            <w:r>
              <w:rPr>
                <w:rFonts w:hint="eastAsia" w:ascii="宋体" w:hAnsi="宋体"/>
                <w:color w:val="000000"/>
                <w:spacing w:val="-10"/>
                <w:sz w:val="21"/>
                <w:szCs w:val="21"/>
                <w:lang w:val="en-US" w:eastAsia="zh-CN"/>
              </w:rPr>
              <w:sym w:font="Wingdings" w:char="00A8"/>
            </w:r>
            <w:r>
              <w:rPr>
                <w:rFonts w:hint="eastAsia" w:ascii="宋体" w:hAnsi="宋体"/>
                <w:color w:val="000000"/>
                <w:spacing w:val="-10"/>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hint="eastAsia" w:ascii="宋体" w:hAnsi="宋体" w:eastAsia="宋体" w:cs="Times New Roman"/>
                <w:b w:val="0"/>
                <w:bCs/>
                <w:kern w:val="2"/>
                <w:sz w:val="20"/>
                <w:szCs w:val="20"/>
                <w:lang w:val="en-GB" w:eastAsia="zh-CN" w:bidi="ar-SA"/>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1"/>
              <w:jc w:val="left"/>
              <w:rPr>
                <w:rFonts w:hint="eastAsia" w:ascii="宋体" w:hAnsi="Times New Roman" w:eastAsia="Times New Roman" w:cs="Times New Roman"/>
                <w:b/>
                <w:color w:val="000000"/>
                <w:kern w:val="2"/>
                <w:sz w:val="21"/>
                <w:szCs w:val="21"/>
                <w:lang w:val="en-US" w:eastAsia="zh-CN" w:bidi="ar-SA"/>
              </w:rPr>
            </w:pPr>
            <w:r>
              <w:rPr>
                <w:rFonts w:hint="eastAsia" w:ascii="宋体" w:hAnsi="宋体"/>
                <w:color w:val="000000"/>
                <w:sz w:val="21"/>
                <w:szCs w:val="21"/>
              </w:rPr>
              <w:sym w:font="Wingdings" w:char="00FE"/>
            </w:r>
            <w:r>
              <w:rPr>
                <w:rFonts w:hint="eastAsia" w:ascii="宋体" w:hAnsi="宋体"/>
                <w:color w:val="000000"/>
                <w:sz w:val="21"/>
                <w:szCs w:val="21"/>
              </w:rPr>
              <w:t>是</w:t>
            </w:r>
          </w:p>
        </w:tc>
        <w:tc>
          <w:tcPr>
            <w:tcW w:w="1063" w:type="dxa"/>
            <w:shd w:val="clear" w:color="auto" w:fill="auto"/>
            <w:vAlign w:val="top"/>
          </w:tcPr>
          <w:p>
            <w:pPr>
              <w:rPr>
                <w:rFonts w:hint="eastAsia" w:ascii="宋体" w:hAnsi="宋体"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sym w:font="Wingdings" w:char="00A8"/>
            </w:r>
            <w:r>
              <w:rPr>
                <w:rFonts w:hint="eastAsia" w:ascii="宋体" w:hAnsi="宋体"/>
                <w:color w:val="000000"/>
                <w:sz w:val="21"/>
                <w:szCs w:val="21"/>
              </w:rPr>
              <w:t>否</w:t>
            </w:r>
            <w:r>
              <w:rPr>
                <w:rFonts w:hint="eastAsia" w:ascii="宋体" w:hAnsi="宋体"/>
                <w:color w:val="000000"/>
                <w:sz w:val="21"/>
                <w:szCs w:val="21"/>
                <w:lang w:val="en-US" w:eastAsia="zh-CN"/>
              </w:rPr>
              <w:t xml:space="preserve">   </w:t>
            </w:r>
          </w:p>
        </w:tc>
        <w:tc>
          <w:tcPr>
            <w:tcW w:w="1637" w:type="dxa"/>
            <w:shd w:val="clear" w:color="auto" w:fill="auto"/>
            <w:vAlign w:val="top"/>
          </w:tcPr>
          <w:p>
            <w:pPr>
              <w:rPr>
                <w:rFonts w:hint="eastAsia" w:ascii="宋体" w:hAnsi="宋体" w:eastAsia="宋体" w:cs="Times New Roman"/>
                <w:color w:val="000000"/>
                <w:kern w:val="2"/>
                <w:sz w:val="21"/>
                <w:szCs w:val="21"/>
                <w:lang w:val="en-US" w:eastAsia="zh-CN" w:bidi="ar-SA"/>
              </w:rPr>
            </w:pPr>
            <w:r>
              <w:rPr>
                <w:rFonts w:hint="eastAsia" w:ascii="宋体" w:hAnsi="宋体"/>
                <w:color w:val="000000"/>
                <w:sz w:val="21"/>
                <w:szCs w:val="21"/>
                <w:lang w:val="en-US" w:eastAsia="zh-CN"/>
              </w:rPr>
              <w:t xml:space="preserve">   </w:t>
            </w:r>
            <w:r>
              <w:rPr>
                <w:rFonts w:hint="eastAsia" w:ascii="宋体" w:hAnsi="宋体"/>
                <w:color w:val="000000"/>
                <w:spacing w:val="-10"/>
                <w:sz w:val="21"/>
                <w:szCs w:val="21"/>
                <w:lang w:val="en-US" w:eastAsia="zh-CN"/>
              </w:rPr>
              <w:sym w:font="Wingdings" w:char="00A8"/>
            </w:r>
            <w:r>
              <w:rPr>
                <w:rFonts w:hint="eastAsia" w:ascii="宋体" w:hAnsi="宋体"/>
                <w:color w:val="000000"/>
                <w:spacing w:val="-10"/>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hint="eastAsia" w:ascii="宋体" w:hAnsi="宋体" w:eastAsia="宋体" w:cs="Times New Roman"/>
                <w:b w:val="0"/>
                <w:bCs/>
                <w:kern w:val="2"/>
                <w:sz w:val="20"/>
                <w:szCs w:val="20"/>
                <w:lang w:val="en-GB" w:eastAsia="zh-CN" w:bidi="ar-SA"/>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1"/>
              <w:jc w:val="left"/>
              <w:rPr>
                <w:rFonts w:hint="eastAsia" w:ascii="宋体" w:hAnsi="Times New Roman" w:eastAsia="Times New Roman" w:cs="Times New Roman"/>
                <w:b/>
                <w:color w:val="000000"/>
                <w:kern w:val="2"/>
                <w:sz w:val="21"/>
                <w:szCs w:val="21"/>
                <w:lang w:val="en-US" w:eastAsia="zh-CN" w:bidi="ar-SA"/>
              </w:rPr>
            </w:pPr>
            <w:r>
              <w:rPr>
                <w:rFonts w:hint="eastAsia" w:ascii="宋体" w:hAnsi="宋体"/>
                <w:color w:val="000000"/>
                <w:sz w:val="21"/>
                <w:szCs w:val="21"/>
              </w:rPr>
              <w:sym w:font="Wingdings" w:char="00FE"/>
            </w:r>
            <w:r>
              <w:rPr>
                <w:rFonts w:hint="eastAsia" w:ascii="宋体" w:hAnsi="宋体"/>
                <w:color w:val="000000"/>
                <w:sz w:val="21"/>
                <w:szCs w:val="21"/>
              </w:rPr>
              <w:t>是</w:t>
            </w:r>
          </w:p>
        </w:tc>
        <w:tc>
          <w:tcPr>
            <w:tcW w:w="1063" w:type="dxa"/>
            <w:shd w:val="clear" w:color="auto" w:fill="auto"/>
            <w:vAlign w:val="top"/>
          </w:tcPr>
          <w:p>
            <w:pPr>
              <w:rPr>
                <w:rFonts w:hint="eastAsia" w:ascii="宋体" w:hAnsi="宋体"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sym w:font="Wingdings" w:char="00A8"/>
            </w:r>
            <w:r>
              <w:rPr>
                <w:rFonts w:hint="eastAsia" w:ascii="宋体" w:hAnsi="宋体"/>
                <w:color w:val="000000"/>
                <w:sz w:val="21"/>
                <w:szCs w:val="21"/>
              </w:rPr>
              <w:t>否</w:t>
            </w:r>
            <w:r>
              <w:rPr>
                <w:rFonts w:hint="eastAsia" w:ascii="宋体" w:hAnsi="宋体"/>
                <w:color w:val="000000"/>
                <w:sz w:val="21"/>
                <w:szCs w:val="21"/>
                <w:lang w:val="en-US" w:eastAsia="zh-CN"/>
              </w:rPr>
              <w:t xml:space="preserve">   </w:t>
            </w:r>
          </w:p>
        </w:tc>
        <w:tc>
          <w:tcPr>
            <w:tcW w:w="1637" w:type="dxa"/>
            <w:shd w:val="clear" w:color="auto" w:fill="auto"/>
            <w:vAlign w:val="top"/>
          </w:tcPr>
          <w:p>
            <w:pPr>
              <w:rPr>
                <w:rFonts w:hint="eastAsia" w:ascii="宋体" w:hAnsi="宋体" w:eastAsia="宋体" w:cs="Times New Roman"/>
                <w:color w:val="000000"/>
                <w:kern w:val="2"/>
                <w:sz w:val="21"/>
                <w:szCs w:val="21"/>
                <w:lang w:val="en-US" w:eastAsia="zh-CN" w:bidi="ar-SA"/>
              </w:rPr>
            </w:pPr>
            <w:r>
              <w:rPr>
                <w:rFonts w:hint="eastAsia" w:ascii="宋体" w:hAnsi="宋体"/>
                <w:color w:val="000000"/>
                <w:sz w:val="21"/>
                <w:szCs w:val="21"/>
                <w:lang w:val="en-US" w:eastAsia="zh-CN"/>
              </w:rPr>
              <w:t xml:space="preserve">   </w:t>
            </w:r>
            <w:r>
              <w:rPr>
                <w:rFonts w:hint="eastAsia" w:ascii="宋体" w:hAnsi="宋体"/>
                <w:color w:val="000000"/>
                <w:spacing w:val="-10"/>
                <w:sz w:val="21"/>
                <w:szCs w:val="21"/>
                <w:lang w:val="en-US" w:eastAsia="zh-CN"/>
              </w:rPr>
              <w:sym w:font="Wingdings" w:char="00A8"/>
            </w:r>
            <w:r>
              <w:rPr>
                <w:rFonts w:hint="eastAsia" w:ascii="宋体" w:hAnsi="宋体"/>
                <w:color w:val="000000"/>
                <w:spacing w:val="-10"/>
                <w:sz w:val="21"/>
                <w:szCs w:val="21"/>
              </w:rPr>
              <w:t>不适用</w:t>
            </w:r>
          </w:p>
        </w:tc>
      </w:tr>
    </w:tbl>
    <w:p>
      <w:pPr>
        <w:snapToGrid w:val="0"/>
        <w:spacing w:beforeLines="50"/>
        <w:ind w:firstLine="224" w:firstLineChars="115"/>
        <w:rPr>
          <w:rFonts w:hint="eastAsia" w:ascii="宋体" w:hAnsi="宋体"/>
          <w:b/>
          <w:color w:val="000000"/>
          <w:spacing w:val="-8"/>
          <w:sz w:val="21"/>
          <w:szCs w:val="21"/>
        </w:rPr>
      </w:pPr>
    </w:p>
    <w:p>
      <w:pPr>
        <w:numPr>
          <w:ilvl w:val="0"/>
          <w:numId w:val="0"/>
        </w:numPr>
        <w:spacing w:beforeLines="50" w:afterLines="50" w:line="360" w:lineRule="exact"/>
        <w:rPr>
          <w:rFonts w:hint="eastAsia" w:ascii="宋体" w:hAnsi="宋体"/>
          <w:b/>
          <w:color w:val="000000"/>
          <w:sz w:val="21"/>
          <w:szCs w:val="21"/>
        </w:rPr>
      </w:pPr>
      <w:r>
        <w:rPr>
          <w:rFonts w:hint="eastAsia" w:ascii="宋体" w:hAnsi="宋体"/>
          <w:b/>
          <w:color w:val="000000"/>
          <w:sz w:val="21"/>
          <w:szCs w:val="21"/>
          <w:lang w:val="en-US" w:eastAsia="zh-CN"/>
        </w:rPr>
        <w:t>五、管理</w:t>
      </w:r>
      <w:r>
        <w:rPr>
          <w:rFonts w:hint="eastAsia" w:ascii="宋体" w:hAnsi="宋体"/>
          <w:b/>
          <w:color w:val="000000"/>
          <w:sz w:val="21"/>
          <w:szCs w:val="21"/>
        </w:rPr>
        <w:t>体系策划情况</w:t>
      </w:r>
    </w:p>
    <w:p>
      <w:pPr>
        <w:widowControl w:val="0"/>
        <w:numPr>
          <w:ilvl w:val="0"/>
          <w:numId w:val="0"/>
        </w:numPr>
        <w:spacing w:beforeLines="50" w:afterLines="50" w:line="360" w:lineRule="exact"/>
        <w:jc w:val="both"/>
        <w:rPr>
          <w:rFonts w:hint="default" w:ascii="宋体" w:hAnsi="宋体" w:eastAsia="宋体"/>
          <w:b/>
          <w:color w:val="000000"/>
          <w:sz w:val="21"/>
          <w:szCs w:val="21"/>
          <w:lang w:val="en-US" w:eastAsia="zh-CN"/>
        </w:rPr>
      </w:pPr>
      <w:r>
        <w:rPr>
          <w:rFonts w:hint="eastAsia" w:ascii="宋体" w:hAnsi="宋体"/>
          <w:b/>
          <w:color w:val="000000"/>
          <w:sz w:val="21"/>
          <w:szCs w:val="21"/>
          <w:lang w:val="en-US" w:eastAsia="zh-CN"/>
        </w:rPr>
        <w:t>1.总体描述</w:t>
      </w:r>
    </w:p>
    <w:tbl>
      <w:tblPr>
        <w:tblStyle w:val="8"/>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 w:val="21"/>
                <w:szCs w:val="21"/>
              </w:rPr>
            </w:pPr>
            <w:r>
              <w:rPr>
                <w:rFonts w:ascii="宋体" w:hAnsi="宋体"/>
                <w:b/>
                <w:color w:val="000000"/>
                <w:spacing w:val="-10"/>
                <w:sz w:val="21"/>
                <w:szCs w:val="21"/>
              </w:rPr>
              <w:t>1</w:t>
            </w:r>
            <w:r>
              <w:rPr>
                <w:rFonts w:hint="eastAsia" w:ascii="宋体" w:hAnsi="宋体"/>
                <w:b/>
                <w:color w:val="000000"/>
                <w:spacing w:val="-10"/>
                <w:sz w:val="21"/>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 w:val="21"/>
                <w:szCs w:val="21"/>
              </w:rPr>
            </w:pPr>
            <w:r>
              <w:rPr>
                <w:rFonts w:hint="eastAsia" w:ascii="宋体" w:hAnsi="宋体"/>
                <w:color w:val="000000"/>
                <w:sz w:val="21"/>
                <w:szCs w:val="21"/>
              </w:rPr>
              <w:t>是否确定了与其宗旨和战略方向相关并影响其实现管理体系预期结果的能力的各种外部和内部因素</w:t>
            </w:r>
          </w:p>
        </w:tc>
        <w:tc>
          <w:tcPr>
            <w:tcW w:w="964" w:type="dxa"/>
          </w:tcPr>
          <w:p>
            <w:pPr>
              <w:rPr>
                <w:rFonts w:ascii="宋体"/>
                <w:color w:val="000000"/>
                <w:sz w:val="21"/>
                <w:szCs w:val="21"/>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314" w:type="dxa"/>
            <w:gridSpan w:val="3"/>
          </w:tcPr>
          <w:p>
            <w:pPr>
              <w:rPr>
                <w:rFonts w:ascii="宋体"/>
                <w:color w:val="000000"/>
                <w:sz w:val="21"/>
                <w:szCs w:val="21"/>
              </w:rPr>
            </w:pPr>
            <w:r>
              <w:rPr>
                <w:rFonts w:hint="eastAsia" w:ascii="宋体" w:hAnsi="宋体"/>
                <w:color w:val="000000"/>
                <w:spacing w:val="-10"/>
                <w:sz w:val="21"/>
                <w:szCs w:val="21"/>
              </w:rPr>
              <w:t>□</w:t>
            </w: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 w:val="21"/>
                <w:szCs w:val="21"/>
              </w:rPr>
            </w:pPr>
            <w:r>
              <w:rPr>
                <w:rFonts w:hint="eastAsia" w:ascii="宋体" w:hAnsi="宋体"/>
                <w:color w:val="000000"/>
                <w:sz w:val="21"/>
                <w:szCs w:val="21"/>
              </w:rPr>
              <w:t>是否对这些内部和外部因素的相关信息进行监视和评审</w:t>
            </w:r>
          </w:p>
        </w:tc>
        <w:tc>
          <w:tcPr>
            <w:tcW w:w="964" w:type="dxa"/>
          </w:tcPr>
          <w:p>
            <w:pPr>
              <w:rPr>
                <w:rFonts w:ascii="宋体"/>
                <w:color w:val="000000"/>
                <w:sz w:val="21"/>
                <w:szCs w:val="21"/>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314" w:type="dxa"/>
            <w:gridSpan w:val="3"/>
          </w:tcPr>
          <w:p>
            <w:pPr>
              <w:rPr>
                <w:rFonts w:ascii="宋体"/>
                <w:color w:val="000000"/>
                <w:sz w:val="21"/>
                <w:szCs w:val="21"/>
              </w:rPr>
            </w:pPr>
            <w:r>
              <w:rPr>
                <w:rFonts w:hint="eastAsia" w:ascii="宋体" w:hAnsi="宋体"/>
                <w:color w:val="000000"/>
                <w:spacing w:val="-10"/>
                <w:sz w:val="21"/>
                <w:szCs w:val="21"/>
              </w:rPr>
              <w:t>□</w:t>
            </w: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 w:val="21"/>
                <w:szCs w:val="21"/>
              </w:rPr>
            </w:pPr>
            <w:r>
              <w:rPr>
                <w:rFonts w:ascii="宋体" w:hAnsi="宋体"/>
                <w:b/>
                <w:color w:val="000000"/>
                <w:spacing w:val="-10"/>
                <w:sz w:val="21"/>
                <w:szCs w:val="21"/>
              </w:rPr>
              <w:t>2</w:t>
            </w:r>
            <w:r>
              <w:rPr>
                <w:rFonts w:hint="eastAsia" w:ascii="宋体" w:hAnsi="宋体"/>
                <w:b/>
                <w:color w:val="000000"/>
                <w:spacing w:val="-10"/>
                <w:sz w:val="21"/>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 w:val="21"/>
                <w:szCs w:val="21"/>
              </w:rPr>
            </w:pPr>
            <w:r>
              <w:rPr>
                <w:rFonts w:hint="eastAsia" w:ascii="宋体" w:hAnsi="宋体"/>
                <w:color w:val="000000"/>
                <w:sz w:val="21"/>
                <w:szCs w:val="21"/>
              </w:rPr>
              <w:t>是否确定了与管理体系有关的相关方</w:t>
            </w:r>
          </w:p>
        </w:tc>
        <w:tc>
          <w:tcPr>
            <w:tcW w:w="964" w:type="dxa"/>
          </w:tcPr>
          <w:p>
            <w:pPr>
              <w:rPr>
                <w:rFonts w:ascii="宋体"/>
                <w:color w:val="000000"/>
                <w:sz w:val="21"/>
                <w:szCs w:val="21"/>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314" w:type="dxa"/>
            <w:gridSpan w:val="3"/>
          </w:tcPr>
          <w:p>
            <w:pPr>
              <w:rPr>
                <w:rFonts w:ascii="宋体"/>
                <w:color w:val="000000"/>
                <w:sz w:val="21"/>
                <w:szCs w:val="21"/>
              </w:rPr>
            </w:pPr>
            <w:r>
              <w:rPr>
                <w:rFonts w:hint="eastAsia" w:ascii="宋体" w:hAnsi="宋体"/>
                <w:color w:val="000000"/>
                <w:spacing w:val="-10"/>
                <w:sz w:val="21"/>
                <w:szCs w:val="21"/>
              </w:rPr>
              <w:t>□</w:t>
            </w: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 w:val="21"/>
                <w:szCs w:val="21"/>
              </w:rPr>
            </w:pPr>
            <w:r>
              <w:rPr>
                <w:rFonts w:hint="eastAsia" w:ascii="宋体" w:hAnsi="宋体"/>
                <w:color w:val="000000"/>
                <w:sz w:val="21"/>
                <w:szCs w:val="21"/>
              </w:rPr>
              <w:t>是否识别了与管理体系有关的相关方的要求</w:t>
            </w:r>
          </w:p>
        </w:tc>
        <w:tc>
          <w:tcPr>
            <w:tcW w:w="964" w:type="dxa"/>
          </w:tcPr>
          <w:p>
            <w:pPr>
              <w:rPr>
                <w:rFonts w:ascii="宋体"/>
                <w:color w:val="000000"/>
                <w:sz w:val="21"/>
                <w:szCs w:val="21"/>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314" w:type="dxa"/>
            <w:gridSpan w:val="3"/>
          </w:tcPr>
          <w:p>
            <w:pPr>
              <w:rPr>
                <w:rFonts w:ascii="宋体"/>
                <w:color w:val="000000"/>
                <w:sz w:val="21"/>
                <w:szCs w:val="21"/>
              </w:rPr>
            </w:pPr>
            <w:r>
              <w:rPr>
                <w:rFonts w:hint="eastAsia" w:ascii="宋体" w:hAnsi="宋体"/>
                <w:color w:val="000000"/>
                <w:spacing w:val="-10"/>
                <w:sz w:val="21"/>
                <w:szCs w:val="21"/>
              </w:rPr>
              <w:t>□</w:t>
            </w: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 w:val="21"/>
                <w:szCs w:val="21"/>
              </w:rPr>
            </w:pPr>
            <w:r>
              <w:rPr>
                <w:rFonts w:ascii="宋体" w:hAnsi="宋体"/>
                <w:b/>
                <w:color w:val="000000"/>
                <w:spacing w:val="-10"/>
                <w:sz w:val="21"/>
                <w:szCs w:val="21"/>
              </w:rPr>
              <w:t>3</w:t>
            </w:r>
            <w:r>
              <w:rPr>
                <w:rFonts w:hint="eastAsia" w:ascii="宋体" w:hAnsi="宋体"/>
                <w:b/>
                <w:color w:val="000000"/>
                <w:spacing w:val="-10"/>
                <w:sz w:val="21"/>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 w:val="21"/>
                <w:szCs w:val="21"/>
              </w:rPr>
            </w:pPr>
            <w:r>
              <w:rPr>
                <w:rFonts w:hint="eastAsia" w:ascii="宋体" w:hAnsi="宋体"/>
                <w:color w:val="000000"/>
                <w:spacing w:val="-10"/>
                <w:sz w:val="21"/>
                <w:szCs w:val="21"/>
              </w:rPr>
              <w:t>是否确定了管理体系覆盖范围</w:t>
            </w:r>
          </w:p>
        </w:tc>
        <w:tc>
          <w:tcPr>
            <w:tcW w:w="990" w:type="dxa"/>
            <w:gridSpan w:val="3"/>
          </w:tcPr>
          <w:p>
            <w:pPr>
              <w:rPr>
                <w:rFonts w:ascii="宋体"/>
                <w:color w:val="000000"/>
                <w:sz w:val="21"/>
                <w:szCs w:val="21"/>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314" w:type="dxa"/>
            <w:gridSpan w:val="3"/>
          </w:tcPr>
          <w:p>
            <w:pPr>
              <w:rPr>
                <w:rFonts w:ascii="宋体"/>
                <w:color w:val="000000"/>
                <w:sz w:val="21"/>
                <w:szCs w:val="21"/>
              </w:rPr>
            </w:pPr>
            <w:r>
              <w:rPr>
                <w:rFonts w:hint="eastAsia" w:ascii="宋体" w:hAnsi="宋体"/>
                <w:color w:val="000000"/>
                <w:spacing w:val="-10"/>
                <w:sz w:val="21"/>
                <w:szCs w:val="21"/>
              </w:rPr>
              <w:t>□</w:t>
            </w: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 w:val="21"/>
                <w:szCs w:val="21"/>
              </w:rPr>
            </w:pPr>
            <w:r>
              <w:rPr>
                <w:rFonts w:hint="eastAsia" w:ascii="宋体" w:hAnsi="宋体"/>
                <w:color w:val="000000"/>
                <w:spacing w:val="-10"/>
                <w:sz w:val="21"/>
                <w:szCs w:val="21"/>
              </w:rPr>
              <w:t>质量管理体系覆盖范围是否考虑了标准</w:t>
            </w:r>
            <w:r>
              <w:rPr>
                <w:rFonts w:ascii="宋体" w:hAnsi="宋体"/>
                <w:color w:val="000000"/>
                <w:spacing w:val="-10"/>
                <w:sz w:val="21"/>
                <w:szCs w:val="21"/>
              </w:rPr>
              <w:t>a)-c)</w:t>
            </w:r>
            <w:r>
              <w:rPr>
                <w:rFonts w:hint="eastAsia" w:ascii="宋体" w:hAnsi="宋体"/>
                <w:color w:val="000000"/>
                <w:spacing w:val="-10"/>
                <w:sz w:val="21"/>
                <w:szCs w:val="21"/>
              </w:rPr>
              <w:t>的要求</w:t>
            </w:r>
          </w:p>
        </w:tc>
        <w:tc>
          <w:tcPr>
            <w:tcW w:w="990" w:type="dxa"/>
            <w:gridSpan w:val="3"/>
          </w:tcPr>
          <w:p>
            <w:pPr>
              <w:rPr>
                <w:rFonts w:ascii="宋体"/>
                <w:color w:val="000000"/>
                <w:sz w:val="21"/>
                <w:szCs w:val="21"/>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314" w:type="dxa"/>
            <w:gridSpan w:val="3"/>
          </w:tcPr>
          <w:p>
            <w:pPr>
              <w:rPr>
                <w:rFonts w:ascii="宋体"/>
                <w:color w:val="000000"/>
                <w:sz w:val="21"/>
                <w:szCs w:val="21"/>
              </w:rPr>
            </w:pPr>
            <w:r>
              <w:rPr>
                <w:rFonts w:hint="eastAsia" w:ascii="宋体" w:hAnsi="宋体"/>
                <w:color w:val="000000"/>
                <w:spacing w:val="-10"/>
                <w:sz w:val="21"/>
                <w:szCs w:val="21"/>
              </w:rPr>
              <w:t>□</w:t>
            </w: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numPr>
                <w:ilvl w:val="0"/>
                <w:numId w:val="0"/>
              </w:numPr>
              <w:spacing w:before="40"/>
              <w:jc w:val="left"/>
              <w:rPr>
                <w:rFonts w:hint="eastAsia" w:ascii="宋体" w:hAnsi="宋体"/>
                <w:color w:val="000000"/>
                <w:spacing w:val="-10"/>
                <w:sz w:val="21"/>
                <w:szCs w:val="21"/>
              </w:rPr>
            </w:pPr>
            <w:r>
              <w:rPr>
                <w:rFonts w:hint="eastAsia" w:ascii="宋体" w:hAnsi="宋体"/>
                <w:color w:val="000000"/>
                <w:spacing w:val="-10"/>
                <w:sz w:val="21"/>
                <w:szCs w:val="21"/>
              </w:rPr>
              <w:t>质量管理体系覆盖</w:t>
            </w:r>
            <w:r>
              <w:rPr>
                <w:rFonts w:hint="eastAsia" w:ascii="宋体" w:hAnsi="宋体"/>
                <w:color w:val="000000"/>
                <w:spacing w:val="-10"/>
                <w:sz w:val="21"/>
                <w:szCs w:val="21"/>
                <w:lang w:val="en-US" w:eastAsia="zh-CN"/>
              </w:rPr>
              <w:t>了</w:t>
            </w:r>
            <w:r>
              <w:rPr>
                <w:highlight w:val="none"/>
              </w:rPr>
              <w:t>多场所</w:t>
            </w:r>
            <w:r>
              <w:rPr>
                <w:rFonts w:hint="eastAsia"/>
                <w:highlight w:val="none"/>
                <w:lang w:val="en-US" w:eastAsia="zh-CN"/>
              </w:rPr>
              <w:t>/临时场</w:t>
            </w:r>
            <w:r>
              <w:rPr>
                <w:highlight w:val="none"/>
              </w:rPr>
              <w:t>的</w:t>
            </w:r>
            <w:r>
              <w:rPr>
                <w:rFonts w:hint="eastAsia"/>
                <w:highlight w:val="none"/>
                <w:lang w:val="en-US" w:eastAsia="zh-CN"/>
              </w:rPr>
              <w:t>运行控制</w:t>
            </w:r>
            <w:r>
              <w:rPr>
                <w:highlight w:val="none"/>
              </w:rPr>
              <w:t>（</w:t>
            </w:r>
            <w:r>
              <w:rPr>
                <w:rFonts w:hint="eastAsia"/>
                <w:highlight w:val="none"/>
                <w:lang w:val="en-US" w:eastAsia="zh-CN"/>
              </w:rPr>
              <w:t>适用</w:t>
            </w:r>
            <w:r>
              <w:rPr>
                <w:highlight w:val="none"/>
              </w:rPr>
              <w:t>时）</w:t>
            </w:r>
          </w:p>
        </w:tc>
        <w:tc>
          <w:tcPr>
            <w:tcW w:w="990" w:type="dxa"/>
            <w:gridSpan w:val="3"/>
            <w:vAlign w:val="top"/>
          </w:tcPr>
          <w:p>
            <w:pPr>
              <w:rPr>
                <w:rFonts w:hint="eastAsia" w:ascii="宋体" w:hAnsi="Times New Roman" w:eastAsia="宋体" w:cs="Times New Roman"/>
                <w:color w:val="000000"/>
                <w:kern w:val="2"/>
                <w:sz w:val="21"/>
                <w:szCs w:val="21"/>
                <w:lang w:val="en-US" w:eastAsia="zh-CN" w:bidi="ar-SA"/>
              </w:rPr>
            </w:pPr>
            <w:r>
              <w:rPr>
                <w:rFonts w:hint="eastAsia" w:ascii="宋体" w:hAnsi="宋体"/>
                <w:color w:val="000000"/>
                <w:spacing w:val="-10"/>
                <w:sz w:val="21"/>
                <w:szCs w:val="21"/>
              </w:rPr>
              <w:t>□</w:t>
            </w:r>
            <w:r>
              <w:rPr>
                <w:rFonts w:hint="eastAsia" w:ascii="宋体" w:hAnsi="宋体"/>
                <w:color w:val="000000"/>
                <w:sz w:val="21"/>
                <w:szCs w:val="21"/>
              </w:rPr>
              <w:t>是</w:t>
            </w:r>
          </w:p>
        </w:tc>
        <w:tc>
          <w:tcPr>
            <w:tcW w:w="1314" w:type="dxa"/>
            <w:gridSpan w:val="3"/>
            <w:vAlign w:val="top"/>
          </w:tcPr>
          <w:p>
            <w:pPr>
              <w:rPr>
                <w:rFonts w:hint="eastAsia" w:ascii="宋体" w:hAnsi="Times New Roman" w:eastAsia="宋体" w:cs="Times New Roman"/>
                <w:color w:val="000000"/>
                <w:kern w:val="2"/>
                <w:sz w:val="21"/>
                <w:szCs w:val="21"/>
                <w:lang w:val="en-US" w:eastAsia="zh-CN" w:bidi="ar-SA"/>
              </w:rPr>
            </w:pPr>
            <w:r>
              <w:rPr>
                <w:rFonts w:hint="eastAsia" w:ascii="宋体" w:hAnsi="宋体"/>
                <w:color w:val="000000"/>
                <w:spacing w:val="-10"/>
                <w:sz w:val="21"/>
                <w:szCs w:val="21"/>
              </w:rPr>
              <w:t>□</w:t>
            </w: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 w:val="21"/>
                <w:szCs w:val="21"/>
              </w:rPr>
            </w:pPr>
            <w:r>
              <w:rPr>
                <w:rFonts w:ascii="宋体" w:hAnsi="宋体"/>
                <w:b/>
                <w:color w:val="000000"/>
                <w:spacing w:val="-10"/>
                <w:sz w:val="21"/>
                <w:szCs w:val="21"/>
              </w:rPr>
              <w:t>4</w:t>
            </w:r>
            <w:r>
              <w:rPr>
                <w:rFonts w:hint="eastAsia" w:ascii="宋体" w:hAnsi="宋体"/>
                <w:b/>
                <w:color w:val="000000"/>
                <w:spacing w:val="-10"/>
                <w:sz w:val="21"/>
                <w:szCs w:val="21"/>
              </w:rPr>
              <w:t>、</w:t>
            </w:r>
            <w:r>
              <w:rPr>
                <w:rFonts w:hint="eastAsia" w:ascii="宋体" w:hAnsi="宋体"/>
                <w:b/>
                <w:color w:val="000000"/>
                <w:spacing w:val="-10"/>
                <w:sz w:val="21"/>
                <w:szCs w:val="21"/>
                <w:lang w:val="en-US" w:eastAsia="zh-CN"/>
              </w:rPr>
              <w:t>管理</w:t>
            </w:r>
            <w:r>
              <w:rPr>
                <w:rFonts w:hint="eastAsia" w:ascii="宋体" w:hAnsi="宋体"/>
                <w:b/>
                <w:color w:val="000000"/>
                <w:spacing w:val="-10"/>
                <w:sz w:val="21"/>
                <w:szCs w:val="21"/>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hint="default" w:ascii="宋体"/>
                <w:b/>
                <w:color w:val="000000"/>
                <w:spacing w:val="-10"/>
                <w:sz w:val="21"/>
                <w:szCs w:val="21"/>
                <w:lang w:val="en-US"/>
              </w:rPr>
            </w:pPr>
            <w:r>
              <w:rPr>
                <w:rFonts w:hint="eastAsia" w:ascii="宋体" w:hAnsi="宋体"/>
                <w:b/>
                <w:color w:val="000000"/>
                <w:spacing w:val="-10"/>
                <w:sz w:val="21"/>
                <w:szCs w:val="21"/>
                <w:lang w:val="en-US" w:eastAsia="zh-CN"/>
              </w:rPr>
              <w:t>管理方针已</w:t>
            </w:r>
            <w:r>
              <w:rPr>
                <w:rFonts w:hint="eastAsia" w:ascii="宋体" w:hAnsi="宋体"/>
                <w:color w:val="000000"/>
                <w:sz w:val="21"/>
                <w:szCs w:val="21"/>
              </w:rPr>
              <w:t>形成文件</w:t>
            </w:r>
            <w:r>
              <w:rPr>
                <w:rFonts w:hint="eastAsia" w:ascii="宋体" w:hAnsi="宋体"/>
                <w:color w:val="000000"/>
                <w:sz w:val="21"/>
                <w:szCs w:val="21"/>
                <w:lang w:eastAsia="zh-CN"/>
              </w:rPr>
              <w:t>，</w:t>
            </w:r>
            <w:r>
              <w:rPr>
                <w:rFonts w:hint="eastAsia" w:ascii="宋体" w:hAnsi="宋体"/>
                <w:color w:val="000000"/>
                <w:sz w:val="21"/>
                <w:szCs w:val="21"/>
                <w:lang w:val="en-US" w:eastAsia="zh-CN"/>
              </w:rPr>
              <w:t>并宣贯到全员并被相关方获取</w:t>
            </w:r>
          </w:p>
        </w:tc>
        <w:tc>
          <w:tcPr>
            <w:tcW w:w="970" w:type="dxa"/>
            <w:gridSpan w:val="2"/>
          </w:tcPr>
          <w:p>
            <w:pPr>
              <w:rPr>
                <w:rFonts w:ascii="宋体"/>
                <w:color w:val="000000"/>
                <w:spacing w:val="-10"/>
                <w:sz w:val="21"/>
                <w:szCs w:val="21"/>
              </w:rPr>
            </w:pPr>
            <w:r>
              <w:rPr>
                <w:rFonts w:hint="eastAsia" w:ascii="宋体" w:hAnsi="宋体"/>
                <w:color w:val="000000"/>
                <w:spacing w:val="-10"/>
                <w:sz w:val="21"/>
                <w:szCs w:val="21"/>
                <w:lang w:eastAsia="zh-CN"/>
              </w:rPr>
              <w:t>☑</w:t>
            </w:r>
            <w:r>
              <w:rPr>
                <w:rFonts w:hint="eastAsia" w:ascii="宋体" w:hAnsi="宋体"/>
                <w:color w:val="000000"/>
                <w:spacing w:val="-10"/>
                <w:sz w:val="21"/>
                <w:szCs w:val="21"/>
              </w:rPr>
              <w:t>是</w:t>
            </w:r>
          </w:p>
        </w:tc>
        <w:tc>
          <w:tcPr>
            <w:tcW w:w="1308" w:type="dxa"/>
            <w:gridSpan w:val="2"/>
          </w:tcPr>
          <w:p>
            <w:pPr>
              <w:rPr>
                <w:rFonts w:ascii="宋体"/>
                <w:color w:val="000000"/>
                <w:spacing w:val="-10"/>
                <w:sz w:val="21"/>
                <w:szCs w:val="21"/>
              </w:rPr>
            </w:pPr>
            <w:r>
              <w:rPr>
                <w:rFonts w:hint="eastAsia" w:ascii="宋体" w:hAnsi="宋体"/>
                <w:color w:val="000000"/>
                <w:spacing w:val="-1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 w:val="21"/>
                <w:szCs w:val="21"/>
              </w:rPr>
            </w:pPr>
            <w:r>
              <w:rPr>
                <w:rFonts w:ascii="宋体" w:hAnsi="宋体"/>
                <w:b/>
                <w:color w:val="000000"/>
                <w:spacing w:val="-10"/>
                <w:sz w:val="21"/>
                <w:szCs w:val="21"/>
              </w:rPr>
              <w:t>5</w:t>
            </w:r>
            <w:r>
              <w:rPr>
                <w:rFonts w:hint="eastAsia" w:ascii="宋体" w:hAnsi="宋体"/>
                <w:b/>
                <w:color w:val="000000"/>
                <w:spacing w:val="-10"/>
                <w:sz w:val="21"/>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 w:val="21"/>
                <w:szCs w:val="21"/>
              </w:rPr>
            </w:pPr>
            <w:r>
              <w:rPr>
                <w:rFonts w:hint="eastAsia" w:ascii="宋体" w:hAnsi="宋体"/>
                <w:color w:val="000000"/>
                <w:sz w:val="21"/>
                <w:szCs w:val="21"/>
              </w:rPr>
              <w:t>是否识别了组织的风险和机遇</w:t>
            </w:r>
          </w:p>
        </w:tc>
        <w:tc>
          <w:tcPr>
            <w:tcW w:w="1005" w:type="dxa"/>
            <w:gridSpan w:val="4"/>
          </w:tcPr>
          <w:p>
            <w:pPr>
              <w:rPr>
                <w:rFonts w:ascii="宋体"/>
                <w:color w:val="000000"/>
                <w:spacing w:val="-10"/>
                <w:sz w:val="21"/>
                <w:szCs w:val="21"/>
              </w:rPr>
            </w:pPr>
            <w:r>
              <w:rPr>
                <w:rFonts w:hint="eastAsia" w:ascii="宋体" w:hAnsi="宋体"/>
                <w:color w:val="000000"/>
                <w:spacing w:val="-10"/>
                <w:sz w:val="21"/>
                <w:szCs w:val="21"/>
                <w:lang w:eastAsia="zh-CN"/>
              </w:rPr>
              <w:t>☑</w:t>
            </w:r>
            <w:r>
              <w:rPr>
                <w:rFonts w:hint="eastAsia" w:ascii="宋体" w:hAnsi="宋体"/>
                <w:color w:val="000000"/>
                <w:spacing w:val="-10"/>
                <w:sz w:val="21"/>
                <w:szCs w:val="21"/>
              </w:rPr>
              <w:t>是</w:t>
            </w:r>
          </w:p>
        </w:tc>
        <w:tc>
          <w:tcPr>
            <w:tcW w:w="1280" w:type="dxa"/>
          </w:tcPr>
          <w:p>
            <w:pPr>
              <w:rPr>
                <w:rFonts w:ascii="宋体"/>
                <w:color w:val="000000"/>
                <w:spacing w:val="-10"/>
                <w:sz w:val="21"/>
                <w:szCs w:val="21"/>
              </w:rPr>
            </w:pPr>
            <w:r>
              <w:rPr>
                <w:rFonts w:hint="eastAsia" w:ascii="宋体" w:hAnsi="宋体"/>
                <w:color w:val="000000"/>
                <w:spacing w:val="-1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 w:val="21"/>
                <w:szCs w:val="21"/>
              </w:rPr>
            </w:pPr>
            <w:r>
              <w:rPr>
                <w:rFonts w:hint="eastAsia" w:ascii="宋体" w:hAnsi="宋体"/>
                <w:color w:val="000000"/>
                <w:sz w:val="21"/>
                <w:szCs w:val="21"/>
              </w:rPr>
              <w:t>是否针对风险和机遇策划了应对措施</w:t>
            </w:r>
          </w:p>
        </w:tc>
        <w:tc>
          <w:tcPr>
            <w:tcW w:w="1005" w:type="dxa"/>
            <w:gridSpan w:val="4"/>
          </w:tcPr>
          <w:p>
            <w:pPr>
              <w:rPr>
                <w:rFonts w:ascii="宋体"/>
                <w:color w:val="000000"/>
                <w:spacing w:val="-10"/>
                <w:sz w:val="21"/>
                <w:szCs w:val="21"/>
              </w:rPr>
            </w:pPr>
            <w:r>
              <w:rPr>
                <w:rFonts w:hint="eastAsia" w:ascii="宋体" w:hAnsi="宋体"/>
                <w:color w:val="000000"/>
                <w:spacing w:val="-10"/>
                <w:sz w:val="21"/>
                <w:szCs w:val="21"/>
                <w:lang w:eastAsia="zh-CN"/>
              </w:rPr>
              <w:t>☑</w:t>
            </w:r>
            <w:r>
              <w:rPr>
                <w:rFonts w:hint="eastAsia" w:ascii="宋体" w:hAnsi="宋体"/>
                <w:color w:val="000000"/>
                <w:spacing w:val="-10"/>
                <w:sz w:val="21"/>
                <w:szCs w:val="21"/>
              </w:rPr>
              <w:t>是</w:t>
            </w:r>
          </w:p>
        </w:tc>
        <w:tc>
          <w:tcPr>
            <w:tcW w:w="1280" w:type="dxa"/>
          </w:tcPr>
          <w:p>
            <w:pPr>
              <w:rPr>
                <w:rFonts w:ascii="宋体"/>
                <w:color w:val="000000"/>
                <w:spacing w:val="-10"/>
                <w:sz w:val="21"/>
                <w:szCs w:val="21"/>
              </w:rPr>
            </w:pPr>
            <w:r>
              <w:rPr>
                <w:rFonts w:hint="eastAsia" w:ascii="宋体" w:hAnsi="宋体"/>
                <w:color w:val="000000"/>
                <w:spacing w:val="-1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 w:val="21"/>
                <w:szCs w:val="21"/>
              </w:rPr>
            </w:pPr>
            <w:r>
              <w:rPr>
                <w:rFonts w:hint="eastAsia" w:ascii="宋体" w:hAnsi="宋体"/>
                <w:b/>
                <w:color w:val="000000"/>
                <w:spacing w:val="-10"/>
                <w:sz w:val="21"/>
                <w:szCs w:val="21"/>
                <w:lang w:val="en-US" w:eastAsia="zh-CN"/>
              </w:rPr>
              <w:t>6</w:t>
            </w:r>
            <w:r>
              <w:rPr>
                <w:rFonts w:hint="eastAsia" w:ascii="宋体" w:hAnsi="宋体"/>
                <w:b/>
                <w:color w:val="000000"/>
                <w:spacing w:val="-10"/>
                <w:sz w:val="21"/>
                <w:szCs w:val="21"/>
              </w:rPr>
              <w:t>、</w:t>
            </w:r>
            <w:r>
              <w:rPr>
                <w:rFonts w:hint="eastAsia" w:ascii="宋体" w:hAnsi="宋体"/>
                <w:b/>
                <w:color w:val="000000"/>
                <w:spacing w:val="-10"/>
                <w:sz w:val="21"/>
                <w:szCs w:val="21"/>
                <w:lang w:val="en-US" w:eastAsia="zh-CN"/>
              </w:rPr>
              <w:t>管理</w:t>
            </w:r>
            <w:r>
              <w:rPr>
                <w:rFonts w:hint="eastAsia" w:ascii="宋体" w:hAnsi="宋体"/>
                <w:b/>
                <w:color w:val="000000"/>
                <w:spacing w:val="-10"/>
                <w:sz w:val="21"/>
                <w:szCs w:val="21"/>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hint="default" w:ascii="宋体" w:eastAsia="宋体"/>
                <w:b/>
                <w:color w:val="000000"/>
                <w:spacing w:val="-10"/>
                <w:sz w:val="21"/>
                <w:szCs w:val="21"/>
                <w:lang w:val="en-US" w:eastAsia="zh-CN"/>
              </w:rPr>
            </w:pPr>
            <w:r>
              <w:rPr>
                <w:rFonts w:hint="eastAsia" w:ascii="宋体" w:hAnsi="宋体"/>
                <w:b w:val="0"/>
                <w:bCs/>
                <w:color w:val="000000"/>
                <w:spacing w:val="-10"/>
                <w:sz w:val="21"/>
                <w:szCs w:val="21"/>
                <w:lang w:val="en-US" w:eastAsia="zh-CN"/>
              </w:rPr>
              <w:t>管理目标</w:t>
            </w:r>
            <w:r>
              <w:rPr>
                <w:rFonts w:hint="eastAsia" w:ascii="宋体" w:hAnsi="宋体"/>
                <w:b w:val="0"/>
                <w:bCs/>
                <w:color w:val="000000"/>
                <w:sz w:val="21"/>
                <w:szCs w:val="21"/>
              </w:rPr>
              <w:t>是</w:t>
            </w:r>
            <w:r>
              <w:rPr>
                <w:rFonts w:hint="eastAsia" w:ascii="宋体" w:hAnsi="宋体"/>
                <w:color w:val="000000"/>
                <w:sz w:val="21"/>
                <w:szCs w:val="21"/>
              </w:rPr>
              <w:t>否</w:t>
            </w:r>
            <w:r>
              <w:rPr>
                <w:rFonts w:hint="eastAsia" w:ascii="宋体" w:hAnsi="宋体"/>
                <w:b/>
                <w:color w:val="000000"/>
                <w:spacing w:val="-10"/>
                <w:sz w:val="21"/>
                <w:szCs w:val="21"/>
                <w:lang w:val="en-US" w:eastAsia="zh-CN"/>
              </w:rPr>
              <w:t>已</w:t>
            </w:r>
            <w:r>
              <w:rPr>
                <w:rFonts w:hint="eastAsia" w:ascii="宋体" w:hAnsi="宋体"/>
                <w:color w:val="000000"/>
                <w:sz w:val="21"/>
                <w:szCs w:val="21"/>
              </w:rPr>
              <w:t>形成文件</w:t>
            </w:r>
            <w:r>
              <w:rPr>
                <w:rFonts w:hint="eastAsia" w:ascii="宋体" w:hAnsi="宋体"/>
                <w:color w:val="000000"/>
                <w:sz w:val="21"/>
                <w:szCs w:val="21"/>
                <w:lang w:eastAsia="zh-CN"/>
              </w:rPr>
              <w:t>，</w:t>
            </w:r>
            <w:r>
              <w:rPr>
                <w:rFonts w:hint="eastAsia" w:ascii="宋体" w:hAnsi="宋体"/>
                <w:color w:val="000000"/>
                <w:sz w:val="21"/>
                <w:szCs w:val="21"/>
              </w:rPr>
              <w:t>已分解</w:t>
            </w:r>
            <w:r>
              <w:rPr>
                <w:rFonts w:hint="eastAsia" w:ascii="宋体" w:hAnsi="宋体"/>
                <w:color w:val="000000"/>
                <w:sz w:val="21"/>
                <w:szCs w:val="21"/>
                <w:lang w:val="en-US" w:eastAsia="zh-CN"/>
              </w:rPr>
              <w:t>到相关职能和层次</w:t>
            </w:r>
          </w:p>
        </w:tc>
        <w:tc>
          <w:tcPr>
            <w:tcW w:w="970" w:type="dxa"/>
            <w:gridSpan w:val="2"/>
          </w:tcPr>
          <w:p>
            <w:pPr>
              <w:rPr>
                <w:rFonts w:ascii="宋体"/>
                <w:color w:val="000000"/>
                <w:spacing w:val="-10"/>
                <w:sz w:val="21"/>
                <w:szCs w:val="21"/>
              </w:rPr>
            </w:pPr>
            <w:r>
              <w:rPr>
                <w:rFonts w:hint="eastAsia" w:ascii="宋体" w:hAnsi="宋体"/>
                <w:color w:val="000000"/>
                <w:spacing w:val="-10"/>
                <w:sz w:val="21"/>
                <w:szCs w:val="21"/>
                <w:lang w:eastAsia="zh-CN"/>
              </w:rPr>
              <w:t>☑</w:t>
            </w:r>
            <w:r>
              <w:rPr>
                <w:rFonts w:hint="eastAsia" w:ascii="宋体" w:hAnsi="宋体"/>
                <w:color w:val="000000"/>
                <w:spacing w:val="-10"/>
                <w:sz w:val="21"/>
                <w:szCs w:val="21"/>
              </w:rPr>
              <w:t>是</w:t>
            </w:r>
          </w:p>
        </w:tc>
        <w:tc>
          <w:tcPr>
            <w:tcW w:w="1308" w:type="dxa"/>
            <w:gridSpan w:val="2"/>
          </w:tcPr>
          <w:p>
            <w:pPr>
              <w:rPr>
                <w:rFonts w:ascii="宋体"/>
                <w:color w:val="000000"/>
                <w:spacing w:val="-10"/>
                <w:sz w:val="21"/>
                <w:szCs w:val="21"/>
              </w:rPr>
            </w:pPr>
            <w:r>
              <w:rPr>
                <w:rFonts w:hint="eastAsia" w:ascii="宋体" w:hAnsi="宋体"/>
                <w:color w:val="000000"/>
                <w:spacing w:val="-1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vAlign w:val="top"/>
          </w:tcPr>
          <w:p>
            <w:pPr>
              <w:rPr>
                <w:rFonts w:hint="default" w:ascii="宋体" w:hAnsi="Times New Roman" w:eastAsia="宋体" w:cs="Times New Roman"/>
                <w:b/>
                <w:color w:val="000000"/>
                <w:spacing w:val="-10"/>
                <w:kern w:val="2"/>
                <w:sz w:val="21"/>
                <w:szCs w:val="21"/>
                <w:lang w:val="en-US" w:eastAsia="zh-CN" w:bidi="ar-SA"/>
              </w:rPr>
            </w:pPr>
            <w:r>
              <w:rPr>
                <w:rFonts w:hint="eastAsia" w:ascii="宋体" w:hAnsi="宋体"/>
                <w:b w:val="0"/>
                <w:bCs/>
                <w:color w:val="000000"/>
                <w:spacing w:val="-10"/>
                <w:sz w:val="21"/>
                <w:szCs w:val="21"/>
                <w:lang w:val="en-US" w:eastAsia="zh-CN"/>
              </w:rPr>
              <w:t>已对管理目标</w:t>
            </w:r>
            <w:r>
              <w:rPr>
                <w:rFonts w:hint="eastAsia" w:ascii="宋体" w:hAnsi="宋体"/>
                <w:b w:val="0"/>
                <w:bCs/>
                <w:color w:val="000000"/>
                <w:sz w:val="21"/>
                <w:szCs w:val="21"/>
                <w:lang w:val="en-US" w:eastAsia="zh-CN"/>
              </w:rPr>
              <w:t>完成情况进行统计和分析</w:t>
            </w:r>
          </w:p>
        </w:tc>
        <w:tc>
          <w:tcPr>
            <w:tcW w:w="970" w:type="dxa"/>
            <w:gridSpan w:val="2"/>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pacing w:val="-10"/>
                <w:sz w:val="21"/>
                <w:szCs w:val="21"/>
              </w:rPr>
              <w:t>是</w:t>
            </w:r>
          </w:p>
        </w:tc>
        <w:tc>
          <w:tcPr>
            <w:tcW w:w="1308" w:type="dxa"/>
            <w:gridSpan w:val="2"/>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 w:val="21"/>
                <w:szCs w:val="21"/>
              </w:rPr>
            </w:pPr>
            <w:r>
              <w:rPr>
                <w:rFonts w:hint="eastAsia" w:ascii="宋体" w:hAnsi="宋体"/>
                <w:b/>
                <w:color w:val="000000"/>
                <w:sz w:val="21"/>
                <w:szCs w:val="21"/>
                <w:lang w:val="en-US" w:eastAsia="zh-CN"/>
              </w:rPr>
              <w:t>7</w:t>
            </w:r>
            <w:r>
              <w:rPr>
                <w:rFonts w:ascii="宋体" w:hAnsi="宋体"/>
                <w:b/>
                <w:color w:val="000000"/>
                <w:sz w:val="21"/>
                <w:szCs w:val="21"/>
              </w:rPr>
              <w:t xml:space="preserve">. </w:t>
            </w:r>
            <w:r>
              <w:rPr>
                <w:rFonts w:hint="eastAsia" w:ascii="宋体" w:hAnsi="宋体"/>
                <w:b/>
                <w:color w:val="000000"/>
                <w:sz w:val="21"/>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hint="eastAsia" w:ascii="宋体" w:hAnsi="宋体"/>
                <w:b/>
                <w:color w:val="000000"/>
                <w:sz w:val="21"/>
                <w:szCs w:val="21"/>
                <w:lang w:val="en-US" w:eastAsia="zh-CN"/>
              </w:rPr>
            </w:pPr>
            <w:r>
              <w:rPr>
                <w:rFonts w:hint="eastAsia" w:ascii="宋体"/>
                <w:color w:val="000000"/>
                <w:sz w:val="21"/>
                <w:szCs w:val="21"/>
              </w:rPr>
              <w:t>是否建立了法律法规获取渠道</w:t>
            </w:r>
            <w:r>
              <w:rPr>
                <w:rFonts w:hint="eastAsia" w:ascii="宋体"/>
                <w:color w:val="000000"/>
                <w:sz w:val="21"/>
                <w:szCs w:val="21"/>
                <w:lang w:eastAsia="zh-CN"/>
              </w:rPr>
              <w:t>，</w:t>
            </w:r>
            <w:r>
              <w:rPr>
                <w:rFonts w:hint="eastAsia" w:ascii="宋体"/>
                <w:color w:val="000000"/>
                <w:sz w:val="21"/>
                <w:szCs w:val="21"/>
                <w:lang w:val="en-US" w:eastAsia="zh-CN"/>
              </w:rPr>
              <w:t>识别和</w:t>
            </w:r>
            <w:r>
              <w:rPr>
                <w:rFonts w:hint="eastAsia" w:ascii="宋体"/>
                <w:color w:val="000000"/>
                <w:sz w:val="21"/>
                <w:szCs w:val="21"/>
              </w:rPr>
              <w:t>收集</w:t>
            </w:r>
            <w:r>
              <w:rPr>
                <w:rFonts w:hint="eastAsia" w:ascii="宋体"/>
                <w:color w:val="000000"/>
                <w:sz w:val="21"/>
                <w:szCs w:val="21"/>
                <w:lang w:val="en-US" w:eastAsia="zh-CN"/>
              </w:rPr>
              <w:t>了相关的</w:t>
            </w:r>
            <w:r>
              <w:rPr>
                <w:rFonts w:hint="eastAsia" w:ascii="宋体"/>
                <w:color w:val="000000"/>
                <w:sz w:val="21"/>
                <w:szCs w:val="21"/>
              </w:rPr>
              <w:t>法律法规</w:t>
            </w:r>
          </w:p>
        </w:tc>
        <w:tc>
          <w:tcPr>
            <w:tcW w:w="970" w:type="dxa"/>
            <w:gridSpan w:val="2"/>
            <w:vAlign w:val="center"/>
          </w:tcPr>
          <w:p>
            <w:pPr>
              <w:rPr>
                <w:rFonts w:ascii="宋体" w:hAnsi="Times New Roman" w:eastAsia="宋体" w:cs="Times New Roman"/>
                <w:color w:val="00000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308" w:type="dxa"/>
            <w:gridSpan w:val="2"/>
            <w:vAlign w:val="center"/>
          </w:tcPr>
          <w:p>
            <w:pPr>
              <w:rPr>
                <w:rFonts w:ascii="宋体" w:hAnsi="Times New Roman" w:eastAsia="宋体" w:cs="Times New Roman"/>
                <w:color w:val="000000"/>
                <w:kern w:val="2"/>
                <w:sz w:val="21"/>
                <w:szCs w:val="21"/>
                <w:lang w:val="en-US" w:eastAsia="zh-CN" w:bidi="ar-SA"/>
              </w:rPr>
            </w:pPr>
            <w:r>
              <w:rPr>
                <w:rFonts w:hint="eastAsia" w:ascii="宋体" w:hAnsi="宋体"/>
                <w:color w:val="000000"/>
                <w:spacing w:val="-10"/>
                <w:sz w:val="21"/>
                <w:szCs w:val="21"/>
              </w:rPr>
              <w:t>□</w:t>
            </w: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hint="default" w:ascii="宋体" w:eastAsia="宋体"/>
                <w:b/>
                <w:color w:val="000000"/>
                <w:sz w:val="21"/>
                <w:szCs w:val="21"/>
                <w:lang w:val="en-US" w:eastAsia="zh-CN"/>
              </w:rPr>
            </w:pPr>
            <w:r>
              <w:rPr>
                <w:rFonts w:hint="eastAsia" w:ascii="宋体" w:hAnsi="宋体"/>
                <w:b/>
                <w:color w:val="000000"/>
                <w:sz w:val="21"/>
                <w:szCs w:val="21"/>
                <w:lang w:val="en-US" w:eastAsia="zh-CN"/>
              </w:rPr>
              <w:t>8</w:t>
            </w:r>
            <w:r>
              <w:rPr>
                <w:rFonts w:ascii="宋体" w:hAnsi="宋体"/>
                <w:b/>
                <w:color w:val="000000"/>
                <w:sz w:val="21"/>
                <w:szCs w:val="21"/>
              </w:rPr>
              <w:t xml:space="preserve">. </w:t>
            </w:r>
            <w:r>
              <w:rPr>
                <w:rFonts w:hint="eastAsia" w:ascii="宋体" w:hAnsi="宋体"/>
                <w:b/>
                <w:color w:val="000000"/>
                <w:sz w:val="21"/>
                <w:szCs w:val="21"/>
              </w:rPr>
              <w:t>组织结构、部门等职责是否已规定</w:t>
            </w:r>
            <w:r>
              <w:rPr>
                <w:rFonts w:hint="eastAsia" w:ascii="宋体" w:hAnsi="宋体"/>
                <w:b/>
                <w:color w:val="000000"/>
                <w:sz w:val="21"/>
                <w:szCs w:val="21"/>
                <w:lang w:val="en-US" w:eastAsia="zh-CN"/>
              </w:rPr>
              <w:t>和沟通</w:t>
            </w:r>
          </w:p>
        </w:tc>
        <w:tc>
          <w:tcPr>
            <w:tcW w:w="970" w:type="dxa"/>
            <w:gridSpan w:val="2"/>
          </w:tcPr>
          <w:p>
            <w:pPr>
              <w:rPr>
                <w:rFonts w:ascii="宋体"/>
                <w:b/>
                <w:color w:val="000000"/>
                <w:spacing w:val="-10"/>
                <w:sz w:val="21"/>
                <w:szCs w:val="21"/>
              </w:rPr>
            </w:pPr>
            <w:r>
              <w:rPr>
                <w:rFonts w:hint="eastAsia" w:ascii="宋体" w:hAnsi="宋体"/>
                <w:b/>
                <w:color w:val="000000"/>
                <w:spacing w:val="-10"/>
                <w:sz w:val="21"/>
                <w:szCs w:val="21"/>
                <w:lang w:eastAsia="zh-CN"/>
              </w:rPr>
              <w:t>☑</w:t>
            </w:r>
            <w:r>
              <w:rPr>
                <w:rFonts w:hint="eastAsia" w:ascii="宋体" w:hAnsi="宋体"/>
                <w:b/>
                <w:color w:val="000000"/>
                <w:sz w:val="21"/>
                <w:szCs w:val="21"/>
              </w:rPr>
              <w:t>是</w:t>
            </w:r>
          </w:p>
        </w:tc>
        <w:tc>
          <w:tcPr>
            <w:tcW w:w="1308" w:type="dxa"/>
            <w:gridSpan w:val="2"/>
          </w:tcPr>
          <w:p>
            <w:pPr>
              <w:rPr>
                <w:rFonts w:ascii="宋体"/>
                <w:b/>
                <w:color w:val="000000"/>
                <w:spacing w:val="-10"/>
                <w:sz w:val="21"/>
                <w:szCs w:val="21"/>
              </w:rPr>
            </w:pPr>
            <w:r>
              <w:rPr>
                <w:rFonts w:hint="eastAsia" w:ascii="宋体" w:hAnsi="宋体"/>
                <w:b/>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 w:val="21"/>
                <w:szCs w:val="21"/>
              </w:rPr>
            </w:pPr>
            <w:r>
              <w:rPr>
                <w:rFonts w:hint="eastAsia" w:ascii="宋体" w:hAnsi="宋体"/>
                <w:b/>
                <w:color w:val="000000"/>
                <w:sz w:val="21"/>
                <w:szCs w:val="21"/>
              </w:rPr>
              <w:t>对管理体系</w:t>
            </w:r>
            <w:r>
              <w:rPr>
                <w:rFonts w:ascii="宋体"/>
                <w:b/>
                <w:color w:val="000000"/>
                <w:sz w:val="21"/>
                <w:szCs w:val="21"/>
              </w:rPr>
              <w:t>,</w:t>
            </w:r>
            <w:r>
              <w:rPr>
                <w:rFonts w:hint="eastAsia" w:ascii="宋体" w:hAnsi="宋体"/>
                <w:b/>
                <w:color w:val="000000"/>
                <w:sz w:val="21"/>
                <w:szCs w:val="21"/>
              </w:rPr>
              <w:t>综合绩效是否建立了监视测量程序或制度</w:t>
            </w:r>
          </w:p>
        </w:tc>
        <w:tc>
          <w:tcPr>
            <w:tcW w:w="970" w:type="dxa"/>
            <w:gridSpan w:val="2"/>
          </w:tcPr>
          <w:p>
            <w:pPr>
              <w:rPr>
                <w:rFonts w:ascii="宋体"/>
                <w:color w:val="000000"/>
                <w:spacing w:val="-10"/>
                <w:sz w:val="21"/>
                <w:szCs w:val="21"/>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308" w:type="dxa"/>
            <w:gridSpan w:val="2"/>
          </w:tcPr>
          <w:p>
            <w:pPr>
              <w:rPr>
                <w:rFonts w:ascii="宋体"/>
                <w:color w:val="000000"/>
                <w:spacing w:val="-10"/>
                <w:sz w:val="21"/>
                <w:szCs w:val="21"/>
              </w:rPr>
            </w:pP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bCs w:val="0"/>
                <w:color w:val="000000"/>
                <w:sz w:val="21"/>
                <w:szCs w:val="21"/>
              </w:rPr>
            </w:pPr>
            <w:r>
              <w:rPr>
                <w:rFonts w:hint="eastAsia" w:ascii="宋体" w:hAnsi="宋体"/>
                <w:b/>
                <w:bCs w:val="0"/>
                <w:color w:val="000000"/>
                <w:sz w:val="21"/>
                <w:szCs w:val="21"/>
                <w:lang w:val="en-US" w:eastAsia="zh-CN"/>
              </w:rPr>
              <w:t>10.</w:t>
            </w:r>
            <w:r>
              <w:rPr>
                <w:rFonts w:hint="eastAsia" w:ascii="宋体" w:hAnsi="宋体"/>
                <w:b/>
                <w:bCs w:val="0"/>
                <w:color w:val="000000"/>
                <w:sz w:val="21"/>
                <w:szCs w:val="21"/>
                <w:u w:val="single"/>
                <w:lang w:val="en-US" w:eastAsia="zh-CN"/>
              </w:rPr>
              <w:t>于 2021 年 1 月2 日</w:t>
            </w:r>
            <w:r>
              <w:rPr>
                <w:rFonts w:hint="eastAsia" w:ascii="宋体" w:hAnsi="宋体"/>
                <w:b/>
                <w:bCs w:val="0"/>
                <w:color w:val="000000"/>
                <w:sz w:val="21"/>
                <w:szCs w:val="21"/>
                <w:lang w:val="en-US" w:eastAsia="zh-CN"/>
              </w:rPr>
              <w:t>起按照标准的要求，建立了文件化的</w:t>
            </w:r>
            <w:r>
              <w:rPr>
                <w:rFonts w:hint="eastAsia" w:ascii="宋体" w:hAnsi="宋体"/>
                <w:b/>
                <w:bCs w:val="0"/>
                <w:color w:val="000000"/>
                <w:sz w:val="21"/>
                <w:szCs w:val="21"/>
              </w:rPr>
              <w:t>管理体系</w:t>
            </w:r>
            <w:r>
              <w:rPr>
                <w:rFonts w:hint="eastAsia" w:ascii="宋体" w:hAnsi="宋体"/>
                <w:b/>
                <w:bCs w:val="0"/>
                <w:color w:val="000000"/>
                <w:sz w:val="21"/>
                <w:szCs w:val="21"/>
                <w:lang w:eastAsia="zh-CN"/>
              </w:rPr>
              <w:t>，</w:t>
            </w:r>
            <w:r>
              <w:rPr>
                <w:rFonts w:hint="eastAsia" w:ascii="宋体" w:hAnsi="宋体"/>
                <w:b/>
                <w:bCs w:val="0"/>
                <w:color w:val="000000"/>
                <w:sz w:val="21"/>
                <w:szCs w:val="21"/>
                <w:lang w:val="en-US" w:eastAsia="zh-CN"/>
              </w:rPr>
              <w:t>对管理体系文件进行发布和对全员进行了贯彻。管理体系已有效运行并且超过3个月。</w:t>
            </w:r>
          </w:p>
        </w:tc>
        <w:tc>
          <w:tcPr>
            <w:tcW w:w="970" w:type="dxa"/>
            <w:gridSpan w:val="2"/>
            <w:vAlign w:val="top"/>
          </w:tcPr>
          <w:p>
            <w:pPr>
              <w:rPr>
                <w:rFonts w:hint="eastAsia" w:ascii="宋体" w:hAnsi="Times New Roman" w:eastAsia="宋体" w:cs="Times New Roman"/>
                <w:b/>
                <w:color w:val="000000"/>
                <w:spacing w:val="-10"/>
                <w:kern w:val="2"/>
                <w:sz w:val="21"/>
                <w:szCs w:val="21"/>
                <w:lang w:val="en-US" w:eastAsia="zh-CN" w:bidi="ar-SA"/>
              </w:rPr>
            </w:pPr>
            <w:r>
              <w:rPr>
                <w:rFonts w:hint="eastAsia" w:ascii="宋体" w:hAnsi="宋体"/>
                <w:b/>
                <w:color w:val="000000"/>
                <w:spacing w:val="-10"/>
                <w:sz w:val="21"/>
                <w:szCs w:val="21"/>
                <w:lang w:eastAsia="zh-CN"/>
              </w:rPr>
              <w:t>☑</w:t>
            </w:r>
            <w:r>
              <w:rPr>
                <w:rFonts w:hint="eastAsia" w:ascii="宋体" w:hAnsi="宋体"/>
                <w:b/>
                <w:color w:val="000000"/>
                <w:sz w:val="21"/>
                <w:szCs w:val="21"/>
              </w:rPr>
              <w:t>是</w:t>
            </w:r>
          </w:p>
        </w:tc>
        <w:tc>
          <w:tcPr>
            <w:tcW w:w="1308" w:type="dxa"/>
            <w:gridSpan w:val="2"/>
            <w:vAlign w:val="top"/>
          </w:tcPr>
          <w:p>
            <w:pPr>
              <w:rPr>
                <w:rFonts w:hint="eastAsia" w:ascii="宋体" w:hAnsi="Times New Roman" w:eastAsia="宋体" w:cs="Times New Roman"/>
                <w:b/>
                <w:color w:val="000000"/>
                <w:spacing w:val="-10"/>
                <w:kern w:val="2"/>
                <w:sz w:val="21"/>
                <w:szCs w:val="21"/>
                <w:lang w:val="en-US" w:eastAsia="zh-CN" w:bidi="ar-SA"/>
              </w:rPr>
            </w:pPr>
            <w:r>
              <w:rPr>
                <w:rFonts w:hint="eastAsia" w:ascii="宋体" w:hAnsi="宋体"/>
                <w:b/>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0"/>
              </w:numPr>
              <w:rPr>
                <w:rFonts w:hint="default" w:ascii="宋体" w:hAnsi="宋体"/>
                <w:b/>
                <w:color w:val="000000"/>
                <w:sz w:val="21"/>
                <w:szCs w:val="21"/>
                <w:lang w:val="en-US" w:eastAsia="zh-CN"/>
              </w:rPr>
            </w:pPr>
            <w:r>
              <w:rPr>
                <w:rFonts w:hint="eastAsia" w:ascii="宋体" w:hAnsi="宋体"/>
                <w:b/>
                <w:color w:val="000000"/>
                <w:sz w:val="21"/>
                <w:szCs w:val="21"/>
                <w:lang w:val="en-US" w:eastAsia="zh-CN"/>
              </w:rPr>
              <w:t>11.</w:t>
            </w:r>
            <w:r>
              <w:rPr>
                <w:rFonts w:hint="eastAsia" w:ascii="宋体" w:hAnsi="宋体"/>
                <w:b/>
                <w:color w:val="000000"/>
                <w:sz w:val="21"/>
                <w:szCs w:val="21"/>
                <w:lang w:eastAsia="zh-CN"/>
              </w:rPr>
              <w:t>已根据</w:t>
            </w:r>
            <w:r>
              <w:rPr>
                <w:rFonts w:hint="eastAsia" w:ascii="宋体" w:hAnsi="宋体"/>
                <w:b/>
                <w:color w:val="000000"/>
                <w:sz w:val="21"/>
                <w:szCs w:val="21"/>
                <w:lang w:val="en-US" w:eastAsia="zh-CN"/>
              </w:rPr>
              <w:t>策划和标准要求于</w:t>
            </w:r>
            <w:r>
              <w:rPr>
                <w:rFonts w:hint="eastAsia" w:ascii="宋体" w:hAnsi="宋体"/>
                <w:b/>
                <w:color w:val="000000"/>
                <w:sz w:val="21"/>
                <w:szCs w:val="21"/>
                <w:u w:val="single"/>
                <w:lang w:val="en-US" w:eastAsia="zh-CN"/>
              </w:rPr>
              <w:t xml:space="preserve"> 2021 年 4月20日</w:t>
            </w:r>
            <w:r>
              <w:rPr>
                <w:rFonts w:hint="eastAsia" w:ascii="宋体" w:hAnsi="宋体" w:eastAsia="宋体" w:cs="Times New Roman"/>
                <w:b/>
                <w:color w:val="000000"/>
                <w:kern w:val="2"/>
                <w:sz w:val="21"/>
                <w:szCs w:val="21"/>
                <w:lang w:val="en-US" w:eastAsia="zh-CN" w:bidi="ar-SA"/>
              </w:rPr>
              <w:t>由有能力的人</w:t>
            </w:r>
            <w:r>
              <w:rPr>
                <w:rFonts w:hint="eastAsia" w:ascii="宋体" w:hAnsi="宋体"/>
                <w:b/>
                <w:color w:val="000000"/>
                <w:sz w:val="21"/>
                <w:szCs w:val="21"/>
                <w:lang w:val="en-US" w:eastAsia="zh-CN"/>
              </w:rPr>
              <w:t>实施了</w:t>
            </w:r>
            <w:r>
              <w:rPr>
                <w:rFonts w:hint="eastAsia" w:ascii="宋体" w:hAnsi="宋体"/>
                <w:b/>
                <w:color w:val="000000"/>
                <w:sz w:val="21"/>
                <w:szCs w:val="21"/>
                <w:lang w:eastAsia="zh-CN"/>
              </w:rPr>
              <w:t>内部审核，</w:t>
            </w:r>
            <w:r>
              <w:rPr>
                <w:rFonts w:hint="eastAsia" w:ascii="宋体" w:hAnsi="宋体" w:eastAsia="宋体" w:cs="Times New Roman"/>
                <w:b/>
                <w:color w:val="000000"/>
                <w:kern w:val="2"/>
                <w:sz w:val="21"/>
                <w:szCs w:val="21"/>
                <w:lang w:val="en-US" w:eastAsia="zh-CN" w:bidi="ar-SA"/>
              </w:rPr>
              <w:t>覆盖所有</w:t>
            </w:r>
            <w:r>
              <w:rPr>
                <w:rFonts w:hint="eastAsia" w:ascii="宋体" w:hAnsi="宋体" w:cs="Times New Roman"/>
                <w:b/>
                <w:color w:val="000000"/>
                <w:kern w:val="2"/>
                <w:sz w:val="21"/>
                <w:szCs w:val="21"/>
                <w:lang w:val="en-US" w:eastAsia="zh-CN" w:bidi="ar-SA"/>
              </w:rPr>
              <w:t>场所、部门和过程，</w:t>
            </w:r>
            <w:r>
              <w:rPr>
                <w:rFonts w:hint="eastAsia" w:ascii="宋体" w:hAnsi="宋体"/>
                <w:b/>
                <w:color w:val="000000"/>
                <w:sz w:val="21"/>
                <w:szCs w:val="21"/>
                <w:lang w:val="en-GB" w:eastAsia="zh-CN"/>
              </w:rPr>
              <w:t>组织通过内审验证了管理体系的</w:t>
            </w:r>
            <w:r>
              <w:rPr>
                <w:rFonts w:hint="eastAsia" w:ascii="宋体" w:hAnsi="宋体"/>
                <w:b/>
                <w:color w:val="000000"/>
                <w:sz w:val="21"/>
                <w:szCs w:val="21"/>
                <w:lang w:val="en-US" w:eastAsia="zh-CN"/>
              </w:rPr>
              <w:t>符合性</w:t>
            </w:r>
            <w:r>
              <w:rPr>
                <w:rFonts w:hint="eastAsia" w:ascii="宋体" w:hAnsi="宋体"/>
                <w:b/>
                <w:color w:val="000000"/>
                <w:sz w:val="21"/>
                <w:szCs w:val="21"/>
                <w:lang w:val="en-GB" w:eastAsia="zh-CN"/>
              </w:rPr>
              <w:t>及有效性，</w:t>
            </w:r>
            <w:r>
              <w:rPr>
                <w:rFonts w:hint="eastAsia" w:ascii="宋体" w:hAnsi="宋体"/>
                <w:b/>
                <w:color w:val="000000"/>
                <w:sz w:val="21"/>
                <w:szCs w:val="21"/>
                <w:lang w:val="en-US" w:eastAsia="zh-CN"/>
              </w:rPr>
              <w:t>并对不符合项制订和采取了纠正措施。</w:t>
            </w:r>
          </w:p>
        </w:tc>
        <w:tc>
          <w:tcPr>
            <w:tcW w:w="970" w:type="dxa"/>
            <w:gridSpan w:val="2"/>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308" w:type="dxa"/>
            <w:gridSpan w:val="2"/>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1"/>
              <w:spacing w:before="40" w:after="40"/>
              <w:jc w:val="left"/>
              <w:rPr>
                <w:rFonts w:hint="eastAsia" w:ascii="宋体" w:hAnsi="宋体" w:eastAsia="宋体" w:cs="Times New Roman"/>
                <w:b/>
                <w:color w:val="000000"/>
                <w:kern w:val="2"/>
                <w:sz w:val="21"/>
                <w:szCs w:val="21"/>
                <w:lang w:val="en-GB" w:eastAsia="zh-CN" w:bidi="ar-SA"/>
              </w:rPr>
            </w:pPr>
            <w:r>
              <w:rPr>
                <w:rFonts w:hint="eastAsia" w:ascii="宋体" w:hAnsi="宋体" w:eastAsia="宋体" w:cs="Times New Roman"/>
                <w:b/>
                <w:color w:val="000000"/>
                <w:kern w:val="2"/>
                <w:sz w:val="21"/>
                <w:szCs w:val="21"/>
                <w:lang w:val="en-US" w:eastAsia="zh-CN" w:bidi="ar-SA"/>
              </w:rPr>
              <w:t>12.已根据策划于</w:t>
            </w:r>
            <w:r>
              <w:rPr>
                <w:rFonts w:hint="eastAsia" w:ascii="宋体" w:hAnsi="宋体" w:eastAsia="宋体" w:cs="Times New Roman"/>
                <w:b/>
                <w:color w:val="000000"/>
                <w:kern w:val="2"/>
                <w:sz w:val="21"/>
                <w:szCs w:val="21"/>
                <w:u w:val="single"/>
                <w:lang w:val="en-US" w:eastAsia="zh-CN" w:bidi="ar-SA"/>
              </w:rPr>
              <w:t xml:space="preserve"> 2021年 5  月 10  日</w:t>
            </w:r>
            <w:r>
              <w:rPr>
                <w:rFonts w:hint="eastAsia" w:ascii="宋体" w:hAnsi="宋体" w:eastAsia="宋体" w:cs="Times New Roman"/>
                <w:b/>
                <w:color w:val="000000"/>
                <w:kern w:val="2"/>
                <w:sz w:val="21"/>
                <w:szCs w:val="21"/>
                <w:lang w:val="en-US" w:eastAsia="zh-CN" w:bidi="ar-SA"/>
              </w:rPr>
              <w:t>完成管理评审，包括所有标准要求的输入和输出, 对组织的管理体系的适宜性、充分性和有效性进行了评价。</w:t>
            </w:r>
          </w:p>
        </w:tc>
        <w:tc>
          <w:tcPr>
            <w:tcW w:w="970" w:type="dxa"/>
            <w:gridSpan w:val="2"/>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308" w:type="dxa"/>
            <w:gridSpan w:val="2"/>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hint="eastAsia" w:ascii="宋体" w:hAnsi="宋体"/>
                <w:b/>
                <w:color w:val="000000"/>
                <w:sz w:val="21"/>
                <w:szCs w:val="21"/>
              </w:rPr>
            </w:pPr>
            <w:r>
              <w:rPr>
                <w:rFonts w:hint="eastAsia" w:ascii="宋体" w:hAnsi="宋体"/>
                <w:b/>
                <w:color w:val="000000"/>
                <w:sz w:val="21"/>
                <w:szCs w:val="21"/>
              </w:rPr>
              <w:t>其他补充说明</w:t>
            </w:r>
          </w:p>
          <w:p>
            <w:pPr>
              <w:rPr>
                <w:rFonts w:hint="eastAsia" w:ascii="宋体" w:hAnsi="宋体"/>
                <w:b/>
                <w:color w:val="000000"/>
                <w:sz w:val="21"/>
                <w:szCs w:val="21"/>
              </w:rPr>
            </w:pPr>
          </w:p>
          <w:p>
            <w:pPr>
              <w:rPr>
                <w:rFonts w:hint="eastAsia" w:ascii="宋体" w:hAnsi="宋体"/>
                <w:b/>
                <w:color w:val="000000"/>
                <w:sz w:val="21"/>
                <w:szCs w:val="21"/>
              </w:rPr>
            </w:pPr>
          </w:p>
          <w:p>
            <w:pPr>
              <w:rPr>
                <w:rFonts w:hint="eastAsia" w:ascii="宋体" w:hAnsi="宋体"/>
                <w:b/>
                <w:color w:val="000000"/>
                <w:sz w:val="21"/>
                <w:szCs w:val="21"/>
              </w:rPr>
            </w:pPr>
          </w:p>
        </w:tc>
        <w:tc>
          <w:tcPr>
            <w:tcW w:w="970" w:type="dxa"/>
            <w:gridSpan w:val="2"/>
          </w:tcPr>
          <w:p>
            <w:pPr>
              <w:rPr>
                <w:rFonts w:ascii="宋体"/>
                <w:b/>
                <w:color w:val="000000"/>
                <w:spacing w:val="-10"/>
                <w:sz w:val="21"/>
                <w:szCs w:val="21"/>
              </w:rPr>
            </w:pPr>
          </w:p>
        </w:tc>
        <w:tc>
          <w:tcPr>
            <w:tcW w:w="1308" w:type="dxa"/>
            <w:gridSpan w:val="2"/>
          </w:tcPr>
          <w:p>
            <w:pPr>
              <w:rPr>
                <w:rFonts w:ascii="宋体"/>
                <w:b/>
                <w:color w:val="000000"/>
                <w:sz w:val="21"/>
                <w:szCs w:val="21"/>
              </w:rPr>
            </w:pPr>
          </w:p>
        </w:tc>
      </w:tr>
    </w:tbl>
    <w:p>
      <w:pPr>
        <w:spacing w:beforeLines="50" w:line="320" w:lineRule="exact"/>
        <w:rPr>
          <w:rFonts w:hint="default" w:ascii="宋体" w:hAnsi="宋体" w:eastAsia="宋体"/>
          <w:b/>
          <w:color w:val="000000"/>
          <w:sz w:val="21"/>
          <w:szCs w:val="21"/>
          <w:lang w:val="en-US" w:eastAsia="zh-CN"/>
        </w:rPr>
      </w:pPr>
      <w:r>
        <w:rPr>
          <w:rFonts w:hint="eastAsia" w:ascii="宋体" w:hAnsi="宋体"/>
          <w:b/>
          <w:color w:val="000000"/>
          <w:sz w:val="21"/>
          <w:szCs w:val="21"/>
          <w:lang w:val="en-US" w:eastAsia="zh-CN"/>
        </w:rPr>
        <w:t>2.相关管理体系的具体情况</w:t>
      </w:r>
    </w:p>
    <w:tbl>
      <w:tblPr>
        <w:tblStyle w:val="8"/>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line="240" w:lineRule="auto"/>
              <w:rPr>
                <w:rFonts w:eastAsia="黑体"/>
                <w:sz w:val="21"/>
                <w:szCs w:val="21"/>
                <w:highlight w:val="none"/>
                <w:lang w:eastAsia="zh-CN"/>
              </w:rPr>
            </w:pPr>
            <w:r>
              <w:rPr>
                <w:rFonts w:eastAsia="黑体"/>
                <w:b/>
                <w:sz w:val="21"/>
                <w:szCs w:val="21"/>
                <w:highlight w:val="none"/>
                <w:lang w:eastAsia="zh-CN"/>
              </w:rPr>
              <w:t xml:space="preserve">ISO 9001:2015认证的基本条款 </w:t>
            </w:r>
            <w:r>
              <w:rPr>
                <w:rFonts w:eastAsia="黑体"/>
                <w:b/>
                <w:color w:val="0000FF"/>
                <w:sz w:val="21"/>
                <w:szCs w:val="21"/>
                <w:highlight w:val="none"/>
                <w:lang w:eastAsia="zh-CN"/>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 w:val="21"/>
                <w:szCs w:val="21"/>
              </w:rPr>
            </w:pPr>
            <w:r>
              <w:rPr>
                <w:rFonts w:ascii="宋体" w:hAnsi="宋体"/>
                <w:b/>
                <w:color w:val="000000"/>
                <w:sz w:val="21"/>
                <w:szCs w:val="21"/>
              </w:rPr>
              <w:t>QMS</w:t>
            </w:r>
            <w:r>
              <w:rPr>
                <w:rFonts w:hint="eastAsia" w:ascii="宋体" w:hAnsi="宋体"/>
                <w:b/>
                <w:color w:val="000000"/>
                <w:sz w:val="21"/>
                <w:szCs w:val="21"/>
              </w:rPr>
              <w:t>过程</w:t>
            </w:r>
            <w:r>
              <w:rPr>
                <w:rFonts w:hint="eastAsia" w:ascii="宋体" w:hAnsi="宋体"/>
                <w:b/>
                <w:color w:val="000000"/>
                <w:sz w:val="21"/>
                <w:szCs w:val="21"/>
                <w:lang w:val="en-US" w:eastAsia="zh-CN"/>
              </w:rPr>
              <w:t>和范围</w:t>
            </w:r>
            <w:r>
              <w:rPr>
                <w:rFonts w:hint="eastAsia" w:ascii="宋体" w:hAnsi="宋体"/>
                <w:b/>
                <w:color w:val="000000"/>
                <w:sz w:val="21"/>
                <w:szCs w:val="21"/>
              </w:rPr>
              <w:t>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hint="eastAsia" w:ascii="宋体" w:hAnsi="宋体"/>
                <w:color w:val="000000"/>
                <w:sz w:val="21"/>
                <w:szCs w:val="21"/>
              </w:rPr>
            </w:pPr>
            <w:r>
              <w:rPr>
                <w:rFonts w:hint="eastAsia" w:ascii="宋体" w:hAnsi="宋体"/>
                <w:color w:val="000000"/>
                <w:sz w:val="21"/>
                <w:szCs w:val="21"/>
              </w:rPr>
              <w:t>（</w:t>
            </w:r>
            <w:r>
              <w:rPr>
                <w:rFonts w:ascii="宋体" w:hAnsi="宋体"/>
                <w:color w:val="000000"/>
                <w:sz w:val="21"/>
                <w:szCs w:val="21"/>
              </w:rPr>
              <w:t>1</w:t>
            </w:r>
            <w:r>
              <w:rPr>
                <w:rFonts w:hint="eastAsia" w:ascii="宋体" w:hAnsi="宋体"/>
                <w:color w:val="000000"/>
                <w:sz w:val="21"/>
                <w:szCs w:val="21"/>
              </w:rPr>
              <w:t>）是否阐明了质量管理体系的实施范围</w:t>
            </w:r>
          </w:p>
        </w:tc>
        <w:tc>
          <w:tcPr>
            <w:tcW w:w="1063" w:type="dxa"/>
            <w:shd w:val="clear" w:color="auto" w:fill="DBEEF3" w:themeFill="accent5" w:themeFillTint="32"/>
          </w:tcPr>
          <w:p>
            <w:pPr>
              <w:rPr>
                <w:rFonts w:ascii="宋体"/>
                <w:color w:val="000000"/>
                <w:spacing w:val="-10"/>
                <w:sz w:val="21"/>
                <w:szCs w:val="21"/>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637" w:type="dxa"/>
            <w:shd w:val="clear" w:color="auto" w:fill="DBEEF3" w:themeFill="accent5" w:themeFillTint="32"/>
          </w:tcPr>
          <w:p>
            <w:pPr>
              <w:rPr>
                <w:rFonts w:ascii="宋体"/>
                <w:color w:val="000000"/>
                <w:spacing w:val="-10"/>
                <w:sz w:val="21"/>
                <w:szCs w:val="21"/>
              </w:rPr>
            </w:pP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hint="eastAsia" w:ascii="宋体" w:hAnsi="宋体"/>
                <w:color w:val="000000"/>
                <w:sz w:val="21"/>
                <w:szCs w:val="21"/>
              </w:rPr>
            </w:pPr>
            <w:r>
              <w:rPr>
                <w:rFonts w:hint="eastAsia" w:ascii="宋体" w:hAnsi="宋体"/>
                <w:color w:val="000000"/>
                <w:sz w:val="21"/>
                <w:szCs w:val="21"/>
              </w:rPr>
              <w:t>（</w:t>
            </w:r>
            <w:r>
              <w:rPr>
                <w:rFonts w:ascii="宋体" w:hAnsi="宋体"/>
                <w:color w:val="000000"/>
                <w:sz w:val="21"/>
                <w:szCs w:val="21"/>
              </w:rPr>
              <w:t>2</w:t>
            </w:r>
            <w:r>
              <w:rPr>
                <w:rFonts w:hint="eastAsia" w:ascii="宋体" w:hAnsi="宋体"/>
                <w:color w:val="000000"/>
                <w:sz w:val="21"/>
                <w:szCs w:val="21"/>
              </w:rPr>
              <w:t>）质量管理体系</w:t>
            </w:r>
            <w:r>
              <w:rPr>
                <w:rFonts w:hint="eastAsia" w:ascii="宋体" w:hAnsi="宋体"/>
                <w:color w:val="000000"/>
                <w:sz w:val="21"/>
                <w:szCs w:val="21"/>
                <w:lang w:val="en-US" w:eastAsia="zh-CN"/>
              </w:rPr>
              <w:t>的不适用条款</w:t>
            </w:r>
          </w:p>
        </w:tc>
        <w:tc>
          <w:tcPr>
            <w:tcW w:w="1063" w:type="dxa"/>
            <w:shd w:val="clear" w:color="auto" w:fill="DBEEF3" w:themeFill="accent5" w:themeFillTint="32"/>
          </w:tcPr>
          <w:p>
            <w:pPr>
              <w:rPr>
                <w:rFonts w:hint="default" w:ascii="宋体" w:eastAsia="宋体"/>
                <w:color w:val="000000"/>
                <w:spacing w:val="-10"/>
                <w:sz w:val="21"/>
                <w:szCs w:val="21"/>
                <w:lang w:val="en-US" w:eastAsia="zh-CN"/>
              </w:rPr>
            </w:pPr>
            <w:r>
              <w:rPr>
                <w:rFonts w:hint="eastAsia" w:ascii="宋体" w:hAnsi="宋体"/>
                <w:color w:val="000000"/>
                <w:spacing w:val="-10"/>
                <w:sz w:val="21"/>
                <w:szCs w:val="21"/>
              </w:rPr>
              <w:t>□</w:t>
            </w:r>
            <w:r>
              <w:rPr>
                <w:rFonts w:hint="eastAsia" w:ascii="宋体" w:hAnsi="宋体"/>
                <w:color w:val="000000"/>
                <w:sz w:val="21"/>
                <w:szCs w:val="21"/>
                <w:lang w:val="en-US" w:eastAsia="zh-CN"/>
              </w:rPr>
              <w:t>有</w:t>
            </w:r>
          </w:p>
        </w:tc>
        <w:tc>
          <w:tcPr>
            <w:tcW w:w="1637" w:type="dxa"/>
            <w:shd w:val="clear" w:color="auto" w:fill="DBEEF3" w:themeFill="accent5" w:themeFillTint="32"/>
          </w:tcPr>
          <w:p>
            <w:pPr>
              <w:rPr>
                <w:rFonts w:hint="eastAsia" w:ascii="宋体" w:eastAsia="宋体"/>
                <w:color w:val="000000"/>
                <w:spacing w:val="-10"/>
                <w:sz w:val="21"/>
                <w:szCs w:val="21"/>
                <w:lang w:val="en-US" w:eastAsia="zh-CN"/>
              </w:rPr>
            </w:pPr>
            <w:r>
              <w:rPr>
                <w:rFonts w:hint="eastAsia" w:ascii="宋体" w:hAnsi="宋体"/>
                <w:color w:val="000000"/>
                <w:sz w:val="21"/>
                <w:szCs w:val="21"/>
                <w:lang w:eastAsia="zh-CN"/>
              </w:rPr>
              <w:t>☑</w:t>
            </w:r>
            <w:r>
              <w:rPr>
                <w:rFonts w:hint="eastAsia" w:ascii="宋体" w:hAnsi="宋体"/>
                <w:color w:val="000000"/>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hint="eastAsia" w:ascii="宋体" w:hAnsi="宋体"/>
                <w:color w:val="000000"/>
                <w:sz w:val="21"/>
                <w:szCs w:val="21"/>
              </w:rPr>
            </w:pPr>
            <w:r>
              <w:rPr>
                <w:rFonts w:hint="eastAsia" w:ascii="宋体" w:hAnsi="宋体"/>
                <w:color w:val="000000"/>
                <w:sz w:val="21"/>
                <w:szCs w:val="21"/>
              </w:rPr>
              <w:t>（</w:t>
            </w:r>
            <w:r>
              <w:rPr>
                <w:rFonts w:ascii="宋体" w:hAnsi="宋体"/>
                <w:color w:val="000000"/>
                <w:sz w:val="21"/>
                <w:szCs w:val="21"/>
              </w:rPr>
              <w:t>3</w:t>
            </w:r>
            <w:r>
              <w:rPr>
                <w:rFonts w:hint="eastAsia" w:ascii="宋体" w:hAnsi="宋体"/>
                <w:color w:val="000000"/>
                <w:sz w:val="21"/>
                <w:szCs w:val="21"/>
              </w:rPr>
              <w:t>）</w:t>
            </w:r>
            <w:r>
              <w:rPr>
                <w:rFonts w:hint="eastAsia" w:ascii="宋体" w:hAnsi="宋体"/>
                <w:color w:val="000000"/>
                <w:sz w:val="21"/>
                <w:szCs w:val="21"/>
                <w:lang w:val="en-US" w:eastAsia="zh-CN"/>
              </w:rPr>
              <w:t>不适用条款理由的详细说明</w:t>
            </w:r>
          </w:p>
        </w:tc>
        <w:tc>
          <w:tcPr>
            <w:tcW w:w="1063" w:type="dxa"/>
            <w:shd w:val="clear" w:color="auto" w:fill="DBEEF3" w:themeFill="accent5" w:themeFillTint="32"/>
          </w:tcPr>
          <w:p>
            <w:pPr>
              <w:rPr>
                <w:rFonts w:ascii="宋体"/>
                <w:color w:val="000000"/>
                <w:spacing w:val="-10"/>
                <w:sz w:val="21"/>
                <w:szCs w:val="21"/>
              </w:rPr>
            </w:pPr>
            <w:r>
              <w:rPr>
                <w:rFonts w:hint="eastAsia" w:ascii="宋体" w:hAnsi="宋体"/>
                <w:color w:val="000000"/>
                <w:spacing w:val="-10"/>
                <w:sz w:val="21"/>
                <w:szCs w:val="21"/>
              </w:rPr>
              <w:t>□</w:t>
            </w:r>
            <w:r>
              <w:rPr>
                <w:rFonts w:hint="eastAsia" w:ascii="宋体" w:hAnsi="宋体"/>
                <w:color w:val="000000"/>
                <w:sz w:val="21"/>
                <w:szCs w:val="21"/>
              </w:rPr>
              <w:t>合理</w:t>
            </w:r>
          </w:p>
        </w:tc>
        <w:tc>
          <w:tcPr>
            <w:tcW w:w="1637" w:type="dxa"/>
            <w:shd w:val="clear" w:color="auto" w:fill="DBEEF3" w:themeFill="accent5" w:themeFillTint="32"/>
          </w:tcPr>
          <w:p>
            <w:pPr>
              <w:rPr>
                <w:rFonts w:ascii="宋体"/>
                <w:color w:val="000000"/>
                <w:spacing w:val="-10"/>
                <w:sz w:val="21"/>
                <w:szCs w:val="21"/>
              </w:rPr>
            </w:pPr>
            <w:r>
              <w:rPr>
                <w:rFonts w:hint="eastAsia" w:ascii="宋体" w:hAnsi="宋体"/>
                <w:color w:val="000000"/>
                <w:sz w:val="21"/>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hint="eastAsia" w:ascii="宋体" w:hAnsi="宋体"/>
                <w:color w:val="000000"/>
                <w:sz w:val="21"/>
                <w:szCs w:val="21"/>
              </w:rPr>
            </w:pPr>
            <w:r>
              <w:rPr>
                <w:rFonts w:hint="eastAsia" w:ascii="宋体" w:hAnsi="宋体"/>
                <w:color w:val="000000"/>
                <w:sz w:val="21"/>
                <w:szCs w:val="21"/>
              </w:rPr>
              <w:t>（</w:t>
            </w:r>
            <w:r>
              <w:rPr>
                <w:rFonts w:hint="eastAsia" w:ascii="宋体" w:hAnsi="宋体"/>
                <w:color w:val="000000"/>
                <w:sz w:val="21"/>
                <w:szCs w:val="21"/>
                <w:lang w:val="en-US" w:eastAsia="zh-CN"/>
              </w:rPr>
              <w:t>4</w:t>
            </w:r>
            <w:r>
              <w:rPr>
                <w:rFonts w:hint="eastAsia" w:ascii="宋体" w:hAnsi="宋体"/>
                <w:color w:val="000000"/>
                <w:sz w:val="21"/>
                <w:szCs w:val="21"/>
              </w:rPr>
              <w:t>）是否</w:t>
            </w:r>
            <w:r>
              <w:rPr>
                <w:rFonts w:hint="eastAsia" w:ascii="宋体" w:hAnsi="宋体"/>
                <w:color w:val="000000"/>
                <w:sz w:val="21"/>
                <w:szCs w:val="21"/>
                <w:lang w:val="en-US" w:eastAsia="zh-CN"/>
              </w:rPr>
              <w:t>充分识别了过程并采用</w:t>
            </w:r>
            <w:r>
              <w:rPr>
                <w:rFonts w:hint="eastAsia" w:ascii="宋体" w:hAnsi="宋体"/>
                <w:color w:val="000000"/>
                <w:sz w:val="21"/>
                <w:szCs w:val="21"/>
              </w:rPr>
              <w:t>了</w:t>
            </w:r>
            <w:r>
              <w:rPr>
                <w:rFonts w:hint="eastAsia" w:ascii="宋体" w:hAnsi="宋体"/>
                <w:color w:val="000000"/>
                <w:sz w:val="21"/>
                <w:szCs w:val="21"/>
                <w:lang w:val="en-US" w:eastAsia="zh-CN"/>
              </w:rPr>
              <w:t>过程方法进行控制</w:t>
            </w:r>
          </w:p>
        </w:tc>
        <w:tc>
          <w:tcPr>
            <w:tcW w:w="1063" w:type="dxa"/>
            <w:shd w:val="clear" w:color="auto" w:fill="DBEEF3" w:themeFill="accent5" w:themeFillTint="32"/>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637" w:type="dxa"/>
            <w:shd w:val="clear" w:color="auto" w:fill="DBEEF3" w:themeFill="accent5" w:themeFillTint="32"/>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 w:val="21"/>
                <w:szCs w:val="21"/>
              </w:rPr>
            </w:pPr>
            <w:r>
              <w:rPr>
                <w:rFonts w:hint="eastAsia" w:ascii="宋体" w:hAnsi="宋体"/>
                <w:b/>
                <w:color w:val="000000"/>
                <w:spacing w:val="-10"/>
                <w:sz w:val="21"/>
                <w:szCs w:val="21"/>
                <w:lang w:val="en-US" w:eastAsia="zh-CN"/>
              </w:rPr>
              <w:t>生产/服务</w:t>
            </w:r>
            <w:r>
              <w:rPr>
                <w:rFonts w:hint="eastAsia" w:ascii="宋体" w:hAnsi="宋体"/>
                <w:b/>
                <w:color w:val="000000"/>
                <w:spacing w:val="-10"/>
                <w:sz w:val="21"/>
                <w:szCs w:val="21"/>
              </w:rPr>
              <w:t>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hint="default" w:ascii="宋体" w:eastAsia="宋体"/>
                <w:color w:val="000000"/>
                <w:spacing w:val="-10"/>
                <w:sz w:val="21"/>
                <w:szCs w:val="21"/>
                <w:lang w:val="en-US" w:eastAsia="zh-CN"/>
              </w:rPr>
            </w:pPr>
            <w:r>
              <w:rPr>
                <w:rFonts w:hint="eastAsia" w:ascii="宋体" w:hAnsi="宋体"/>
                <w:color w:val="000000"/>
                <w:spacing w:val="-10"/>
                <w:sz w:val="21"/>
                <w:szCs w:val="21"/>
              </w:rPr>
              <w:t>关键过程（</w:t>
            </w:r>
            <w:r>
              <w:rPr>
                <w:rFonts w:ascii="宋体" w:hAnsi="宋体"/>
                <w:color w:val="000000"/>
                <w:spacing w:val="-10"/>
                <w:sz w:val="21"/>
                <w:szCs w:val="21"/>
              </w:rPr>
              <w:t>QMS</w:t>
            </w:r>
            <w:r>
              <w:rPr>
                <w:rFonts w:hint="eastAsia" w:ascii="宋体" w:hAnsi="宋体"/>
                <w:color w:val="000000"/>
                <w:spacing w:val="-10"/>
                <w:sz w:val="21"/>
                <w:szCs w:val="21"/>
              </w:rPr>
              <w:t>）</w:t>
            </w:r>
            <w:r>
              <w:rPr>
                <w:rFonts w:hint="eastAsia" w:ascii="宋体" w:hAnsi="宋体"/>
                <w:color w:val="000000"/>
                <w:spacing w:val="-10"/>
                <w:sz w:val="21"/>
                <w:szCs w:val="21"/>
                <w:lang w:val="en-US" w:eastAsia="zh-CN"/>
              </w:rPr>
              <w:t>的识别</w:t>
            </w:r>
          </w:p>
        </w:tc>
        <w:tc>
          <w:tcPr>
            <w:tcW w:w="4191" w:type="dxa"/>
            <w:shd w:val="clear" w:color="auto" w:fill="DBEEF3" w:themeFill="accent5" w:themeFillTint="32"/>
          </w:tcPr>
          <w:p>
            <w:pPr>
              <w:rPr>
                <w:rFonts w:ascii="宋体"/>
                <w:color w:val="000000"/>
                <w:sz w:val="21"/>
                <w:szCs w:val="21"/>
              </w:rPr>
            </w:pPr>
            <w:r>
              <w:rPr>
                <w:rFonts w:hint="eastAsia"/>
                <w:color w:val="000000"/>
                <w:u w:val="single"/>
                <w:lang w:eastAsia="zh-CN"/>
              </w:rPr>
              <w:t>裂解</w:t>
            </w:r>
          </w:p>
        </w:tc>
        <w:tc>
          <w:tcPr>
            <w:tcW w:w="1063" w:type="dxa"/>
            <w:shd w:val="clear" w:color="auto" w:fill="DBEEF3" w:themeFill="accent5" w:themeFillTint="32"/>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rPr>
              <w:t>合理</w:t>
            </w:r>
          </w:p>
        </w:tc>
        <w:tc>
          <w:tcPr>
            <w:tcW w:w="1637" w:type="dxa"/>
            <w:shd w:val="clear" w:color="auto" w:fill="DBEEF3" w:themeFill="accent5" w:themeFillTint="32"/>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 w:val="21"/>
                <w:szCs w:val="21"/>
              </w:rPr>
            </w:pPr>
            <w:r>
              <w:rPr>
                <w:rFonts w:hint="eastAsia" w:ascii="宋体" w:hAnsi="宋体"/>
                <w:color w:val="000000"/>
                <w:sz w:val="21"/>
                <w:szCs w:val="21"/>
              </w:rPr>
              <w:t>需要确认过程（</w:t>
            </w:r>
            <w:r>
              <w:rPr>
                <w:rFonts w:ascii="宋体" w:hAnsi="宋体"/>
                <w:color w:val="000000"/>
                <w:sz w:val="21"/>
                <w:szCs w:val="21"/>
              </w:rPr>
              <w:t>QMS</w:t>
            </w:r>
            <w:r>
              <w:rPr>
                <w:rFonts w:hint="eastAsia" w:ascii="宋体" w:hAnsi="宋体"/>
                <w:color w:val="000000"/>
                <w:sz w:val="21"/>
                <w:szCs w:val="21"/>
              </w:rPr>
              <w:t>）</w:t>
            </w:r>
            <w:r>
              <w:rPr>
                <w:rFonts w:hint="eastAsia" w:ascii="宋体" w:hAnsi="宋体"/>
                <w:color w:val="000000"/>
                <w:spacing w:val="-10"/>
                <w:sz w:val="21"/>
                <w:szCs w:val="21"/>
                <w:lang w:val="en-US" w:eastAsia="zh-CN"/>
              </w:rPr>
              <w:t>的识别</w:t>
            </w:r>
          </w:p>
        </w:tc>
        <w:tc>
          <w:tcPr>
            <w:tcW w:w="4191" w:type="dxa"/>
            <w:shd w:val="clear" w:color="auto" w:fill="DBEEF3" w:themeFill="accent5" w:themeFillTint="32"/>
          </w:tcPr>
          <w:p>
            <w:pPr>
              <w:rPr>
                <w:rFonts w:hint="eastAsia" w:ascii="宋体" w:eastAsia="宋体"/>
                <w:color w:val="000000"/>
                <w:spacing w:val="-10"/>
                <w:sz w:val="21"/>
                <w:szCs w:val="21"/>
                <w:lang w:val="en-US" w:eastAsia="zh-CN"/>
              </w:rPr>
            </w:pPr>
            <w:r>
              <w:rPr>
                <w:rFonts w:hint="eastAsia" w:ascii="宋体"/>
                <w:color w:val="000000"/>
                <w:spacing w:val="-10"/>
                <w:sz w:val="21"/>
                <w:szCs w:val="21"/>
                <w:lang w:val="en-US" w:eastAsia="zh-CN"/>
              </w:rPr>
              <w:t>无</w:t>
            </w:r>
          </w:p>
        </w:tc>
        <w:tc>
          <w:tcPr>
            <w:tcW w:w="1063" w:type="dxa"/>
            <w:shd w:val="clear" w:color="auto" w:fill="DBEEF3" w:themeFill="accent5" w:themeFillTint="32"/>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rPr>
              <w:t>合理</w:t>
            </w:r>
          </w:p>
        </w:tc>
        <w:tc>
          <w:tcPr>
            <w:tcW w:w="1637" w:type="dxa"/>
            <w:shd w:val="clear" w:color="auto" w:fill="DBEEF3" w:themeFill="accent5" w:themeFillTint="32"/>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 w:val="21"/>
                <w:szCs w:val="21"/>
              </w:rPr>
            </w:pPr>
            <w:r>
              <w:rPr>
                <w:rFonts w:hint="eastAsia" w:ascii="宋体" w:hAnsi="宋体"/>
                <w:color w:val="000000"/>
                <w:spacing w:val="-10"/>
                <w:sz w:val="21"/>
                <w:szCs w:val="21"/>
              </w:rPr>
              <w:t>外包过程（</w:t>
            </w:r>
            <w:r>
              <w:rPr>
                <w:rFonts w:ascii="宋体" w:hAnsi="宋体"/>
                <w:color w:val="000000"/>
                <w:spacing w:val="-10"/>
                <w:sz w:val="21"/>
                <w:szCs w:val="21"/>
              </w:rPr>
              <w:t>QMS</w:t>
            </w:r>
            <w:r>
              <w:rPr>
                <w:rFonts w:hint="eastAsia" w:ascii="宋体" w:hAnsi="宋体"/>
                <w:color w:val="000000"/>
                <w:spacing w:val="-10"/>
                <w:sz w:val="21"/>
                <w:szCs w:val="21"/>
              </w:rPr>
              <w:t>）</w:t>
            </w:r>
            <w:r>
              <w:rPr>
                <w:rFonts w:hint="eastAsia" w:ascii="宋体" w:hAnsi="宋体"/>
                <w:color w:val="000000"/>
                <w:spacing w:val="-10"/>
                <w:sz w:val="21"/>
                <w:szCs w:val="21"/>
                <w:lang w:val="en-US" w:eastAsia="zh-CN"/>
              </w:rPr>
              <w:t>的识别</w:t>
            </w:r>
          </w:p>
        </w:tc>
        <w:tc>
          <w:tcPr>
            <w:tcW w:w="4191" w:type="dxa"/>
            <w:shd w:val="clear" w:color="auto" w:fill="DBEEF3" w:themeFill="accent5" w:themeFillTint="32"/>
          </w:tcPr>
          <w:p>
            <w:pPr>
              <w:rPr>
                <w:rFonts w:hint="default" w:ascii="宋体" w:eastAsia="宋体"/>
                <w:color w:val="000000"/>
                <w:spacing w:val="-10"/>
                <w:sz w:val="21"/>
                <w:szCs w:val="21"/>
                <w:lang w:val="en-US" w:eastAsia="zh-CN"/>
              </w:rPr>
            </w:pPr>
            <w:r>
              <w:rPr>
                <w:rFonts w:hint="eastAsia" w:ascii="宋体"/>
                <w:color w:val="000000"/>
                <w:spacing w:val="-10"/>
                <w:sz w:val="21"/>
                <w:szCs w:val="21"/>
                <w:lang w:val="en-US" w:eastAsia="zh-CN"/>
              </w:rPr>
              <w:t>危化品运输</w:t>
            </w:r>
          </w:p>
        </w:tc>
        <w:tc>
          <w:tcPr>
            <w:tcW w:w="1063" w:type="dxa"/>
            <w:shd w:val="clear" w:color="auto" w:fill="DBEEF3" w:themeFill="accent5" w:themeFillTint="32"/>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rPr>
              <w:t>合理</w:t>
            </w:r>
          </w:p>
        </w:tc>
        <w:tc>
          <w:tcPr>
            <w:tcW w:w="1637" w:type="dxa"/>
            <w:shd w:val="clear" w:color="auto" w:fill="DBEEF3" w:themeFill="accent5" w:themeFillTint="32"/>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hint="default" w:ascii="宋体" w:eastAsia="宋体"/>
                <w:color w:val="000000"/>
                <w:spacing w:val="-10"/>
                <w:sz w:val="21"/>
                <w:szCs w:val="21"/>
                <w:lang w:val="en-US" w:eastAsia="zh-CN"/>
              </w:rPr>
            </w:pPr>
            <w:r>
              <w:rPr>
                <w:rFonts w:hint="eastAsia" w:ascii="宋体" w:hAnsi="宋体"/>
                <w:color w:val="000000"/>
                <w:sz w:val="21"/>
                <w:szCs w:val="21"/>
                <w:lang w:val="en-US" w:eastAsia="zh-CN"/>
              </w:rPr>
              <w:t>基础设施管理</w:t>
            </w:r>
          </w:p>
        </w:tc>
        <w:tc>
          <w:tcPr>
            <w:tcW w:w="4191" w:type="dxa"/>
            <w:shd w:val="clear" w:color="auto" w:fill="DBEEF3" w:themeFill="accent5" w:themeFillTint="32"/>
          </w:tcPr>
          <w:p>
            <w:pPr>
              <w:rPr>
                <w:rFonts w:ascii="宋体"/>
                <w:color w:val="000000"/>
                <w:spacing w:val="-10"/>
                <w:sz w:val="21"/>
                <w:szCs w:val="21"/>
              </w:rPr>
            </w:pPr>
            <w:r>
              <w:rPr>
                <w:rFonts w:hint="eastAsia" w:ascii="宋体" w:hAnsi="宋体"/>
                <w:color w:val="000000"/>
                <w:sz w:val="21"/>
                <w:szCs w:val="21"/>
              </w:rPr>
              <w:t>是否满足</w:t>
            </w:r>
            <w:r>
              <w:rPr>
                <w:rFonts w:hint="eastAsia" w:ascii="宋体" w:hAnsi="宋体"/>
                <w:color w:val="000000"/>
                <w:sz w:val="21"/>
                <w:szCs w:val="21"/>
                <w:lang w:val="en-US" w:eastAsia="zh-CN"/>
              </w:rPr>
              <w:t xml:space="preserve">生产/服务的需要且完好运行     </w:t>
            </w:r>
          </w:p>
        </w:tc>
        <w:tc>
          <w:tcPr>
            <w:tcW w:w="1063" w:type="dxa"/>
            <w:shd w:val="clear" w:color="auto" w:fill="DBEEF3" w:themeFill="accent5" w:themeFillTint="32"/>
          </w:tcPr>
          <w:p>
            <w:pPr>
              <w:rPr>
                <w:rFonts w:hint="eastAsia" w:ascii="宋体" w:hAnsi="宋体"/>
                <w:color w:val="000000"/>
                <w:sz w:val="21"/>
                <w:szCs w:val="21"/>
              </w:rPr>
            </w:pPr>
            <w:r>
              <w:rPr>
                <w:rFonts w:hint="eastAsia" w:ascii="宋体" w:hAnsi="宋体"/>
                <w:color w:val="000000"/>
                <w:sz w:val="21"/>
                <w:szCs w:val="21"/>
                <w:lang w:eastAsia="zh-CN"/>
              </w:rPr>
              <w:t>☑</w:t>
            </w:r>
            <w:r>
              <w:rPr>
                <w:rFonts w:hint="eastAsia" w:ascii="宋体" w:hAnsi="宋体"/>
                <w:color w:val="000000"/>
                <w:sz w:val="21"/>
                <w:szCs w:val="21"/>
              </w:rPr>
              <w:t>是</w:t>
            </w:r>
            <w:r>
              <w:rPr>
                <w:rFonts w:hint="eastAsia" w:ascii="宋体" w:hAnsi="宋体"/>
                <w:color w:val="000000"/>
                <w:sz w:val="21"/>
                <w:szCs w:val="21"/>
                <w:lang w:val="en-US" w:eastAsia="zh-CN"/>
              </w:rPr>
              <w:t xml:space="preserve">     </w:t>
            </w:r>
          </w:p>
        </w:tc>
        <w:tc>
          <w:tcPr>
            <w:tcW w:w="1637" w:type="dxa"/>
            <w:shd w:val="clear" w:color="auto" w:fill="DBEEF3" w:themeFill="accent5" w:themeFillTint="32"/>
          </w:tcPr>
          <w:p>
            <w:pPr>
              <w:rPr>
                <w:rFonts w:hint="eastAsia" w:ascii="宋体" w:hAnsi="宋体"/>
                <w:color w:val="000000"/>
                <w:sz w:val="21"/>
                <w:szCs w:val="21"/>
              </w:rPr>
            </w:pPr>
            <w:r>
              <w:rPr>
                <w:rFonts w:hint="eastAsia" w:ascii="宋体" w:hAnsi="宋体"/>
                <w:color w:val="000000"/>
                <w:sz w:val="21"/>
                <w:szCs w:val="21"/>
                <w:lang w:eastAsia="zh-CN"/>
              </w:rPr>
              <w:t>□</w:t>
            </w: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hint="default" w:ascii="宋体" w:hAnsi="宋体"/>
                <w:color w:val="000000"/>
                <w:sz w:val="21"/>
                <w:szCs w:val="21"/>
                <w:lang w:val="en-US" w:eastAsia="zh-CN"/>
              </w:rPr>
            </w:pPr>
            <w:r>
              <w:rPr>
                <w:rFonts w:hint="eastAsia" w:ascii="宋体" w:hAnsi="宋体"/>
                <w:color w:val="000000"/>
                <w:sz w:val="21"/>
                <w:szCs w:val="21"/>
                <w:lang w:val="en-US" w:eastAsia="zh-CN"/>
              </w:rPr>
              <w:t>特种设备管理</w:t>
            </w:r>
          </w:p>
        </w:tc>
        <w:tc>
          <w:tcPr>
            <w:tcW w:w="4191" w:type="dxa"/>
            <w:shd w:val="clear" w:color="auto" w:fill="DBEEF3" w:themeFill="accent5" w:themeFillTint="32"/>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是否</w:t>
            </w:r>
            <w:r>
              <w:rPr>
                <w:rFonts w:hint="eastAsia" w:ascii="宋体" w:hAnsi="宋体"/>
                <w:color w:val="000000"/>
                <w:sz w:val="21"/>
                <w:szCs w:val="21"/>
                <w:lang w:val="en-US" w:eastAsia="zh-CN"/>
              </w:rPr>
              <w:t xml:space="preserve">按法规要求检测和备案要且完好运行     </w:t>
            </w:r>
          </w:p>
        </w:tc>
        <w:tc>
          <w:tcPr>
            <w:tcW w:w="1063" w:type="dxa"/>
            <w:shd w:val="clear" w:color="auto" w:fill="DBEEF3" w:themeFill="accent5" w:themeFillTint="32"/>
            <w:vAlign w:val="top"/>
          </w:tcPr>
          <w:p>
            <w:pPr>
              <w:rPr>
                <w:rFonts w:hint="eastAsia" w:ascii="宋体" w:hAnsi="宋体" w:eastAsia="宋体" w:cs="Times New Roman"/>
                <w:color w:val="000000"/>
                <w:kern w:val="2"/>
                <w:sz w:val="21"/>
                <w:szCs w:val="21"/>
                <w:lang w:val="en-US" w:eastAsia="zh-CN" w:bidi="ar-SA"/>
              </w:rPr>
            </w:pPr>
            <w:r>
              <w:rPr>
                <w:rFonts w:hint="eastAsia" w:ascii="宋体" w:hAnsi="宋体"/>
                <w:color w:val="000000"/>
                <w:sz w:val="21"/>
                <w:szCs w:val="21"/>
                <w:lang w:eastAsia="zh-CN"/>
              </w:rPr>
              <w:t>☑</w:t>
            </w:r>
            <w:r>
              <w:rPr>
                <w:rFonts w:hint="eastAsia" w:ascii="宋体" w:hAnsi="宋体"/>
                <w:color w:val="000000"/>
                <w:sz w:val="21"/>
                <w:szCs w:val="21"/>
              </w:rPr>
              <w:t>是</w:t>
            </w:r>
            <w:r>
              <w:rPr>
                <w:rFonts w:hint="eastAsia" w:ascii="宋体" w:hAnsi="宋体"/>
                <w:color w:val="000000"/>
                <w:sz w:val="21"/>
                <w:szCs w:val="21"/>
                <w:lang w:val="en-US" w:eastAsia="zh-CN"/>
              </w:rPr>
              <w:t xml:space="preserve">     </w:t>
            </w:r>
          </w:p>
        </w:tc>
        <w:tc>
          <w:tcPr>
            <w:tcW w:w="1637" w:type="dxa"/>
            <w:shd w:val="clear" w:color="auto" w:fill="DBEEF3" w:themeFill="accent5" w:themeFillTint="32"/>
            <w:vAlign w:val="top"/>
          </w:tcPr>
          <w:p>
            <w:pPr>
              <w:rPr>
                <w:rFonts w:hint="eastAsia" w:ascii="宋体" w:hAnsi="宋体"/>
                <w:color w:val="000000"/>
                <w:sz w:val="21"/>
                <w:szCs w:val="21"/>
              </w:rPr>
            </w:pPr>
            <w:r>
              <w:rPr>
                <w:rFonts w:hint="eastAsia" w:ascii="宋体" w:hAnsi="宋体"/>
                <w:color w:val="000000"/>
                <w:sz w:val="21"/>
                <w:szCs w:val="21"/>
                <w:lang w:eastAsia="zh-CN"/>
              </w:rPr>
              <w:t>□</w:t>
            </w: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hint="eastAsia" w:ascii="宋体" w:eastAsia="宋体"/>
                <w:color w:val="000000"/>
                <w:sz w:val="21"/>
                <w:szCs w:val="21"/>
                <w:lang w:eastAsia="zh-CN"/>
              </w:rPr>
            </w:pPr>
            <w:r>
              <w:rPr>
                <w:rFonts w:hint="eastAsia" w:ascii="宋体" w:hAnsi="宋体"/>
                <w:color w:val="000000"/>
                <w:sz w:val="21"/>
                <w:szCs w:val="21"/>
              </w:rPr>
              <w:t>监视和测量</w:t>
            </w:r>
            <w:r>
              <w:rPr>
                <w:rFonts w:hint="eastAsia" w:ascii="宋体" w:hAnsi="宋体"/>
                <w:color w:val="000000"/>
                <w:sz w:val="21"/>
                <w:szCs w:val="21"/>
                <w:lang w:val="en-US" w:eastAsia="zh-CN"/>
              </w:rPr>
              <w:t>资源</w:t>
            </w:r>
          </w:p>
        </w:tc>
        <w:tc>
          <w:tcPr>
            <w:tcW w:w="4191" w:type="dxa"/>
            <w:shd w:val="clear" w:color="auto" w:fill="DBEEF3" w:themeFill="accent5" w:themeFillTint="32"/>
            <w:vAlign w:val="top"/>
          </w:tcPr>
          <w:p>
            <w:pPr>
              <w:rPr>
                <w:rFonts w:ascii="宋体" w:hAnsi="Times New Roman" w:eastAsia="宋体" w:cs="Times New Roman"/>
                <w:color w:val="000000"/>
                <w:kern w:val="2"/>
                <w:sz w:val="21"/>
                <w:szCs w:val="21"/>
                <w:lang w:val="en-US" w:eastAsia="zh-CN" w:bidi="ar-SA"/>
              </w:rPr>
            </w:pPr>
            <w:r>
              <w:rPr>
                <w:rFonts w:hint="eastAsia" w:ascii="宋体"/>
                <w:color w:val="000000"/>
                <w:sz w:val="21"/>
                <w:szCs w:val="21"/>
              </w:rPr>
              <w:t>是否满足</w:t>
            </w:r>
            <w:r>
              <w:rPr>
                <w:rFonts w:hint="eastAsia" w:ascii="宋体"/>
                <w:color w:val="000000"/>
                <w:sz w:val="21"/>
                <w:szCs w:val="21"/>
                <w:lang w:val="en-US" w:eastAsia="zh-CN"/>
              </w:rPr>
              <w:t xml:space="preserve">产品检测的需要                </w:t>
            </w:r>
          </w:p>
        </w:tc>
        <w:tc>
          <w:tcPr>
            <w:tcW w:w="1063" w:type="dxa"/>
            <w:shd w:val="clear" w:color="auto" w:fill="DBEEF3" w:themeFill="accent5" w:themeFillTint="32"/>
            <w:vAlign w:val="top"/>
          </w:tcPr>
          <w:p>
            <w:pPr>
              <w:rPr>
                <w:rFonts w:hint="eastAsia" w:ascii="宋体"/>
                <w:color w:val="000000"/>
                <w:sz w:val="21"/>
                <w:szCs w:val="21"/>
              </w:rPr>
            </w:pPr>
            <w:r>
              <w:rPr>
                <w:rFonts w:hint="eastAsia" w:ascii="宋体"/>
                <w:color w:val="000000"/>
                <w:sz w:val="21"/>
                <w:szCs w:val="21"/>
                <w:lang w:eastAsia="zh-CN"/>
              </w:rPr>
              <w:t>☑</w:t>
            </w:r>
            <w:r>
              <w:rPr>
                <w:rFonts w:hint="eastAsia" w:ascii="宋体"/>
                <w:color w:val="000000"/>
                <w:sz w:val="21"/>
                <w:szCs w:val="21"/>
              </w:rPr>
              <w:t>是</w:t>
            </w:r>
            <w:r>
              <w:rPr>
                <w:rFonts w:hint="eastAsia" w:ascii="宋体"/>
                <w:color w:val="000000"/>
                <w:sz w:val="21"/>
                <w:szCs w:val="21"/>
                <w:lang w:val="en-US" w:eastAsia="zh-CN"/>
              </w:rPr>
              <w:t xml:space="preserve">     </w:t>
            </w:r>
          </w:p>
        </w:tc>
        <w:tc>
          <w:tcPr>
            <w:tcW w:w="1637" w:type="dxa"/>
            <w:shd w:val="clear" w:color="auto" w:fill="DBEEF3" w:themeFill="accent5" w:themeFillTint="32"/>
            <w:vAlign w:val="top"/>
          </w:tcPr>
          <w:p>
            <w:pPr>
              <w:rPr>
                <w:rFonts w:hint="eastAsia" w:ascii="宋体"/>
                <w:color w:val="000000"/>
                <w:sz w:val="21"/>
                <w:szCs w:val="21"/>
              </w:rPr>
            </w:pPr>
            <w:r>
              <w:rPr>
                <w:rFonts w:hint="eastAsia" w:ascii="宋体"/>
                <w:color w:val="000000"/>
                <w:sz w:val="21"/>
                <w:szCs w:val="21"/>
                <w:lang w:eastAsia="zh-CN"/>
              </w:rPr>
              <w:t>□</w:t>
            </w:r>
            <w:r>
              <w:rPr>
                <w:rFonts w:hint="eastAsia" w:asci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b w:val="0"/>
                <w:bCs w:val="0"/>
                <w:color w:val="000000"/>
                <w:sz w:val="21"/>
                <w:szCs w:val="21"/>
              </w:rPr>
            </w:pPr>
            <w:r>
              <w:rPr>
                <w:rFonts w:hint="eastAsia" w:ascii="宋体" w:hAnsi="宋体"/>
                <w:b w:val="0"/>
                <w:bCs w:val="0"/>
                <w:color w:val="000000"/>
                <w:sz w:val="21"/>
                <w:szCs w:val="21"/>
              </w:rPr>
              <w:t>满足</w:t>
            </w:r>
            <w:r>
              <w:rPr>
                <w:rFonts w:hint="eastAsia" w:ascii="宋体" w:hAnsi="宋体"/>
                <w:b w:val="0"/>
                <w:bCs w:val="0"/>
                <w:color w:val="000000"/>
                <w:spacing w:val="-10"/>
                <w:sz w:val="21"/>
                <w:szCs w:val="21"/>
                <w:lang w:val="en-US" w:eastAsia="zh-CN"/>
              </w:rPr>
              <w:t>生产/服务</w:t>
            </w:r>
            <w:r>
              <w:rPr>
                <w:rFonts w:hint="eastAsia" w:ascii="宋体" w:hAnsi="宋体"/>
                <w:b w:val="0"/>
                <w:bCs w:val="0"/>
                <w:color w:val="000000"/>
                <w:sz w:val="21"/>
                <w:szCs w:val="21"/>
              </w:rPr>
              <w:t>所需工作环境</w:t>
            </w:r>
          </w:p>
        </w:tc>
        <w:tc>
          <w:tcPr>
            <w:tcW w:w="4191" w:type="dxa"/>
            <w:shd w:val="clear" w:color="auto" w:fill="DBEEF3" w:themeFill="accent5" w:themeFillTint="32"/>
            <w:vAlign w:val="top"/>
          </w:tcPr>
          <w:p>
            <w:pPr>
              <w:rPr>
                <w:rFonts w:ascii="宋体" w:hAnsi="Times New Roman" w:eastAsia="宋体" w:cs="Times New Roman"/>
                <w:b w:val="0"/>
                <w:bCs w:val="0"/>
                <w:color w:val="000000"/>
                <w:spacing w:val="-10"/>
                <w:kern w:val="2"/>
                <w:sz w:val="21"/>
                <w:szCs w:val="21"/>
                <w:lang w:val="en-US" w:eastAsia="zh-CN" w:bidi="ar-SA"/>
              </w:rPr>
            </w:pPr>
            <w:r>
              <w:rPr>
                <w:rFonts w:hint="eastAsia" w:ascii="宋体" w:hAnsi="宋体"/>
                <w:b w:val="0"/>
                <w:bCs w:val="0"/>
                <w:color w:val="000000"/>
                <w:sz w:val="21"/>
                <w:szCs w:val="21"/>
              </w:rPr>
              <w:t>是否满足</w:t>
            </w:r>
            <w:r>
              <w:rPr>
                <w:rFonts w:hint="eastAsia" w:ascii="宋体" w:hAnsi="宋体"/>
                <w:b w:val="0"/>
                <w:bCs w:val="0"/>
                <w:color w:val="000000"/>
                <w:sz w:val="21"/>
                <w:szCs w:val="21"/>
                <w:lang w:val="en-US" w:eastAsia="zh-CN"/>
              </w:rPr>
              <w:t xml:space="preserve">生产/服务的需要               </w:t>
            </w:r>
          </w:p>
        </w:tc>
        <w:tc>
          <w:tcPr>
            <w:tcW w:w="1063" w:type="dxa"/>
            <w:shd w:val="clear" w:color="auto" w:fill="DBEEF3" w:themeFill="accent5" w:themeFillTint="32"/>
            <w:vAlign w:val="top"/>
          </w:tcPr>
          <w:p>
            <w:pPr>
              <w:rPr>
                <w:rFonts w:hint="eastAsia" w:ascii="宋体" w:hAnsi="宋体"/>
                <w:b w:val="0"/>
                <w:bCs w:val="0"/>
                <w:color w:val="000000"/>
                <w:sz w:val="21"/>
                <w:szCs w:val="21"/>
              </w:rPr>
            </w:pPr>
            <w:r>
              <w:rPr>
                <w:rFonts w:hint="eastAsia" w:ascii="宋体" w:hAnsi="宋体"/>
                <w:b w:val="0"/>
                <w:bCs w:val="0"/>
                <w:color w:val="000000"/>
                <w:sz w:val="21"/>
                <w:szCs w:val="21"/>
                <w:lang w:eastAsia="zh-CN"/>
              </w:rPr>
              <w:t>☑</w:t>
            </w:r>
            <w:r>
              <w:rPr>
                <w:rFonts w:hint="eastAsia" w:ascii="宋体" w:hAnsi="宋体"/>
                <w:b w:val="0"/>
                <w:bCs w:val="0"/>
                <w:color w:val="000000"/>
                <w:sz w:val="21"/>
                <w:szCs w:val="21"/>
              </w:rPr>
              <w:t>是</w:t>
            </w:r>
            <w:r>
              <w:rPr>
                <w:rFonts w:hint="eastAsia" w:ascii="宋体" w:hAnsi="宋体"/>
                <w:b w:val="0"/>
                <w:bCs w:val="0"/>
                <w:color w:val="000000"/>
                <w:sz w:val="21"/>
                <w:szCs w:val="21"/>
                <w:lang w:val="en-US" w:eastAsia="zh-CN"/>
              </w:rPr>
              <w:t xml:space="preserve">     </w:t>
            </w:r>
          </w:p>
        </w:tc>
        <w:tc>
          <w:tcPr>
            <w:tcW w:w="1637" w:type="dxa"/>
            <w:shd w:val="clear" w:color="auto" w:fill="DBEEF3" w:themeFill="accent5" w:themeFillTint="32"/>
            <w:vAlign w:val="top"/>
          </w:tcPr>
          <w:p>
            <w:pPr>
              <w:rPr>
                <w:rFonts w:hint="eastAsia" w:ascii="宋体" w:hAnsi="宋体"/>
                <w:b w:val="0"/>
                <w:bCs w:val="0"/>
                <w:color w:val="000000"/>
                <w:sz w:val="21"/>
                <w:szCs w:val="21"/>
              </w:rPr>
            </w:pPr>
            <w:r>
              <w:rPr>
                <w:rFonts w:hint="eastAsia" w:ascii="宋体" w:hAnsi="宋体"/>
                <w:b w:val="0"/>
                <w:bCs w:val="0"/>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val="0"/>
                <w:bCs w:val="0"/>
                <w:color w:val="000000"/>
                <w:spacing w:val="-10"/>
                <w:sz w:val="21"/>
                <w:szCs w:val="21"/>
              </w:rPr>
            </w:pPr>
            <w:r>
              <w:rPr>
                <w:rFonts w:hint="eastAsia" w:ascii="宋体" w:hAnsi="宋体"/>
                <w:b w:val="0"/>
                <w:bCs w:val="0"/>
                <w:color w:val="000000"/>
                <w:spacing w:val="-10"/>
                <w:sz w:val="21"/>
                <w:szCs w:val="21"/>
                <w:lang w:val="en-US" w:eastAsia="zh-CN"/>
              </w:rPr>
              <w:t>生产/服务质量</w:t>
            </w:r>
            <w:r>
              <w:rPr>
                <w:rFonts w:hint="eastAsia" w:ascii="宋体" w:hAnsi="宋体"/>
                <w:b w:val="0"/>
                <w:bCs w:val="0"/>
                <w:color w:val="000000"/>
                <w:spacing w:val="-10"/>
                <w:sz w:val="21"/>
                <w:szCs w:val="21"/>
              </w:rPr>
              <w:t>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 w:val="21"/>
                <w:szCs w:val="21"/>
              </w:rPr>
            </w:pPr>
            <w:r>
              <w:rPr>
                <w:rFonts w:hint="eastAsia" w:ascii="宋体" w:hAnsi="宋体"/>
                <w:color w:val="000000"/>
                <w:sz w:val="21"/>
                <w:szCs w:val="21"/>
              </w:rPr>
              <w:t>受审核方认证范围内的产品的技术标准，及符合性证据</w:t>
            </w:r>
          </w:p>
          <w:p>
            <w:pPr>
              <w:ind w:left="-1" w:leftChars="-1" w:hanging="1"/>
              <w:jc w:val="left"/>
              <w:rPr>
                <w:rFonts w:ascii="宋体"/>
                <w:color w:val="000000"/>
                <w:spacing w:val="-10"/>
                <w:sz w:val="21"/>
                <w:szCs w:val="21"/>
              </w:rPr>
            </w:pPr>
            <w:r>
              <w:rPr>
                <w:rFonts w:hint="eastAsia" w:ascii="宋体" w:hAnsi="宋体"/>
                <w:color w:val="000000"/>
                <w:spacing w:val="-10"/>
                <w:sz w:val="21"/>
                <w:szCs w:val="21"/>
              </w:rPr>
              <w:t>（</w:t>
            </w:r>
            <w:r>
              <w:rPr>
                <w:rFonts w:ascii="宋体" w:hAnsi="宋体"/>
                <w:color w:val="000000"/>
                <w:spacing w:val="-10"/>
                <w:sz w:val="21"/>
                <w:szCs w:val="21"/>
              </w:rPr>
              <w:t>QMS</w:t>
            </w:r>
            <w:r>
              <w:rPr>
                <w:rFonts w:hint="eastAsia" w:ascii="宋体" w:hAnsi="宋体"/>
                <w:color w:val="000000"/>
                <w:spacing w:val="-10"/>
                <w:sz w:val="21"/>
                <w:szCs w:val="21"/>
              </w:rPr>
              <w:t>）</w:t>
            </w:r>
          </w:p>
        </w:tc>
        <w:tc>
          <w:tcPr>
            <w:tcW w:w="4191" w:type="dxa"/>
            <w:shd w:val="clear" w:color="auto" w:fill="DBEEF3" w:themeFill="accent5" w:themeFillTint="32"/>
          </w:tcPr>
          <w:p>
            <w:pPr>
              <w:rPr>
                <w:rFonts w:ascii="宋体"/>
                <w:color w:val="000000"/>
                <w:spacing w:val="-10"/>
                <w:sz w:val="21"/>
                <w:szCs w:val="21"/>
              </w:rPr>
            </w:pPr>
            <w:r>
              <w:rPr>
                <w:rFonts w:hint="eastAsia" w:ascii="宋体" w:hAnsi="宋体"/>
                <w:color w:val="000000"/>
                <w:spacing w:val="-10"/>
                <w:sz w:val="21"/>
                <w:szCs w:val="21"/>
                <w:lang w:eastAsia="zh-CN"/>
              </w:rPr>
              <w:t>☑</w:t>
            </w:r>
            <w:r>
              <w:rPr>
                <w:rFonts w:hint="eastAsia" w:ascii="宋体" w:hAnsi="宋体"/>
                <w:color w:val="000000"/>
                <w:spacing w:val="-10"/>
                <w:sz w:val="21"/>
                <w:szCs w:val="21"/>
                <w:lang w:val="en-US" w:eastAsia="zh-CN"/>
              </w:rPr>
              <w:t xml:space="preserve"> </w:t>
            </w:r>
            <w:r>
              <w:rPr>
                <w:rFonts w:hint="eastAsia" w:ascii="宋体" w:hAnsi="宋体"/>
                <w:color w:val="000000"/>
                <w:spacing w:val="-10"/>
                <w:sz w:val="21"/>
                <w:szCs w:val="21"/>
              </w:rPr>
              <w:t>产品技术标准</w:t>
            </w:r>
            <w:r>
              <w:rPr>
                <w:rFonts w:hint="eastAsia" w:ascii="宋体" w:hAnsi="宋体"/>
                <w:color w:val="000000"/>
                <w:spacing w:val="-10"/>
                <w:sz w:val="21"/>
                <w:szCs w:val="21"/>
                <w:lang w:val="en-US" w:eastAsia="zh-CN"/>
              </w:rPr>
              <w:t xml:space="preserve">                          </w:t>
            </w:r>
          </w:p>
        </w:tc>
        <w:tc>
          <w:tcPr>
            <w:tcW w:w="1063" w:type="dxa"/>
            <w:shd w:val="clear" w:color="auto" w:fill="DBEEF3" w:themeFill="accent5" w:themeFillTint="32"/>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lang w:val="en-US" w:eastAsia="zh-CN"/>
              </w:rPr>
              <w:t>正确</w:t>
            </w:r>
          </w:p>
        </w:tc>
        <w:tc>
          <w:tcPr>
            <w:tcW w:w="1637" w:type="dxa"/>
            <w:shd w:val="clear" w:color="auto" w:fill="DBEEF3" w:themeFill="accent5" w:themeFillTint="32"/>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□不</w:t>
            </w:r>
            <w:r>
              <w:rPr>
                <w:rFonts w:hint="eastAsia" w:ascii="宋体" w:hAnsi="宋体"/>
                <w:color w:val="000000"/>
                <w:sz w:val="21"/>
                <w:szCs w:val="21"/>
                <w:lang w:val="en-US" w:eastAsia="zh-CN"/>
              </w:rPr>
              <w:t>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 w:val="21"/>
                <w:szCs w:val="21"/>
              </w:rPr>
            </w:pPr>
          </w:p>
        </w:tc>
        <w:tc>
          <w:tcPr>
            <w:tcW w:w="4191" w:type="dxa"/>
            <w:shd w:val="clear" w:color="auto" w:fill="DBEEF3" w:themeFill="accent5" w:themeFillTint="32"/>
          </w:tcPr>
          <w:p>
            <w:pPr>
              <w:rPr>
                <w:rFonts w:ascii="宋体"/>
                <w:color w:val="000000"/>
                <w:spacing w:val="-10"/>
                <w:sz w:val="21"/>
                <w:szCs w:val="21"/>
              </w:rPr>
            </w:pPr>
            <w:r>
              <w:rPr>
                <w:rFonts w:hint="eastAsia" w:ascii="宋体" w:hAnsi="宋体"/>
                <w:color w:val="000000"/>
                <w:spacing w:val="-10"/>
                <w:sz w:val="21"/>
                <w:szCs w:val="21"/>
                <w:lang w:eastAsia="zh-CN"/>
              </w:rPr>
              <w:t>□</w:t>
            </w:r>
            <w:r>
              <w:rPr>
                <w:rFonts w:hint="eastAsia" w:ascii="宋体" w:hAnsi="宋体"/>
                <w:color w:val="000000"/>
                <w:spacing w:val="-10"/>
                <w:sz w:val="21"/>
                <w:szCs w:val="21"/>
                <w:lang w:val="en-US" w:eastAsia="zh-CN"/>
              </w:rPr>
              <w:t xml:space="preserve"> 技术要求（</w:t>
            </w:r>
            <w:r>
              <w:rPr>
                <w:rFonts w:hint="eastAsia" w:ascii="宋体" w:hAnsi="宋体"/>
                <w:color w:val="000000"/>
                <w:spacing w:val="-10"/>
                <w:sz w:val="21"/>
                <w:szCs w:val="21"/>
              </w:rPr>
              <w:t>合同</w:t>
            </w:r>
            <w:r>
              <w:rPr>
                <w:rFonts w:hint="eastAsia" w:ascii="宋体" w:hAnsi="宋体"/>
                <w:color w:val="000000"/>
                <w:spacing w:val="-10"/>
                <w:sz w:val="21"/>
                <w:szCs w:val="21"/>
                <w:lang w:val="en-US" w:eastAsia="zh-CN"/>
              </w:rPr>
              <w:t xml:space="preserve">）                  </w:t>
            </w:r>
          </w:p>
        </w:tc>
        <w:tc>
          <w:tcPr>
            <w:tcW w:w="1063" w:type="dxa"/>
            <w:shd w:val="clear" w:color="auto" w:fill="DBEEF3" w:themeFill="accent5" w:themeFillTint="32"/>
          </w:tcPr>
          <w:p>
            <w:pPr>
              <w:rPr>
                <w:rFonts w:hint="eastAsia" w:ascii="宋体" w:hAnsi="宋体"/>
                <w:color w:val="000000"/>
                <w:spacing w:val="-10"/>
                <w:sz w:val="21"/>
                <w:szCs w:val="21"/>
                <w:lang w:eastAsia="zh-CN"/>
              </w:rPr>
            </w:pPr>
            <w:r>
              <w:rPr>
                <w:rFonts w:hint="eastAsia" w:ascii="宋体" w:hAnsi="宋体"/>
                <w:color w:val="000000"/>
                <w:spacing w:val="-10"/>
                <w:sz w:val="21"/>
                <w:szCs w:val="21"/>
                <w:lang w:eastAsia="zh-CN"/>
              </w:rPr>
              <w:t>□</w:t>
            </w:r>
            <w:r>
              <w:rPr>
                <w:rFonts w:hint="eastAsia" w:ascii="宋体" w:hAnsi="宋体"/>
                <w:color w:val="000000"/>
                <w:sz w:val="21"/>
                <w:szCs w:val="21"/>
              </w:rPr>
              <w:t>是</w:t>
            </w:r>
            <w:r>
              <w:rPr>
                <w:rFonts w:hint="eastAsia" w:ascii="宋体" w:hAnsi="宋体"/>
                <w:color w:val="000000"/>
                <w:sz w:val="21"/>
                <w:szCs w:val="21"/>
                <w:lang w:val="en-US" w:eastAsia="zh-CN"/>
              </w:rPr>
              <w:t xml:space="preserve">      </w:t>
            </w:r>
          </w:p>
        </w:tc>
        <w:tc>
          <w:tcPr>
            <w:tcW w:w="1637" w:type="dxa"/>
            <w:shd w:val="clear" w:color="auto" w:fill="DBEEF3" w:themeFill="accent5" w:themeFillTint="32"/>
          </w:tcPr>
          <w:p>
            <w:pPr>
              <w:rPr>
                <w:rFonts w:hint="eastAsia" w:ascii="宋体" w:hAnsi="宋体"/>
                <w:color w:val="000000"/>
                <w:spacing w:val="-10"/>
                <w:sz w:val="21"/>
                <w:szCs w:val="21"/>
              </w:rPr>
            </w:pPr>
            <w:r>
              <w:rPr>
                <w:rFonts w:hint="eastAsia" w:ascii="宋体" w:hAnsi="宋体"/>
                <w:color w:val="000000"/>
                <w:spacing w:val="-10"/>
                <w:sz w:val="21"/>
                <w:szCs w:val="21"/>
              </w:rPr>
              <w:t>□</w:t>
            </w: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 w:val="21"/>
                <w:szCs w:val="21"/>
              </w:rPr>
            </w:pPr>
          </w:p>
        </w:tc>
        <w:tc>
          <w:tcPr>
            <w:tcW w:w="4191" w:type="dxa"/>
            <w:shd w:val="clear" w:color="auto" w:fill="DBEEF3" w:themeFill="accent5" w:themeFillTint="32"/>
          </w:tcPr>
          <w:p>
            <w:pPr>
              <w:rPr>
                <w:rFonts w:hint="eastAsia" w:ascii="宋体" w:hAnsi="宋体"/>
                <w:color w:val="000000"/>
                <w:spacing w:val="-10"/>
                <w:sz w:val="21"/>
                <w:szCs w:val="21"/>
              </w:rPr>
            </w:pPr>
            <w:r>
              <w:rPr>
                <w:rFonts w:hint="eastAsia" w:ascii="宋体"/>
                <w:color w:val="000000"/>
                <w:sz w:val="21"/>
                <w:szCs w:val="21"/>
              </w:rPr>
              <w:t>是否需要型式试验</w:t>
            </w:r>
            <w:r>
              <w:rPr>
                <w:rFonts w:hint="eastAsia" w:ascii="宋体"/>
                <w:color w:val="000000"/>
                <w:sz w:val="21"/>
                <w:szCs w:val="21"/>
                <w:lang w:val="en-US" w:eastAsia="zh-CN"/>
              </w:rPr>
              <w:t xml:space="preserve">                 </w:t>
            </w:r>
          </w:p>
        </w:tc>
        <w:tc>
          <w:tcPr>
            <w:tcW w:w="1063" w:type="dxa"/>
            <w:shd w:val="clear" w:color="auto" w:fill="DBEEF3" w:themeFill="accent5" w:themeFillTint="32"/>
          </w:tcPr>
          <w:p>
            <w:pPr>
              <w:rPr>
                <w:rFonts w:hint="eastAsia" w:ascii="宋体"/>
                <w:color w:val="000000"/>
                <w:sz w:val="21"/>
                <w:szCs w:val="21"/>
              </w:rPr>
            </w:pPr>
            <w:r>
              <w:rPr>
                <w:rFonts w:hint="eastAsia" w:ascii="宋体" w:hAnsi="宋体"/>
                <w:color w:val="000000"/>
                <w:spacing w:val="-10"/>
                <w:sz w:val="21"/>
                <w:szCs w:val="21"/>
                <w:lang w:eastAsia="zh-CN"/>
              </w:rPr>
              <w:t>□</w:t>
            </w:r>
            <w:r>
              <w:rPr>
                <w:rFonts w:hint="eastAsia" w:ascii="宋体" w:hAnsi="宋体"/>
                <w:color w:val="000000"/>
                <w:sz w:val="21"/>
                <w:szCs w:val="21"/>
              </w:rPr>
              <w:t>是</w:t>
            </w:r>
            <w:r>
              <w:rPr>
                <w:rFonts w:hint="eastAsia" w:ascii="宋体" w:hAnsi="宋体"/>
                <w:color w:val="000000"/>
                <w:sz w:val="21"/>
                <w:szCs w:val="21"/>
                <w:lang w:val="en-US" w:eastAsia="zh-CN"/>
              </w:rPr>
              <w:t xml:space="preserve">      </w:t>
            </w:r>
          </w:p>
        </w:tc>
        <w:tc>
          <w:tcPr>
            <w:tcW w:w="1637" w:type="dxa"/>
            <w:shd w:val="clear" w:color="auto" w:fill="DBEEF3" w:themeFill="accent5" w:themeFillTint="32"/>
          </w:tcPr>
          <w:p>
            <w:pPr>
              <w:rPr>
                <w:rFonts w:hint="eastAsia" w:ascii="宋体" w:hAnsi="宋体"/>
                <w:color w:val="000000"/>
                <w:spacing w:val="-10"/>
                <w:sz w:val="21"/>
                <w:szCs w:val="21"/>
              </w:rPr>
            </w:pPr>
            <w:r>
              <w:rPr>
                <w:rFonts w:hint="eastAsia" w:ascii="宋体" w:hAnsi="宋体"/>
                <w:color w:val="000000"/>
                <w:spacing w:val="-10"/>
                <w:sz w:val="21"/>
                <w:szCs w:val="21"/>
                <w:lang w:eastAsia="zh-CN"/>
              </w:rPr>
              <w:sym w:font="Wingdings 2" w:char="0052"/>
            </w: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 w:val="21"/>
                <w:szCs w:val="21"/>
              </w:rPr>
            </w:pPr>
          </w:p>
        </w:tc>
        <w:tc>
          <w:tcPr>
            <w:tcW w:w="4191" w:type="dxa"/>
            <w:shd w:val="clear" w:color="auto" w:fill="DBEEF3" w:themeFill="accent5" w:themeFillTint="32"/>
          </w:tcPr>
          <w:p>
            <w:pPr>
              <w:rPr>
                <w:rFonts w:ascii="宋体"/>
                <w:color w:val="000000"/>
                <w:spacing w:val="-10"/>
                <w:sz w:val="21"/>
                <w:szCs w:val="21"/>
              </w:rPr>
            </w:pPr>
            <w:r>
              <w:rPr>
                <w:rFonts w:hint="eastAsia" w:ascii="宋体" w:hAnsi="宋体"/>
                <w:color w:val="000000"/>
                <w:sz w:val="21"/>
                <w:szCs w:val="21"/>
              </w:rPr>
              <w:t>是否有</w:t>
            </w:r>
            <w:r>
              <w:rPr>
                <w:rFonts w:hint="eastAsia" w:ascii="宋体"/>
                <w:color w:val="000000"/>
                <w:sz w:val="21"/>
                <w:szCs w:val="21"/>
              </w:rPr>
              <w:t>型式试验</w:t>
            </w:r>
            <w:r>
              <w:rPr>
                <w:rFonts w:hint="eastAsia" w:ascii="宋体" w:hAnsi="宋体"/>
                <w:color w:val="000000"/>
                <w:sz w:val="21"/>
                <w:szCs w:val="21"/>
              </w:rPr>
              <w:t>报告</w:t>
            </w:r>
            <w:r>
              <w:rPr>
                <w:rFonts w:hint="eastAsia" w:ascii="宋体" w:hAnsi="宋体"/>
                <w:color w:val="000000"/>
                <w:sz w:val="21"/>
                <w:szCs w:val="21"/>
                <w:lang w:val="en-US" w:eastAsia="zh-CN"/>
              </w:rPr>
              <w:t xml:space="preserve">               </w:t>
            </w:r>
          </w:p>
        </w:tc>
        <w:tc>
          <w:tcPr>
            <w:tcW w:w="1063" w:type="dxa"/>
            <w:shd w:val="clear" w:color="auto" w:fill="DBEEF3" w:themeFill="accent5" w:themeFillTint="32"/>
          </w:tcPr>
          <w:p>
            <w:pPr>
              <w:rPr>
                <w:rFonts w:hint="eastAsia" w:ascii="宋体" w:hAnsi="宋体"/>
                <w:color w:val="000000"/>
                <w:sz w:val="21"/>
                <w:szCs w:val="21"/>
              </w:rPr>
            </w:pPr>
            <w:r>
              <w:rPr>
                <w:rFonts w:hint="eastAsia" w:ascii="宋体" w:hAnsi="宋体"/>
                <w:color w:val="000000"/>
                <w:spacing w:val="-10"/>
                <w:sz w:val="21"/>
                <w:szCs w:val="21"/>
                <w:lang w:eastAsia="zh-CN"/>
              </w:rPr>
              <w:t>□</w:t>
            </w:r>
            <w:r>
              <w:rPr>
                <w:rFonts w:hint="eastAsia" w:ascii="宋体" w:hAnsi="宋体"/>
                <w:color w:val="000000"/>
                <w:sz w:val="21"/>
                <w:szCs w:val="21"/>
              </w:rPr>
              <w:t>是</w:t>
            </w:r>
            <w:r>
              <w:rPr>
                <w:rFonts w:hint="eastAsia" w:ascii="宋体" w:hAnsi="宋体"/>
                <w:color w:val="000000"/>
                <w:sz w:val="21"/>
                <w:szCs w:val="21"/>
                <w:lang w:val="en-US" w:eastAsia="zh-CN"/>
              </w:rPr>
              <w:t xml:space="preserve">      </w:t>
            </w:r>
          </w:p>
        </w:tc>
        <w:tc>
          <w:tcPr>
            <w:tcW w:w="1637" w:type="dxa"/>
            <w:shd w:val="clear" w:color="auto" w:fill="DBEEF3" w:themeFill="accent5" w:themeFillTint="32"/>
          </w:tcPr>
          <w:p>
            <w:pPr>
              <w:rPr>
                <w:rFonts w:hint="eastAsia" w:ascii="宋体" w:hAnsi="宋体"/>
                <w:color w:val="000000"/>
                <w:spacing w:val="-10"/>
                <w:sz w:val="21"/>
                <w:szCs w:val="21"/>
              </w:rPr>
            </w:pPr>
            <w:r>
              <w:rPr>
                <w:rFonts w:hint="eastAsia" w:ascii="宋体" w:hAnsi="宋体"/>
                <w:color w:val="000000"/>
                <w:spacing w:val="-10"/>
                <w:sz w:val="21"/>
                <w:szCs w:val="21"/>
              </w:rPr>
              <w:sym w:font="Wingdings 2" w:char="0052"/>
            </w: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hint="default" w:ascii="宋体" w:eastAsia="宋体"/>
                <w:color w:val="000000"/>
                <w:spacing w:val="-10"/>
                <w:sz w:val="21"/>
                <w:szCs w:val="21"/>
                <w:lang w:val="en-US" w:eastAsia="zh-CN"/>
              </w:rPr>
            </w:pPr>
            <w:r>
              <w:rPr>
                <w:rFonts w:hint="eastAsia" w:ascii="宋体"/>
                <w:color w:val="000000"/>
                <w:spacing w:val="-10"/>
                <w:sz w:val="21"/>
                <w:szCs w:val="21"/>
                <w:lang w:val="en-US" w:eastAsia="zh-CN"/>
              </w:rPr>
              <w:t>市场抽查及质量事故</w:t>
            </w:r>
            <w:r>
              <w:rPr>
                <w:rFonts w:hint="eastAsia" w:ascii="宋体" w:hAnsi="宋体"/>
                <w:color w:val="000000"/>
                <w:spacing w:val="-10"/>
                <w:sz w:val="21"/>
                <w:szCs w:val="21"/>
              </w:rPr>
              <w:t>（</w:t>
            </w:r>
            <w:r>
              <w:rPr>
                <w:rFonts w:ascii="宋体" w:hAnsi="宋体"/>
                <w:color w:val="000000"/>
                <w:spacing w:val="-10"/>
                <w:sz w:val="21"/>
                <w:szCs w:val="21"/>
              </w:rPr>
              <w:t>QMS</w:t>
            </w:r>
            <w:r>
              <w:rPr>
                <w:rFonts w:hint="eastAsia" w:ascii="宋体" w:hAnsi="宋体"/>
                <w:color w:val="000000"/>
                <w:spacing w:val="-10"/>
                <w:sz w:val="21"/>
                <w:szCs w:val="21"/>
              </w:rPr>
              <w:t>）</w:t>
            </w:r>
          </w:p>
        </w:tc>
        <w:tc>
          <w:tcPr>
            <w:tcW w:w="4191" w:type="dxa"/>
            <w:shd w:val="clear" w:color="auto" w:fill="DBEEF3" w:themeFill="accent5" w:themeFillTint="32"/>
          </w:tcPr>
          <w:p>
            <w:pPr>
              <w:rPr>
                <w:rFonts w:ascii="宋体"/>
                <w:color w:val="000000"/>
                <w:spacing w:val="-10"/>
                <w:sz w:val="21"/>
                <w:szCs w:val="21"/>
              </w:rPr>
            </w:pPr>
            <w:r>
              <w:rPr>
                <w:rFonts w:hint="eastAsia" w:ascii="宋体"/>
                <w:color w:val="000000"/>
                <w:sz w:val="21"/>
                <w:szCs w:val="21"/>
              </w:rPr>
              <w:t>是否</w:t>
            </w:r>
            <w:r>
              <w:rPr>
                <w:rFonts w:hint="eastAsia" w:ascii="宋体"/>
                <w:color w:val="000000"/>
                <w:sz w:val="21"/>
                <w:szCs w:val="21"/>
                <w:lang w:val="en-US" w:eastAsia="zh-CN"/>
              </w:rPr>
              <w:t>受到</w:t>
            </w:r>
            <w:r>
              <w:rPr>
                <w:rFonts w:hint="eastAsia" w:ascii="宋体"/>
                <w:color w:val="000000"/>
                <w:sz w:val="21"/>
                <w:szCs w:val="21"/>
              </w:rPr>
              <w:t>行政主管部门的</w:t>
            </w:r>
            <w:r>
              <w:rPr>
                <w:rFonts w:hint="eastAsia" w:ascii="宋体"/>
                <w:color w:val="000000"/>
                <w:sz w:val="21"/>
                <w:szCs w:val="21"/>
                <w:lang w:val="en-US" w:eastAsia="zh-CN"/>
              </w:rPr>
              <w:t xml:space="preserve">处罚       </w:t>
            </w:r>
          </w:p>
        </w:tc>
        <w:tc>
          <w:tcPr>
            <w:tcW w:w="1063" w:type="dxa"/>
            <w:shd w:val="clear" w:color="auto" w:fill="DBEEF3" w:themeFill="accent5" w:themeFillTint="32"/>
          </w:tcPr>
          <w:p>
            <w:pPr>
              <w:rPr>
                <w:rFonts w:hint="eastAsia" w:ascii="宋体"/>
                <w:color w:val="000000"/>
                <w:sz w:val="21"/>
                <w:szCs w:val="21"/>
              </w:rPr>
            </w:pPr>
            <w:r>
              <w:rPr>
                <w:rFonts w:hint="eastAsia" w:ascii="宋体" w:hAnsi="宋体"/>
                <w:color w:val="000000"/>
                <w:spacing w:val="-10"/>
                <w:sz w:val="21"/>
                <w:szCs w:val="21"/>
                <w:lang w:eastAsia="zh-CN"/>
              </w:rPr>
              <w:t>□</w:t>
            </w:r>
            <w:r>
              <w:rPr>
                <w:rFonts w:hint="eastAsia" w:ascii="宋体" w:hAnsi="宋体"/>
                <w:color w:val="000000"/>
                <w:sz w:val="21"/>
                <w:szCs w:val="21"/>
              </w:rPr>
              <w:t>是</w:t>
            </w:r>
            <w:r>
              <w:rPr>
                <w:rFonts w:hint="eastAsia" w:ascii="宋体" w:hAnsi="宋体"/>
                <w:color w:val="000000"/>
                <w:sz w:val="21"/>
                <w:szCs w:val="21"/>
                <w:lang w:val="en-US" w:eastAsia="zh-CN"/>
              </w:rPr>
              <w:t xml:space="preserve">      </w:t>
            </w:r>
          </w:p>
        </w:tc>
        <w:tc>
          <w:tcPr>
            <w:tcW w:w="1637" w:type="dxa"/>
            <w:shd w:val="clear" w:color="auto" w:fill="DBEEF3" w:themeFill="accent5" w:themeFillTint="32"/>
          </w:tcPr>
          <w:p>
            <w:pPr>
              <w:rPr>
                <w:rFonts w:hint="eastAsia" w:ascii="宋体" w:hAnsi="宋体"/>
                <w:color w:val="000000"/>
                <w:spacing w:val="-10"/>
                <w:sz w:val="21"/>
                <w:szCs w:val="21"/>
                <w:lang w:eastAsia="zh-CN"/>
              </w:rPr>
            </w:pPr>
            <w:r>
              <w:rPr>
                <w:rFonts w:hint="eastAsia" w:ascii="宋体" w:hAnsi="宋体"/>
                <w:color w:val="000000"/>
                <w:spacing w:val="-10"/>
                <w:sz w:val="21"/>
                <w:szCs w:val="21"/>
                <w:lang w:eastAsia="zh-CN"/>
              </w:rPr>
              <w:t>☑</w:t>
            </w: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hint="eastAsia" w:ascii="宋体"/>
                <w:color w:val="000000"/>
                <w:spacing w:val="-10"/>
                <w:sz w:val="21"/>
                <w:szCs w:val="21"/>
                <w:lang w:val="en-US" w:eastAsia="zh-CN"/>
              </w:rPr>
            </w:pPr>
          </w:p>
        </w:tc>
        <w:tc>
          <w:tcPr>
            <w:tcW w:w="4191" w:type="dxa"/>
            <w:shd w:val="clear" w:color="auto" w:fill="DBEEF3" w:themeFill="accent5" w:themeFillTint="32"/>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color w:val="000000"/>
                <w:sz w:val="21"/>
                <w:szCs w:val="21"/>
              </w:rPr>
              <w:t>是否</w:t>
            </w:r>
            <w:r>
              <w:rPr>
                <w:rFonts w:hint="eastAsia" w:ascii="宋体"/>
                <w:color w:val="000000"/>
                <w:sz w:val="21"/>
                <w:szCs w:val="21"/>
                <w:lang w:val="en-US" w:eastAsia="zh-CN"/>
              </w:rPr>
              <w:t>因质量问题受到媒体</w:t>
            </w:r>
            <w:r>
              <w:rPr>
                <w:rFonts w:hint="eastAsia" w:ascii="宋体"/>
                <w:color w:val="000000"/>
                <w:sz w:val="21"/>
                <w:szCs w:val="21"/>
              </w:rPr>
              <w:t>的</w:t>
            </w:r>
            <w:r>
              <w:rPr>
                <w:rFonts w:hint="eastAsia" w:ascii="宋体"/>
                <w:color w:val="000000"/>
                <w:sz w:val="21"/>
                <w:szCs w:val="21"/>
                <w:lang w:val="en-US" w:eastAsia="zh-CN"/>
              </w:rPr>
              <w:t xml:space="preserve">曝光        </w:t>
            </w:r>
          </w:p>
        </w:tc>
        <w:tc>
          <w:tcPr>
            <w:tcW w:w="1063" w:type="dxa"/>
            <w:shd w:val="clear" w:color="auto" w:fill="DBEEF3" w:themeFill="accent5" w:themeFillTint="32"/>
            <w:vAlign w:val="top"/>
          </w:tcPr>
          <w:p>
            <w:pPr>
              <w:rPr>
                <w:rFonts w:hint="eastAsia" w:ascii="宋体"/>
                <w:color w:val="000000"/>
                <w:sz w:val="21"/>
                <w:szCs w:val="21"/>
              </w:rPr>
            </w:pPr>
            <w:r>
              <w:rPr>
                <w:rFonts w:hint="eastAsia" w:ascii="宋体" w:hAnsi="宋体"/>
                <w:color w:val="000000"/>
                <w:spacing w:val="-10"/>
                <w:sz w:val="21"/>
                <w:szCs w:val="21"/>
                <w:lang w:eastAsia="zh-CN"/>
              </w:rPr>
              <w:t>□</w:t>
            </w:r>
            <w:r>
              <w:rPr>
                <w:rFonts w:hint="eastAsia" w:ascii="宋体" w:hAnsi="宋体"/>
                <w:color w:val="000000"/>
                <w:sz w:val="21"/>
                <w:szCs w:val="21"/>
              </w:rPr>
              <w:t>是</w:t>
            </w:r>
            <w:r>
              <w:rPr>
                <w:rFonts w:hint="eastAsia" w:ascii="宋体" w:hAnsi="宋体"/>
                <w:color w:val="000000"/>
                <w:sz w:val="21"/>
                <w:szCs w:val="21"/>
                <w:lang w:val="en-US" w:eastAsia="zh-CN"/>
              </w:rPr>
              <w:t xml:space="preserve">      </w:t>
            </w:r>
          </w:p>
        </w:tc>
        <w:tc>
          <w:tcPr>
            <w:tcW w:w="1637" w:type="dxa"/>
            <w:shd w:val="clear" w:color="auto" w:fill="DBEEF3" w:themeFill="accent5" w:themeFillTint="32"/>
            <w:vAlign w:val="top"/>
          </w:tcPr>
          <w:p>
            <w:pPr>
              <w:rPr>
                <w:rFonts w:hint="eastAsia" w:ascii="宋体" w:hAnsi="宋体"/>
                <w:color w:val="000000"/>
                <w:spacing w:val="-10"/>
                <w:sz w:val="21"/>
                <w:szCs w:val="21"/>
                <w:lang w:eastAsia="zh-CN"/>
              </w:rPr>
            </w:pPr>
            <w:r>
              <w:rPr>
                <w:rFonts w:hint="eastAsia" w:ascii="宋体" w:hAnsi="宋体"/>
                <w:color w:val="000000"/>
                <w:spacing w:val="-10"/>
                <w:sz w:val="21"/>
                <w:szCs w:val="21"/>
                <w:lang w:eastAsia="zh-CN"/>
              </w:rPr>
              <w:t>☑</w:t>
            </w: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 w:val="21"/>
                <w:szCs w:val="21"/>
              </w:rPr>
            </w:pPr>
          </w:p>
        </w:tc>
        <w:tc>
          <w:tcPr>
            <w:tcW w:w="4191" w:type="dxa"/>
            <w:shd w:val="clear" w:color="auto" w:fill="DBEEF3" w:themeFill="accent5" w:themeFillTint="32"/>
          </w:tcPr>
          <w:p>
            <w:pPr>
              <w:rPr>
                <w:rFonts w:hint="eastAsia" w:ascii="宋体" w:hAnsi="宋体"/>
                <w:color w:val="000000"/>
                <w:sz w:val="21"/>
                <w:szCs w:val="21"/>
              </w:rPr>
            </w:pPr>
            <w:r>
              <w:rPr>
                <w:rFonts w:hint="eastAsia" w:ascii="宋体" w:hAnsi="宋体"/>
                <w:color w:val="000000"/>
                <w:sz w:val="21"/>
                <w:szCs w:val="21"/>
              </w:rPr>
              <w:t>是否</w:t>
            </w:r>
            <w:r>
              <w:rPr>
                <w:rFonts w:hint="eastAsia" w:ascii="宋体" w:hAnsi="宋体"/>
                <w:color w:val="000000"/>
                <w:sz w:val="21"/>
                <w:szCs w:val="21"/>
                <w:lang w:val="en-US" w:eastAsia="zh-CN"/>
              </w:rPr>
              <w:t>发生了</w:t>
            </w:r>
            <w:r>
              <w:rPr>
                <w:rFonts w:hint="eastAsia" w:ascii="宋体" w:hAnsi="宋体"/>
                <w:color w:val="000000"/>
                <w:sz w:val="21"/>
                <w:szCs w:val="21"/>
              </w:rPr>
              <w:t>重大</w:t>
            </w:r>
            <w:r>
              <w:rPr>
                <w:rFonts w:hint="eastAsia" w:ascii="宋体" w:hAnsi="宋体"/>
                <w:color w:val="000000"/>
                <w:sz w:val="21"/>
                <w:szCs w:val="21"/>
                <w:lang w:val="en-US" w:eastAsia="zh-CN"/>
              </w:rPr>
              <w:t xml:space="preserve">质量事故/召回         </w:t>
            </w:r>
          </w:p>
        </w:tc>
        <w:tc>
          <w:tcPr>
            <w:tcW w:w="1063" w:type="dxa"/>
            <w:shd w:val="clear" w:color="auto" w:fill="DBEEF3" w:themeFill="accent5" w:themeFillTint="32"/>
          </w:tcPr>
          <w:p>
            <w:pPr>
              <w:rPr>
                <w:rFonts w:hint="eastAsia" w:ascii="宋体" w:hAnsi="宋体"/>
                <w:color w:val="000000"/>
                <w:sz w:val="21"/>
                <w:szCs w:val="21"/>
              </w:rPr>
            </w:pPr>
            <w:r>
              <w:rPr>
                <w:rFonts w:hint="eastAsia" w:ascii="宋体" w:hAnsi="宋体"/>
                <w:color w:val="000000"/>
                <w:spacing w:val="-10"/>
                <w:sz w:val="21"/>
                <w:szCs w:val="21"/>
                <w:lang w:eastAsia="zh-CN"/>
              </w:rPr>
              <w:t>□</w:t>
            </w:r>
            <w:r>
              <w:rPr>
                <w:rFonts w:hint="eastAsia" w:ascii="宋体" w:hAnsi="宋体"/>
                <w:color w:val="000000"/>
                <w:sz w:val="21"/>
                <w:szCs w:val="21"/>
              </w:rPr>
              <w:t>是</w:t>
            </w:r>
            <w:r>
              <w:rPr>
                <w:rFonts w:hint="eastAsia" w:ascii="宋体" w:hAnsi="宋体"/>
                <w:color w:val="000000"/>
                <w:sz w:val="21"/>
                <w:szCs w:val="21"/>
                <w:lang w:val="en-US" w:eastAsia="zh-CN"/>
              </w:rPr>
              <w:t xml:space="preserve">      </w:t>
            </w:r>
          </w:p>
        </w:tc>
        <w:tc>
          <w:tcPr>
            <w:tcW w:w="1637" w:type="dxa"/>
            <w:shd w:val="clear" w:color="auto" w:fill="DBEEF3" w:themeFill="accent5" w:themeFillTint="32"/>
          </w:tcPr>
          <w:p>
            <w:pPr>
              <w:rPr>
                <w:rFonts w:hint="eastAsia" w:ascii="宋体" w:hAnsi="宋体"/>
                <w:color w:val="000000"/>
                <w:sz w:val="21"/>
                <w:szCs w:val="21"/>
              </w:rPr>
            </w:pPr>
            <w:r>
              <w:rPr>
                <w:rFonts w:hint="eastAsia" w:ascii="宋体" w:hAnsi="宋体"/>
                <w:color w:val="000000"/>
                <w:spacing w:val="-10"/>
                <w:sz w:val="21"/>
                <w:szCs w:val="21"/>
                <w:lang w:eastAsia="zh-CN"/>
              </w:rPr>
              <w:t>☑</w:t>
            </w: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hint="eastAsia" w:ascii="宋体" w:hAnsi="宋体"/>
                <w:color w:val="000000"/>
                <w:sz w:val="21"/>
                <w:szCs w:val="21"/>
              </w:rPr>
            </w:pPr>
          </w:p>
        </w:tc>
        <w:tc>
          <w:tcPr>
            <w:tcW w:w="4191" w:type="dxa"/>
            <w:shd w:val="clear" w:color="auto" w:fill="DBEEF3" w:themeFill="accent5" w:themeFillTint="32"/>
          </w:tcPr>
          <w:p>
            <w:pPr>
              <w:rPr>
                <w:rFonts w:hint="eastAsia" w:ascii="宋体" w:hAnsi="宋体"/>
                <w:color w:val="000000"/>
                <w:sz w:val="21"/>
                <w:szCs w:val="21"/>
              </w:rPr>
            </w:pPr>
            <w:r>
              <w:rPr>
                <w:rFonts w:hint="eastAsia" w:ascii="宋体" w:hAnsi="宋体"/>
                <w:color w:val="000000"/>
                <w:sz w:val="21"/>
                <w:szCs w:val="21"/>
              </w:rPr>
              <w:t>是否有重大顾客投诉</w:t>
            </w:r>
            <w:r>
              <w:rPr>
                <w:rFonts w:hint="eastAsia" w:ascii="宋体" w:hAnsi="宋体"/>
                <w:color w:val="000000"/>
                <w:sz w:val="21"/>
                <w:szCs w:val="21"/>
                <w:lang w:val="en-US" w:eastAsia="zh-CN"/>
              </w:rPr>
              <w:t xml:space="preserve">                  </w:t>
            </w:r>
          </w:p>
        </w:tc>
        <w:tc>
          <w:tcPr>
            <w:tcW w:w="1063" w:type="dxa"/>
            <w:shd w:val="clear" w:color="auto" w:fill="DBEEF3" w:themeFill="accent5" w:themeFillTint="32"/>
          </w:tcPr>
          <w:p>
            <w:pPr>
              <w:rPr>
                <w:rFonts w:hint="eastAsia" w:ascii="宋体" w:hAnsi="宋体"/>
                <w:color w:val="000000"/>
                <w:sz w:val="21"/>
                <w:szCs w:val="21"/>
              </w:rPr>
            </w:pPr>
            <w:r>
              <w:rPr>
                <w:rFonts w:hint="eastAsia" w:ascii="宋体" w:hAnsi="宋体"/>
                <w:color w:val="000000"/>
                <w:spacing w:val="-10"/>
                <w:sz w:val="21"/>
                <w:szCs w:val="21"/>
              </w:rPr>
              <w:t>□</w:t>
            </w:r>
            <w:r>
              <w:rPr>
                <w:rFonts w:hint="eastAsia" w:ascii="宋体" w:hAnsi="宋体"/>
                <w:color w:val="000000"/>
                <w:sz w:val="21"/>
                <w:szCs w:val="21"/>
              </w:rPr>
              <w:t>是</w:t>
            </w:r>
            <w:r>
              <w:rPr>
                <w:rFonts w:hint="eastAsia" w:ascii="宋体" w:hAnsi="宋体"/>
                <w:color w:val="000000"/>
                <w:sz w:val="21"/>
                <w:szCs w:val="21"/>
                <w:lang w:val="en-US" w:eastAsia="zh-CN"/>
              </w:rPr>
              <w:t xml:space="preserve">      </w:t>
            </w:r>
          </w:p>
        </w:tc>
        <w:tc>
          <w:tcPr>
            <w:tcW w:w="1637" w:type="dxa"/>
            <w:shd w:val="clear" w:color="auto" w:fill="DBEEF3" w:themeFill="accent5" w:themeFillTint="32"/>
          </w:tcPr>
          <w:p>
            <w:pPr>
              <w:rPr>
                <w:rFonts w:hint="eastAsia" w:ascii="宋体" w:hAnsi="宋体"/>
                <w:color w:val="000000"/>
                <w:sz w:val="21"/>
                <w:szCs w:val="21"/>
              </w:rPr>
            </w:pPr>
            <w:r>
              <w:rPr>
                <w:rFonts w:hint="eastAsia" w:ascii="宋体" w:hAnsi="宋体"/>
                <w:color w:val="000000"/>
                <w:spacing w:val="-10"/>
                <w:sz w:val="21"/>
                <w:szCs w:val="21"/>
                <w:lang w:eastAsia="zh-CN"/>
              </w:rPr>
              <w:t>☑</w:t>
            </w: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hint="eastAsia"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hint="eastAsia" w:ascii="宋体" w:hAnsi="宋体"/>
                <w:b/>
                <w:color w:val="000000"/>
                <w:sz w:val="20"/>
                <w:szCs w:val="20"/>
              </w:rPr>
            </w:pPr>
          </w:p>
        </w:tc>
        <w:tc>
          <w:tcPr>
            <w:tcW w:w="6891" w:type="dxa"/>
            <w:gridSpan w:val="3"/>
            <w:shd w:val="clear" w:color="auto" w:fill="DBEEF3" w:themeFill="accent5" w:themeFillTint="32"/>
          </w:tcPr>
          <w:p>
            <w:pPr>
              <w:spacing w:line="360" w:lineRule="auto"/>
              <w:rPr>
                <w:rFonts w:hint="eastAsia" w:ascii="宋体" w:eastAsia="宋体"/>
                <w:b/>
                <w:color w:val="000000"/>
                <w:sz w:val="20"/>
                <w:szCs w:val="20"/>
                <w:lang w:eastAsia="zh-CN"/>
              </w:rPr>
            </w:pPr>
            <w:r>
              <w:rPr>
                <w:rFonts w:hint="eastAsia" w:ascii="宋体" w:hAnsi="宋体"/>
                <w:color w:val="000000"/>
                <w:spacing w:val="-10"/>
                <w:sz w:val="21"/>
                <w:szCs w:val="21"/>
                <w:lang w:eastAsia="zh-CN"/>
              </w:rPr>
              <w:t>□</w:t>
            </w:r>
            <w:r>
              <w:rPr>
                <w:rFonts w:hint="eastAsia" w:ascii="宋体" w:hAnsi="宋体"/>
                <w:b/>
                <w:color w:val="000000"/>
                <w:sz w:val="20"/>
                <w:szCs w:val="20"/>
              </w:rPr>
              <w:t>设计、</w:t>
            </w:r>
            <w:r>
              <w:rPr>
                <w:rFonts w:hint="eastAsia" w:ascii="宋体" w:hAnsi="宋体"/>
                <w:color w:val="000000"/>
                <w:spacing w:val="-10"/>
                <w:sz w:val="21"/>
                <w:szCs w:val="21"/>
                <w:lang w:eastAsia="zh-CN"/>
              </w:rPr>
              <w:t>☑</w:t>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 w:val="21"/>
                <w:szCs w:val="21"/>
                <w:lang w:eastAsia="zh-CN"/>
              </w:rPr>
              <w:t>☑</w:t>
            </w:r>
            <w:r>
              <w:rPr>
                <w:rFonts w:hint="eastAsia" w:ascii="宋体" w:hAnsi="宋体"/>
                <w:b/>
                <w:color w:val="000000"/>
                <w:sz w:val="20"/>
                <w:szCs w:val="20"/>
              </w:rPr>
              <w:t>检验、</w:t>
            </w:r>
            <w:r>
              <w:rPr>
                <w:rFonts w:hint="eastAsia" w:ascii="宋体" w:hAnsi="宋体"/>
                <w:color w:val="000000"/>
                <w:spacing w:val="-10"/>
                <w:sz w:val="21"/>
                <w:szCs w:val="21"/>
                <w:lang w:eastAsia="zh-CN"/>
              </w:rPr>
              <w:sym w:font="Wingdings 2" w:char="0052"/>
            </w:r>
            <w:r>
              <w:rPr>
                <w:rFonts w:hint="eastAsia" w:ascii="宋体" w:hAnsi="宋体"/>
                <w:b/>
                <w:color w:val="000000"/>
                <w:sz w:val="20"/>
                <w:szCs w:val="20"/>
              </w:rPr>
              <w:t>采购过程</w:t>
            </w:r>
            <w:r>
              <w:rPr>
                <w:rFonts w:hint="eastAsia" w:ascii="宋体" w:hAnsi="宋体"/>
                <w:b/>
                <w:color w:val="000000"/>
                <w:sz w:val="20"/>
                <w:szCs w:val="20"/>
                <w:lang w:val="en-US" w:eastAsia="zh-CN"/>
              </w:rPr>
              <w:t xml:space="preserve"> </w:t>
            </w:r>
            <w:r>
              <w:rPr>
                <w:rFonts w:hint="eastAsia" w:ascii="宋体" w:hAnsi="宋体"/>
                <w:color w:val="000000"/>
                <w:spacing w:val="-10"/>
                <w:sz w:val="21"/>
                <w:szCs w:val="21"/>
                <w:lang w:eastAsia="zh-CN"/>
              </w:rPr>
              <w:sym w:font="Wingdings 2" w:char="00A3"/>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b/>
                <w:color w:val="000000"/>
                <w:sz w:val="20"/>
                <w:szCs w:val="20"/>
                <w:lang w:eastAsia="zh-CN"/>
              </w:rPr>
              <w:t>、</w:t>
            </w:r>
            <w:r>
              <w:rPr>
                <w:rFonts w:hint="eastAsia" w:ascii="宋体" w:hAnsi="宋体"/>
                <w:color w:val="000000"/>
                <w:spacing w:val="-10"/>
                <w:sz w:val="21"/>
                <w:szCs w:val="21"/>
                <w:lang w:eastAsia="zh-CN"/>
              </w:rPr>
              <w:t>□</w:t>
            </w:r>
            <w:r>
              <w:rPr>
                <w:rFonts w:hint="eastAsia" w:ascii="宋体" w:hAnsi="宋体"/>
                <w:b/>
                <w:color w:val="000000"/>
                <w:sz w:val="20"/>
                <w:szCs w:val="20"/>
                <w:lang w:val="en-US" w:eastAsia="zh-CN"/>
              </w:rPr>
              <w:t>仓储</w:t>
            </w:r>
          </w:p>
          <w:p>
            <w:pPr>
              <w:spacing w:line="360" w:lineRule="auto"/>
              <w:rPr>
                <w:rFonts w:hint="eastAsia" w:ascii="宋体" w:hAnsi="宋体"/>
                <w:b/>
                <w:color w:val="000000"/>
                <w:sz w:val="20"/>
                <w:szCs w:val="20"/>
              </w:rPr>
            </w:pPr>
            <w:r>
              <w:rPr>
                <w:rFonts w:hint="eastAsia" w:ascii="宋体" w:hAnsi="宋体"/>
                <w:b/>
                <w:color w:val="000000"/>
                <w:sz w:val="20"/>
                <w:szCs w:val="20"/>
                <w:lang w:val="en-US" w:eastAsia="zh-CN"/>
              </w:rPr>
              <w:t>其他</w:t>
            </w:r>
            <w:r>
              <w:rPr>
                <w:rFonts w:hint="eastAsia" w:ascii="宋体" w:hAnsi="宋体"/>
                <w:b/>
                <w:color w:val="000000"/>
                <w:sz w:val="20"/>
                <w:szCs w:val="20"/>
              </w:rPr>
              <w:t>：</w:t>
            </w:r>
          </w:p>
        </w:tc>
      </w:tr>
    </w:tbl>
    <w:p>
      <w:pPr>
        <w:spacing w:beforeLines="50" w:line="320" w:lineRule="exact"/>
        <w:ind w:left="260" w:leftChars="124"/>
        <w:rPr>
          <w:rFonts w:hint="eastAsia" w:ascii="宋体" w:hAnsi="宋体"/>
          <w:b/>
          <w:color w:val="000000"/>
          <w:sz w:val="21"/>
          <w:szCs w:val="21"/>
        </w:rPr>
      </w:pPr>
    </w:p>
    <w:tbl>
      <w:tblPr>
        <w:tblStyle w:val="8"/>
        <w:tblW w:w="9772"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8"/>
        <w:gridCol w:w="6241"/>
        <w:gridCol w:w="917"/>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72" w:type="dxa"/>
            <w:gridSpan w:val="4"/>
            <w:shd w:val="clear" w:color="auto" w:fill="F3F3F3"/>
            <w:vAlign w:val="center"/>
          </w:tcPr>
          <w:p>
            <w:pPr>
              <w:spacing w:before="40" w:after="40" w:line="240" w:lineRule="auto"/>
              <w:rPr>
                <w:rFonts w:eastAsia="黑体"/>
                <w:sz w:val="21"/>
                <w:szCs w:val="21"/>
                <w:highlight w:val="none"/>
                <w:lang w:eastAsia="zh-CN"/>
              </w:rPr>
            </w:pPr>
            <w:r>
              <w:rPr>
                <w:rFonts w:eastAsia="黑体"/>
                <w:b/>
                <w:sz w:val="21"/>
                <w:szCs w:val="21"/>
                <w:highlight w:val="none"/>
                <w:lang w:eastAsia="zh-CN"/>
              </w:rPr>
              <w:t xml:space="preserve">ISO 14001:2015认证的基本条款 </w:t>
            </w:r>
            <w:r>
              <w:rPr>
                <w:rFonts w:eastAsia="黑体"/>
                <w:b/>
                <w:color w:val="0000FF"/>
                <w:sz w:val="21"/>
                <w:szCs w:val="21"/>
                <w:highlight w:val="none"/>
                <w:lang w:eastAsia="zh-CN"/>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72" w:type="dxa"/>
            <w:gridSpan w:val="4"/>
            <w:shd w:val="clear" w:color="auto" w:fill="92D050"/>
          </w:tcPr>
          <w:p>
            <w:pPr>
              <w:rPr>
                <w:rFonts w:ascii="宋体"/>
                <w:b/>
                <w:color w:val="000000"/>
                <w:sz w:val="21"/>
                <w:szCs w:val="21"/>
              </w:rPr>
            </w:pPr>
            <w:r>
              <w:rPr>
                <w:rFonts w:hint="eastAsia" w:ascii="宋体" w:hAnsi="宋体"/>
                <w:b/>
                <w:color w:val="000000"/>
                <w:sz w:val="21"/>
                <w:szCs w:val="21"/>
              </w:rPr>
              <w:t>环境因素识别与评价（</w:t>
            </w:r>
            <w:r>
              <w:rPr>
                <w:rFonts w:ascii="宋体" w:hAnsi="宋体"/>
                <w:b/>
                <w:color w:val="000000"/>
                <w:sz w:val="21"/>
                <w:szCs w:val="21"/>
              </w:rPr>
              <w:t>EMS</w:t>
            </w:r>
            <w:r>
              <w:rPr>
                <w:rFonts w:hint="eastAsia" w:ascii="宋体" w:hAnsi="宋体"/>
                <w:b/>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 w:val="21"/>
                <w:szCs w:val="21"/>
              </w:rPr>
            </w:pPr>
            <w:r>
              <w:rPr>
                <w:rFonts w:hint="eastAsia" w:ascii="宋体" w:hAnsi="宋体"/>
                <w:color w:val="000000"/>
                <w:sz w:val="21"/>
                <w:szCs w:val="21"/>
              </w:rPr>
              <w:t>（</w:t>
            </w:r>
            <w:r>
              <w:rPr>
                <w:rFonts w:ascii="宋体" w:hAnsi="宋体"/>
                <w:color w:val="000000"/>
                <w:sz w:val="21"/>
                <w:szCs w:val="21"/>
              </w:rPr>
              <w:t>1</w:t>
            </w:r>
            <w:r>
              <w:rPr>
                <w:rFonts w:hint="eastAsia" w:ascii="宋体" w:hAnsi="宋体"/>
                <w:color w:val="000000"/>
                <w:sz w:val="21"/>
                <w:szCs w:val="21"/>
              </w:rPr>
              <w:t>）是否明确了环境管理体系的覆盖范围</w:t>
            </w:r>
          </w:p>
        </w:tc>
        <w:tc>
          <w:tcPr>
            <w:tcW w:w="917" w:type="dxa"/>
            <w:shd w:val="clear" w:color="auto" w:fill="92D050"/>
          </w:tcPr>
          <w:p>
            <w:pPr>
              <w:rPr>
                <w:rFonts w:ascii="宋体"/>
                <w:color w:val="000000"/>
                <w:spacing w:val="-10"/>
                <w:sz w:val="21"/>
                <w:szCs w:val="21"/>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526" w:type="dxa"/>
            <w:shd w:val="clear" w:color="auto" w:fill="92D050"/>
          </w:tcPr>
          <w:p>
            <w:pPr>
              <w:rPr>
                <w:rFonts w:ascii="宋体"/>
                <w:color w:val="000000"/>
                <w:spacing w:val="-10"/>
                <w:sz w:val="21"/>
                <w:szCs w:val="21"/>
              </w:rPr>
            </w:pP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 w:val="21"/>
                <w:szCs w:val="21"/>
              </w:rPr>
            </w:pPr>
            <w:r>
              <w:rPr>
                <w:rFonts w:hint="eastAsia" w:ascii="宋体" w:hAnsi="宋体"/>
                <w:color w:val="000000"/>
                <w:sz w:val="21"/>
                <w:szCs w:val="21"/>
              </w:rPr>
              <w:t>（</w:t>
            </w:r>
            <w:r>
              <w:rPr>
                <w:rFonts w:ascii="宋体" w:hAnsi="宋体"/>
                <w:color w:val="000000"/>
                <w:sz w:val="21"/>
                <w:szCs w:val="21"/>
              </w:rPr>
              <w:t>2</w:t>
            </w:r>
            <w:r>
              <w:rPr>
                <w:rFonts w:hint="eastAsia" w:ascii="宋体" w:hAnsi="宋体"/>
                <w:color w:val="000000"/>
                <w:sz w:val="21"/>
                <w:szCs w:val="21"/>
              </w:rPr>
              <w:t>）</w:t>
            </w:r>
            <w:r>
              <w:rPr>
                <w:rFonts w:hint="eastAsia" w:ascii="宋体" w:hAnsi="宋体"/>
                <w:color w:val="000000"/>
                <w:sz w:val="21"/>
                <w:szCs w:val="21"/>
                <w:lang w:eastAsia="zh-CN"/>
              </w:rPr>
              <w:t>按生命周期观点</w:t>
            </w:r>
            <w:r>
              <w:rPr>
                <w:rFonts w:hint="eastAsia" w:ascii="宋体" w:hAnsi="宋体"/>
                <w:color w:val="000000"/>
                <w:sz w:val="21"/>
                <w:szCs w:val="21"/>
              </w:rPr>
              <w:t>环境因素识别是否充分</w:t>
            </w:r>
          </w:p>
        </w:tc>
        <w:tc>
          <w:tcPr>
            <w:tcW w:w="917" w:type="dxa"/>
            <w:shd w:val="clear" w:color="auto" w:fill="92D050"/>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rPr>
              <w:t>充分</w:t>
            </w:r>
          </w:p>
        </w:tc>
        <w:tc>
          <w:tcPr>
            <w:tcW w:w="1526" w:type="dxa"/>
            <w:shd w:val="clear" w:color="auto" w:fill="92D050"/>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rPr>
              <w:t>□</w:t>
            </w:r>
            <w:r>
              <w:rPr>
                <w:rFonts w:hint="eastAsia" w:ascii="宋体" w:hAnsi="宋体"/>
                <w:color w:val="000000"/>
                <w:sz w:val="21"/>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29" w:type="dxa"/>
            <w:gridSpan w:val="2"/>
            <w:shd w:val="clear" w:color="auto" w:fill="92D050"/>
          </w:tcPr>
          <w:p>
            <w:pPr>
              <w:rPr>
                <w:rFonts w:ascii="宋体"/>
                <w:color w:val="000000"/>
                <w:sz w:val="21"/>
                <w:szCs w:val="21"/>
              </w:rPr>
            </w:pPr>
            <w:r>
              <w:rPr>
                <w:rFonts w:hint="eastAsia" w:ascii="宋体" w:hAnsi="宋体"/>
                <w:color w:val="000000"/>
                <w:sz w:val="21"/>
                <w:szCs w:val="21"/>
              </w:rPr>
              <w:t>（</w:t>
            </w:r>
            <w:r>
              <w:rPr>
                <w:rFonts w:ascii="宋体" w:hAnsi="宋体"/>
                <w:color w:val="000000"/>
                <w:sz w:val="21"/>
                <w:szCs w:val="21"/>
              </w:rPr>
              <w:t>3</w:t>
            </w:r>
            <w:r>
              <w:rPr>
                <w:rFonts w:hint="eastAsia" w:ascii="宋体" w:hAnsi="宋体"/>
                <w:color w:val="000000"/>
                <w:sz w:val="21"/>
                <w:szCs w:val="21"/>
              </w:rPr>
              <w:t>）是否</w:t>
            </w:r>
            <w:r>
              <w:rPr>
                <w:rFonts w:hint="eastAsia" w:ascii="宋体" w:hAnsi="宋体"/>
                <w:color w:val="000000"/>
                <w:sz w:val="21"/>
                <w:szCs w:val="21"/>
                <w:lang w:val="en-US" w:eastAsia="zh-CN"/>
              </w:rPr>
              <w:t>确定</w:t>
            </w:r>
            <w:r>
              <w:rPr>
                <w:rFonts w:hint="eastAsia" w:ascii="宋体" w:hAnsi="宋体"/>
                <w:color w:val="000000"/>
                <w:sz w:val="21"/>
                <w:szCs w:val="21"/>
              </w:rPr>
              <w:t>了</w:t>
            </w:r>
            <w:r>
              <w:rPr>
                <w:rFonts w:hint="eastAsia" w:ascii="宋体" w:hAnsi="宋体"/>
                <w:color w:val="000000"/>
                <w:sz w:val="21"/>
                <w:szCs w:val="21"/>
                <w:lang w:val="en-US" w:eastAsia="zh-CN"/>
              </w:rPr>
              <w:t>重要</w:t>
            </w:r>
            <w:r>
              <w:rPr>
                <w:rFonts w:hint="eastAsia" w:ascii="宋体" w:hAnsi="宋体"/>
                <w:color w:val="000000"/>
                <w:sz w:val="21"/>
                <w:szCs w:val="21"/>
              </w:rPr>
              <w:t>环境因素评价的方法和准则</w:t>
            </w:r>
          </w:p>
        </w:tc>
        <w:tc>
          <w:tcPr>
            <w:tcW w:w="917" w:type="dxa"/>
            <w:shd w:val="clear" w:color="auto" w:fill="92D050"/>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526" w:type="dxa"/>
            <w:shd w:val="clear" w:color="auto" w:fill="92D050"/>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29" w:type="dxa"/>
            <w:gridSpan w:val="2"/>
            <w:shd w:val="clear" w:color="auto" w:fill="92D050"/>
          </w:tcPr>
          <w:p>
            <w:pPr>
              <w:rPr>
                <w:rFonts w:ascii="宋体"/>
                <w:color w:val="000000"/>
                <w:spacing w:val="-10"/>
                <w:sz w:val="21"/>
                <w:szCs w:val="21"/>
              </w:rPr>
            </w:pPr>
            <w:r>
              <w:rPr>
                <w:rFonts w:hint="eastAsia" w:ascii="宋体" w:hAnsi="宋体"/>
                <w:color w:val="000000"/>
                <w:sz w:val="21"/>
                <w:szCs w:val="21"/>
              </w:rPr>
              <w:t>（</w:t>
            </w:r>
            <w:r>
              <w:rPr>
                <w:rFonts w:ascii="宋体" w:hAnsi="宋体"/>
                <w:color w:val="000000"/>
                <w:sz w:val="21"/>
                <w:szCs w:val="21"/>
              </w:rPr>
              <w:t>4</w:t>
            </w:r>
            <w:r>
              <w:rPr>
                <w:rFonts w:hint="eastAsia" w:ascii="宋体" w:hAnsi="宋体"/>
                <w:color w:val="000000"/>
                <w:sz w:val="21"/>
                <w:szCs w:val="21"/>
              </w:rPr>
              <w:t>）重要环境因素是否</w:t>
            </w:r>
            <w:r>
              <w:rPr>
                <w:rFonts w:hint="eastAsia" w:ascii="宋体" w:hAnsi="宋体"/>
                <w:color w:val="000000"/>
                <w:sz w:val="21"/>
                <w:szCs w:val="21"/>
                <w:lang w:val="en-US" w:eastAsia="zh-CN"/>
              </w:rPr>
              <w:t>评价充分合理</w:t>
            </w:r>
          </w:p>
        </w:tc>
        <w:tc>
          <w:tcPr>
            <w:tcW w:w="917" w:type="dxa"/>
            <w:shd w:val="clear" w:color="auto" w:fill="92D050"/>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526" w:type="dxa"/>
            <w:shd w:val="clear" w:color="auto" w:fill="92D050"/>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hint="default" w:ascii="宋体" w:eastAsia="宋体"/>
                <w:color w:val="000000"/>
                <w:spacing w:val="-10"/>
                <w:sz w:val="21"/>
                <w:szCs w:val="21"/>
                <w:lang w:val="en-US" w:eastAsia="zh-CN"/>
              </w:rPr>
            </w:pPr>
            <w:r>
              <w:rPr>
                <w:rFonts w:hint="eastAsia" w:ascii="宋体" w:hAnsi="宋体"/>
                <w:color w:val="000000"/>
                <w:sz w:val="21"/>
                <w:szCs w:val="21"/>
              </w:rPr>
              <w:t>（</w:t>
            </w:r>
            <w:r>
              <w:rPr>
                <w:rFonts w:ascii="宋体" w:hAnsi="宋体"/>
                <w:color w:val="000000"/>
                <w:sz w:val="21"/>
                <w:szCs w:val="21"/>
              </w:rPr>
              <w:t>5</w:t>
            </w:r>
            <w:r>
              <w:rPr>
                <w:rFonts w:hint="eastAsia" w:ascii="宋体" w:hAnsi="宋体"/>
                <w:color w:val="000000"/>
                <w:sz w:val="21"/>
                <w:szCs w:val="21"/>
              </w:rPr>
              <w:t>）</w:t>
            </w:r>
            <w:r>
              <w:rPr>
                <w:rFonts w:hint="eastAsia" w:ascii="宋体" w:hAnsi="宋体"/>
                <w:color w:val="000000"/>
                <w:sz w:val="21"/>
                <w:szCs w:val="21"/>
                <w:lang w:val="en-US" w:eastAsia="zh-CN"/>
              </w:rPr>
              <w:t>是否建立并实施了</w:t>
            </w:r>
            <w:r>
              <w:rPr>
                <w:rFonts w:hint="eastAsia" w:ascii="宋体"/>
                <w:color w:val="000000"/>
                <w:sz w:val="21"/>
                <w:szCs w:val="21"/>
              </w:rPr>
              <w:t>重要环境因素控制</w:t>
            </w:r>
            <w:r>
              <w:rPr>
                <w:rFonts w:hint="eastAsia" w:ascii="宋体"/>
                <w:color w:val="000000"/>
                <w:sz w:val="21"/>
                <w:szCs w:val="21"/>
                <w:lang w:val="en-US" w:eastAsia="zh-CN"/>
              </w:rPr>
              <w:t>措施</w:t>
            </w:r>
          </w:p>
        </w:tc>
        <w:tc>
          <w:tcPr>
            <w:tcW w:w="917" w:type="dxa"/>
            <w:shd w:val="clear" w:color="auto" w:fill="92D050"/>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526" w:type="dxa"/>
            <w:shd w:val="clear" w:color="auto" w:fill="92D050"/>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hint="eastAsia" w:ascii="宋体" w:hAnsi="宋体"/>
                <w:color w:val="000000"/>
                <w:sz w:val="21"/>
                <w:szCs w:val="21"/>
              </w:rPr>
            </w:pPr>
            <w:r>
              <w:rPr>
                <w:rFonts w:hint="eastAsia" w:ascii="宋体" w:hAnsi="宋体"/>
                <w:color w:val="000000"/>
                <w:sz w:val="21"/>
                <w:szCs w:val="21"/>
              </w:rPr>
              <w:t>（</w:t>
            </w:r>
            <w:r>
              <w:rPr>
                <w:rFonts w:hint="eastAsia" w:ascii="宋体" w:hAnsi="宋体"/>
                <w:color w:val="000000"/>
                <w:sz w:val="21"/>
                <w:szCs w:val="21"/>
                <w:lang w:val="en-US" w:eastAsia="zh-CN"/>
              </w:rPr>
              <w:t>6</w:t>
            </w:r>
            <w:r>
              <w:rPr>
                <w:rFonts w:hint="eastAsia" w:ascii="宋体" w:hAnsi="宋体"/>
                <w:color w:val="000000"/>
                <w:sz w:val="21"/>
                <w:szCs w:val="21"/>
              </w:rPr>
              <w:t>）</w:t>
            </w:r>
            <w:r>
              <w:rPr>
                <w:rFonts w:hint="eastAsia" w:ascii="宋体" w:hAnsi="宋体"/>
                <w:color w:val="000000"/>
                <w:sz w:val="21"/>
                <w:szCs w:val="21"/>
                <w:lang w:val="en-US" w:eastAsia="zh-CN"/>
              </w:rPr>
              <w:t>对特种设备</w:t>
            </w:r>
            <w:r>
              <w:rPr>
                <w:rFonts w:hint="eastAsia" w:ascii="宋体" w:hAnsi="宋体"/>
                <w:color w:val="000000"/>
                <w:sz w:val="21"/>
                <w:szCs w:val="21"/>
              </w:rPr>
              <w:t>是否</w:t>
            </w:r>
            <w:r>
              <w:rPr>
                <w:rFonts w:hint="eastAsia" w:ascii="宋体" w:hAnsi="宋体"/>
                <w:color w:val="000000"/>
                <w:sz w:val="21"/>
                <w:szCs w:val="21"/>
                <w:lang w:val="en-US" w:eastAsia="zh-CN"/>
              </w:rPr>
              <w:t xml:space="preserve">按法规要求检测和备案且完好运行 </w:t>
            </w:r>
          </w:p>
        </w:tc>
        <w:tc>
          <w:tcPr>
            <w:tcW w:w="917" w:type="dxa"/>
            <w:shd w:val="clear" w:color="auto" w:fill="92D050"/>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526" w:type="dxa"/>
            <w:shd w:val="clear" w:color="auto" w:fill="92D050"/>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hint="default" w:ascii="宋体" w:hAnsi="宋体" w:eastAsia="宋体"/>
                <w:color w:val="000000"/>
                <w:sz w:val="21"/>
                <w:szCs w:val="21"/>
                <w:lang w:val="en-US" w:eastAsia="zh-CN"/>
              </w:rPr>
            </w:pPr>
            <w:r>
              <w:rPr>
                <w:rFonts w:hint="eastAsia" w:ascii="宋体" w:hAnsi="宋体"/>
                <w:color w:val="000000"/>
                <w:sz w:val="21"/>
                <w:szCs w:val="21"/>
              </w:rPr>
              <w:t>（</w:t>
            </w:r>
            <w:r>
              <w:rPr>
                <w:rFonts w:hint="eastAsia" w:ascii="宋体" w:hAnsi="宋体"/>
                <w:color w:val="000000"/>
                <w:sz w:val="21"/>
                <w:szCs w:val="21"/>
                <w:lang w:val="en-US" w:eastAsia="zh-CN"/>
              </w:rPr>
              <w:t>7</w:t>
            </w:r>
            <w:r>
              <w:rPr>
                <w:rFonts w:hint="eastAsia" w:ascii="宋体" w:hAnsi="宋体"/>
                <w:color w:val="000000"/>
                <w:sz w:val="21"/>
                <w:szCs w:val="21"/>
              </w:rPr>
              <w:t>）</w:t>
            </w:r>
            <w:r>
              <w:rPr>
                <w:rFonts w:hint="eastAsia" w:ascii="宋体" w:hAnsi="宋体"/>
                <w:color w:val="000000"/>
                <w:sz w:val="21"/>
                <w:szCs w:val="21"/>
                <w:lang w:val="en-US" w:eastAsia="zh-CN"/>
              </w:rPr>
              <w:t>环保设施</w:t>
            </w:r>
            <w:r>
              <w:rPr>
                <w:rFonts w:hint="eastAsia" w:ascii="宋体" w:hAnsi="宋体"/>
                <w:color w:val="000000"/>
                <w:sz w:val="21"/>
                <w:szCs w:val="21"/>
              </w:rPr>
              <w:t>是否</w:t>
            </w:r>
            <w:r>
              <w:rPr>
                <w:rFonts w:hint="eastAsia" w:ascii="宋体" w:hAnsi="宋体"/>
                <w:color w:val="000000"/>
                <w:sz w:val="21"/>
                <w:szCs w:val="21"/>
                <w:lang w:val="en-US" w:eastAsia="zh-CN"/>
              </w:rPr>
              <w:t xml:space="preserve">满足合规义务要求且完好运行 </w:t>
            </w:r>
          </w:p>
        </w:tc>
        <w:tc>
          <w:tcPr>
            <w:tcW w:w="917" w:type="dxa"/>
            <w:shd w:val="clear" w:color="auto" w:fill="92D050"/>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526" w:type="dxa"/>
            <w:shd w:val="clear" w:color="auto" w:fill="92D050"/>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tcPr>
          <w:p>
            <w:pPr>
              <w:rPr>
                <w:rFonts w:hint="eastAsia" w:ascii="宋体" w:hAnsi="宋体" w:eastAsia="宋体"/>
                <w:color w:val="000000"/>
                <w:sz w:val="21"/>
                <w:szCs w:val="21"/>
                <w:lang w:val="en-US" w:eastAsia="zh-CN"/>
              </w:rPr>
            </w:pPr>
            <w:r>
              <w:rPr>
                <w:rFonts w:hint="eastAsia" w:ascii="宋体" w:hAnsi="宋体"/>
                <w:color w:val="000000"/>
                <w:sz w:val="21"/>
                <w:szCs w:val="21"/>
              </w:rPr>
              <w:t>（</w:t>
            </w:r>
            <w:r>
              <w:rPr>
                <w:rFonts w:hint="eastAsia" w:ascii="宋体" w:hAnsi="宋体"/>
                <w:color w:val="000000"/>
                <w:sz w:val="21"/>
                <w:szCs w:val="21"/>
                <w:lang w:val="en-US" w:eastAsia="zh-CN"/>
              </w:rPr>
              <w:t>8</w:t>
            </w:r>
            <w:r>
              <w:rPr>
                <w:rFonts w:hint="eastAsia" w:ascii="宋体" w:hAnsi="宋体"/>
                <w:color w:val="000000"/>
                <w:sz w:val="21"/>
                <w:szCs w:val="21"/>
              </w:rPr>
              <w:t>）</w:t>
            </w:r>
            <w:r>
              <w:rPr>
                <w:rFonts w:hint="eastAsia" w:ascii="宋体"/>
                <w:color w:val="000000"/>
                <w:sz w:val="21"/>
                <w:szCs w:val="21"/>
              </w:rPr>
              <w:t>是否对重要环境因素</w:t>
            </w:r>
            <w:r>
              <w:rPr>
                <w:rFonts w:hint="eastAsia" w:ascii="宋体"/>
                <w:color w:val="000000"/>
                <w:sz w:val="21"/>
                <w:szCs w:val="21"/>
                <w:lang w:val="en-US" w:eastAsia="zh-CN"/>
              </w:rPr>
              <w:t>和环境绩效确定</w:t>
            </w:r>
            <w:r>
              <w:rPr>
                <w:rFonts w:hint="eastAsia" w:ascii="宋体"/>
                <w:color w:val="000000"/>
                <w:sz w:val="21"/>
                <w:szCs w:val="21"/>
              </w:rPr>
              <w:t>了监视和测量</w:t>
            </w:r>
            <w:r>
              <w:rPr>
                <w:rFonts w:hint="eastAsia" w:ascii="宋体"/>
                <w:color w:val="000000"/>
                <w:sz w:val="21"/>
                <w:szCs w:val="21"/>
                <w:lang w:val="en-US" w:eastAsia="zh-CN"/>
              </w:rPr>
              <w:t>方法</w:t>
            </w:r>
          </w:p>
        </w:tc>
        <w:tc>
          <w:tcPr>
            <w:tcW w:w="917" w:type="dxa"/>
            <w:shd w:val="clear" w:color="auto" w:fill="92D050"/>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526" w:type="dxa"/>
            <w:shd w:val="clear" w:color="auto" w:fill="92D050"/>
            <w:vAlign w:val="top"/>
          </w:tcPr>
          <w:p>
            <w:pPr>
              <w:rPr>
                <w:rFonts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vAlign w:val="top"/>
          </w:tcPr>
          <w:p>
            <w:pPr>
              <w:rPr>
                <w:rFonts w:hint="eastAsia" w:ascii="宋体" w:hAnsi="宋体" w:eastAsia="宋体" w:cs="Times New Roman"/>
                <w:color w:val="000000"/>
                <w:kern w:val="2"/>
                <w:sz w:val="21"/>
                <w:szCs w:val="21"/>
                <w:lang w:val="en-US" w:eastAsia="zh-CN" w:bidi="ar-SA"/>
              </w:rPr>
            </w:pPr>
            <w:r>
              <w:rPr>
                <w:rFonts w:hint="eastAsia" w:ascii="宋体" w:hAnsi="宋体"/>
                <w:color w:val="000000"/>
                <w:sz w:val="21"/>
                <w:szCs w:val="21"/>
              </w:rPr>
              <w:t>（</w:t>
            </w:r>
            <w:r>
              <w:rPr>
                <w:rFonts w:hint="eastAsia" w:ascii="宋体" w:hAnsi="宋体"/>
                <w:color w:val="000000"/>
                <w:sz w:val="21"/>
                <w:szCs w:val="21"/>
                <w:lang w:val="en-US" w:eastAsia="zh-CN"/>
              </w:rPr>
              <w:t>9</w:t>
            </w:r>
            <w:r>
              <w:rPr>
                <w:rFonts w:hint="eastAsia" w:ascii="宋体" w:hAnsi="宋体"/>
                <w:color w:val="000000"/>
                <w:sz w:val="21"/>
                <w:szCs w:val="21"/>
              </w:rPr>
              <w:t>）</w:t>
            </w:r>
            <w:r>
              <w:rPr>
                <w:rFonts w:hint="eastAsia" w:ascii="宋体"/>
                <w:color w:val="000000"/>
                <w:sz w:val="21"/>
                <w:szCs w:val="21"/>
                <w:lang w:val="en-US" w:eastAsia="zh-CN"/>
              </w:rPr>
              <w:t>是否</w:t>
            </w:r>
            <w:r>
              <w:rPr>
                <w:rFonts w:hint="eastAsia" w:ascii="宋体"/>
                <w:color w:val="000000"/>
                <w:sz w:val="21"/>
                <w:szCs w:val="21"/>
                <w:lang w:eastAsia="zh-CN"/>
              </w:rPr>
              <w:t>充分</w:t>
            </w:r>
            <w:r>
              <w:rPr>
                <w:rFonts w:hint="eastAsia" w:ascii="宋体"/>
                <w:color w:val="000000"/>
                <w:sz w:val="21"/>
                <w:szCs w:val="21"/>
                <w:lang w:val="en-US" w:eastAsia="zh-CN"/>
              </w:rPr>
              <w:t>识别了合规义务并进行了合规性评价</w:t>
            </w:r>
            <w:r>
              <w:rPr>
                <w:rFonts w:hint="eastAsia" w:ascii="宋体"/>
                <w:color w:val="000000"/>
                <w:sz w:val="21"/>
                <w:szCs w:val="21"/>
                <w:lang w:eastAsia="zh-CN"/>
              </w:rPr>
              <w:t>。</w:t>
            </w:r>
          </w:p>
        </w:tc>
        <w:tc>
          <w:tcPr>
            <w:tcW w:w="917" w:type="dxa"/>
            <w:shd w:val="clear" w:color="auto" w:fill="92D050"/>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526" w:type="dxa"/>
            <w:shd w:val="clear" w:color="auto" w:fill="92D050"/>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vAlign w:val="top"/>
          </w:tcPr>
          <w:p>
            <w:pPr>
              <w:rPr>
                <w:rFonts w:hint="eastAsia" w:ascii="宋体" w:hAnsi="宋体" w:eastAsia="宋体" w:cs="Times New Roman"/>
                <w:color w:val="000000"/>
                <w:kern w:val="2"/>
                <w:sz w:val="21"/>
                <w:szCs w:val="21"/>
                <w:lang w:val="en-US" w:eastAsia="zh-CN" w:bidi="ar-SA"/>
              </w:rPr>
            </w:pPr>
            <w:r>
              <w:rPr>
                <w:rFonts w:hint="eastAsia" w:ascii="宋体" w:hAnsi="宋体"/>
                <w:color w:val="000000"/>
                <w:sz w:val="21"/>
                <w:szCs w:val="21"/>
              </w:rPr>
              <w:t>（</w:t>
            </w:r>
            <w:r>
              <w:rPr>
                <w:rFonts w:hint="eastAsia" w:ascii="宋体" w:hAnsi="宋体"/>
                <w:color w:val="000000"/>
                <w:sz w:val="21"/>
                <w:szCs w:val="21"/>
                <w:lang w:val="en-US" w:eastAsia="zh-CN"/>
              </w:rPr>
              <w:t>10</w:t>
            </w:r>
            <w:r>
              <w:rPr>
                <w:rFonts w:hint="eastAsia" w:ascii="宋体" w:hAnsi="宋体"/>
                <w:color w:val="000000"/>
                <w:sz w:val="21"/>
                <w:szCs w:val="21"/>
              </w:rPr>
              <w:t>）</w:t>
            </w:r>
            <w:r>
              <w:rPr>
                <w:rFonts w:hint="eastAsia" w:ascii="宋体"/>
                <w:color w:val="000000"/>
                <w:sz w:val="21"/>
                <w:szCs w:val="21"/>
              </w:rPr>
              <w:t>是否充分识别了潜在的紧急情况</w:t>
            </w:r>
          </w:p>
        </w:tc>
        <w:tc>
          <w:tcPr>
            <w:tcW w:w="917" w:type="dxa"/>
            <w:shd w:val="clear" w:color="auto" w:fill="92D050"/>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526" w:type="dxa"/>
            <w:shd w:val="clear" w:color="auto" w:fill="92D050"/>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vAlign w:val="top"/>
          </w:tcPr>
          <w:p>
            <w:pPr>
              <w:rPr>
                <w:rFonts w:hint="eastAsia" w:ascii="宋体" w:hAnsi="宋体"/>
                <w:color w:val="000000"/>
                <w:sz w:val="21"/>
                <w:szCs w:val="21"/>
              </w:rPr>
            </w:pPr>
            <w:r>
              <w:rPr>
                <w:rFonts w:hint="eastAsia" w:ascii="宋体" w:hAnsi="宋体"/>
                <w:color w:val="000000"/>
                <w:sz w:val="21"/>
                <w:szCs w:val="21"/>
              </w:rPr>
              <w:t>（</w:t>
            </w:r>
            <w:r>
              <w:rPr>
                <w:rFonts w:hint="eastAsia" w:ascii="宋体" w:hAnsi="宋体"/>
                <w:color w:val="000000"/>
                <w:sz w:val="21"/>
                <w:szCs w:val="21"/>
                <w:lang w:val="en-US" w:eastAsia="zh-CN"/>
              </w:rPr>
              <w:t>11</w:t>
            </w:r>
            <w:r>
              <w:rPr>
                <w:rFonts w:hint="eastAsia" w:ascii="宋体" w:hAnsi="宋体"/>
                <w:color w:val="000000"/>
                <w:sz w:val="21"/>
                <w:szCs w:val="21"/>
              </w:rPr>
              <w:t>）</w:t>
            </w:r>
            <w:r>
              <w:rPr>
                <w:rFonts w:hint="eastAsia" w:ascii="宋体"/>
                <w:color w:val="000000"/>
                <w:sz w:val="21"/>
                <w:szCs w:val="21"/>
                <w:lang w:val="en-US" w:eastAsia="zh-CN"/>
              </w:rPr>
              <w:t xml:space="preserve"> </w:t>
            </w:r>
            <w:r>
              <w:rPr>
                <w:rFonts w:hint="eastAsia" w:ascii="宋体"/>
                <w:color w:val="000000"/>
                <w:sz w:val="21"/>
                <w:szCs w:val="21"/>
              </w:rPr>
              <w:t>针对潜在的紧急情况是否建立了应急准备与响应</w:t>
            </w:r>
            <w:r>
              <w:rPr>
                <w:rFonts w:hint="eastAsia" w:ascii="宋体"/>
                <w:color w:val="000000"/>
                <w:sz w:val="21"/>
                <w:szCs w:val="21"/>
                <w:lang w:val="en-US" w:eastAsia="zh-CN"/>
              </w:rPr>
              <w:t>预案</w:t>
            </w:r>
          </w:p>
        </w:tc>
        <w:tc>
          <w:tcPr>
            <w:tcW w:w="917" w:type="dxa"/>
            <w:shd w:val="clear" w:color="auto" w:fill="92D050"/>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526" w:type="dxa"/>
            <w:shd w:val="clear" w:color="auto" w:fill="92D050"/>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vAlign w:val="top"/>
          </w:tcPr>
          <w:p>
            <w:pPr>
              <w:rPr>
                <w:rFonts w:hint="eastAsia" w:ascii="宋体" w:hAnsi="宋体"/>
                <w:color w:val="000000"/>
                <w:sz w:val="21"/>
                <w:szCs w:val="21"/>
              </w:rPr>
            </w:pPr>
            <w:r>
              <w:rPr>
                <w:rFonts w:hint="eastAsia" w:ascii="宋体" w:hAnsi="宋体"/>
                <w:color w:val="000000"/>
                <w:sz w:val="21"/>
                <w:szCs w:val="21"/>
              </w:rPr>
              <w:t>（</w:t>
            </w:r>
            <w:r>
              <w:rPr>
                <w:rFonts w:hint="eastAsia" w:ascii="宋体" w:hAnsi="宋体"/>
                <w:color w:val="000000"/>
                <w:sz w:val="21"/>
                <w:szCs w:val="21"/>
                <w:lang w:val="en-US" w:eastAsia="zh-CN"/>
              </w:rPr>
              <w:t>12</w:t>
            </w:r>
            <w:r>
              <w:rPr>
                <w:rFonts w:hint="eastAsia" w:ascii="宋体" w:hAnsi="宋体"/>
                <w:color w:val="000000"/>
                <w:sz w:val="21"/>
                <w:szCs w:val="21"/>
              </w:rPr>
              <w:t>）</w:t>
            </w:r>
            <w:r>
              <w:rPr>
                <w:rFonts w:hint="eastAsia" w:ascii="宋体"/>
                <w:color w:val="000000"/>
                <w:sz w:val="21"/>
                <w:szCs w:val="21"/>
                <w:lang w:val="en-US" w:eastAsia="zh-CN"/>
              </w:rPr>
              <w:t xml:space="preserve">  </w:t>
            </w:r>
            <w:r>
              <w:rPr>
                <w:rFonts w:hint="eastAsia" w:ascii="宋体"/>
                <w:color w:val="000000"/>
                <w:sz w:val="21"/>
                <w:szCs w:val="21"/>
              </w:rPr>
              <w:t>是否</w:t>
            </w:r>
            <w:r>
              <w:rPr>
                <w:rFonts w:hint="eastAsia" w:ascii="宋体"/>
                <w:color w:val="000000"/>
                <w:sz w:val="21"/>
                <w:szCs w:val="21"/>
                <w:lang w:val="en-US" w:eastAsia="zh-CN"/>
              </w:rPr>
              <w:t>发生</w:t>
            </w:r>
            <w:r>
              <w:rPr>
                <w:rFonts w:hint="eastAsia" w:ascii="宋体"/>
                <w:color w:val="000000"/>
                <w:sz w:val="21"/>
                <w:szCs w:val="21"/>
              </w:rPr>
              <w:t>了紧急情况</w:t>
            </w:r>
            <w:r>
              <w:rPr>
                <w:rFonts w:hint="eastAsia" w:ascii="宋体"/>
                <w:color w:val="000000"/>
                <w:sz w:val="21"/>
                <w:szCs w:val="21"/>
                <w:lang w:val="en-US" w:eastAsia="zh-CN"/>
              </w:rPr>
              <w:t>并采取了有效的控制措施</w:t>
            </w:r>
          </w:p>
        </w:tc>
        <w:tc>
          <w:tcPr>
            <w:tcW w:w="917" w:type="dxa"/>
            <w:shd w:val="clear" w:color="auto" w:fill="92D050"/>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526" w:type="dxa"/>
            <w:shd w:val="clear" w:color="auto" w:fill="92D050"/>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29" w:type="dxa"/>
            <w:gridSpan w:val="2"/>
            <w:shd w:val="clear" w:color="auto" w:fill="92D050"/>
            <w:vAlign w:val="top"/>
          </w:tcPr>
          <w:p>
            <w:pPr>
              <w:rPr>
                <w:rFonts w:hint="eastAsia" w:ascii="宋体" w:hAnsi="宋体"/>
                <w:color w:val="000000"/>
                <w:sz w:val="21"/>
                <w:szCs w:val="21"/>
              </w:rPr>
            </w:pPr>
            <w:r>
              <w:rPr>
                <w:rFonts w:hint="eastAsia" w:ascii="宋体" w:hAnsi="宋体"/>
                <w:color w:val="000000"/>
                <w:sz w:val="21"/>
                <w:szCs w:val="21"/>
              </w:rPr>
              <w:t>（</w:t>
            </w:r>
            <w:r>
              <w:rPr>
                <w:rFonts w:hint="eastAsia" w:ascii="宋体" w:hAnsi="宋体"/>
                <w:color w:val="000000"/>
                <w:sz w:val="21"/>
                <w:szCs w:val="21"/>
                <w:lang w:val="en-US" w:eastAsia="zh-CN"/>
              </w:rPr>
              <w:t>13</w:t>
            </w:r>
            <w:r>
              <w:rPr>
                <w:rFonts w:hint="eastAsia" w:ascii="宋体" w:hAnsi="宋体"/>
                <w:color w:val="000000"/>
                <w:sz w:val="21"/>
                <w:szCs w:val="21"/>
              </w:rPr>
              <w:t>）</w:t>
            </w:r>
            <w:r>
              <w:rPr>
                <w:rFonts w:hint="eastAsia" w:ascii="宋体"/>
                <w:color w:val="000000"/>
                <w:sz w:val="21"/>
                <w:szCs w:val="21"/>
                <w:lang w:val="en-US" w:eastAsia="zh-CN"/>
              </w:rPr>
              <w:t xml:space="preserve"> 是否</w:t>
            </w:r>
            <w:r>
              <w:rPr>
                <w:rFonts w:hint="eastAsia" w:ascii="宋体"/>
                <w:color w:val="000000"/>
                <w:sz w:val="21"/>
                <w:szCs w:val="21"/>
                <w:lang w:eastAsia="zh-CN"/>
              </w:rPr>
              <w:t>对不符合进行了充分的整改并防止重复发生。</w:t>
            </w:r>
          </w:p>
        </w:tc>
        <w:tc>
          <w:tcPr>
            <w:tcW w:w="917" w:type="dxa"/>
            <w:shd w:val="clear" w:color="auto" w:fill="92D050"/>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pacing w:val="-10"/>
                <w:sz w:val="21"/>
                <w:szCs w:val="21"/>
                <w:lang w:eastAsia="zh-CN"/>
              </w:rPr>
              <w:t>☑</w:t>
            </w:r>
            <w:r>
              <w:rPr>
                <w:rFonts w:hint="eastAsia" w:ascii="宋体" w:hAnsi="宋体"/>
                <w:color w:val="000000"/>
                <w:sz w:val="21"/>
                <w:szCs w:val="21"/>
              </w:rPr>
              <w:t>是</w:t>
            </w:r>
          </w:p>
        </w:tc>
        <w:tc>
          <w:tcPr>
            <w:tcW w:w="1526" w:type="dxa"/>
            <w:shd w:val="clear" w:color="auto" w:fill="92D050"/>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vAlign w:val="center"/>
          </w:tcPr>
          <w:p>
            <w:pPr>
              <w:ind w:left="-1" w:leftChars="-1" w:hanging="1"/>
              <w:jc w:val="left"/>
              <w:rPr>
                <w:rFonts w:ascii="宋体"/>
                <w:color w:val="000000"/>
                <w:sz w:val="21"/>
                <w:szCs w:val="21"/>
              </w:rPr>
            </w:pPr>
            <w:r>
              <w:rPr>
                <w:rFonts w:hint="eastAsia" w:ascii="宋体" w:hAnsi="宋体"/>
                <w:color w:val="000000"/>
                <w:sz w:val="21"/>
                <w:szCs w:val="21"/>
              </w:rPr>
              <w:t>环境管理体系认证范围内的合规性证据</w:t>
            </w:r>
          </w:p>
        </w:tc>
        <w:tc>
          <w:tcPr>
            <w:tcW w:w="6241" w:type="dxa"/>
            <w:shd w:val="clear" w:color="auto" w:fill="92D050"/>
          </w:tcPr>
          <w:p>
            <w:pPr>
              <w:rPr>
                <w:rFonts w:ascii="宋体"/>
                <w:color w:val="000000"/>
                <w:sz w:val="21"/>
                <w:szCs w:val="21"/>
              </w:rPr>
            </w:pPr>
            <w:r>
              <w:rPr>
                <w:rFonts w:hint="eastAsia" w:ascii="宋体"/>
                <w:color w:val="000000"/>
                <w:sz w:val="21"/>
                <w:szCs w:val="21"/>
              </w:rPr>
              <w:t>是否</w:t>
            </w:r>
            <w:r>
              <w:rPr>
                <w:rFonts w:hint="eastAsia" w:ascii="宋体"/>
                <w:color w:val="000000"/>
                <w:sz w:val="21"/>
                <w:szCs w:val="21"/>
                <w:lang w:val="en-US" w:eastAsia="zh-CN"/>
              </w:rPr>
              <w:t>按法规办理了</w:t>
            </w:r>
            <w:r>
              <w:rPr>
                <w:rFonts w:hint="eastAsia" w:ascii="宋体"/>
                <w:color w:val="000000"/>
                <w:sz w:val="21"/>
                <w:szCs w:val="21"/>
              </w:rPr>
              <w:t>环境影响评价</w:t>
            </w:r>
            <w:r>
              <w:rPr>
                <w:rFonts w:hint="eastAsia" w:ascii="宋体"/>
                <w:color w:val="000000"/>
                <w:sz w:val="21"/>
                <w:szCs w:val="21"/>
                <w:lang w:val="en-US" w:eastAsia="zh-CN"/>
              </w:rPr>
              <w:t>登记</w:t>
            </w:r>
            <w:r>
              <w:rPr>
                <w:rFonts w:hint="eastAsia" w:ascii="宋体"/>
                <w:color w:val="000000"/>
                <w:sz w:val="21"/>
                <w:szCs w:val="21"/>
              </w:rPr>
              <w:t>表</w:t>
            </w:r>
            <w:r>
              <w:rPr>
                <w:rFonts w:hint="eastAsia" w:ascii="宋体"/>
                <w:color w:val="000000"/>
                <w:sz w:val="21"/>
                <w:szCs w:val="21"/>
                <w:lang w:val="en-US" w:eastAsia="zh-CN"/>
              </w:rPr>
              <w:t>/</w:t>
            </w:r>
            <w:r>
              <w:rPr>
                <w:rFonts w:hint="eastAsia" w:ascii="宋体"/>
                <w:color w:val="000000"/>
                <w:sz w:val="21"/>
                <w:szCs w:val="21"/>
              </w:rPr>
              <w:t>报告</w:t>
            </w:r>
            <w:r>
              <w:rPr>
                <w:rFonts w:hint="eastAsia" w:ascii="宋体"/>
                <w:color w:val="000000"/>
                <w:sz w:val="21"/>
                <w:szCs w:val="21"/>
                <w:lang w:val="en-US" w:eastAsia="zh-CN"/>
              </w:rPr>
              <w:t xml:space="preserve">表/报告书  </w:t>
            </w:r>
          </w:p>
        </w:tc>
        <w:tc>
          <w:tcPr>
            <w:tcW w:w="2443" w:type="dxa"/>
            <w:gridSpan w:val="2"/>
            <w:shd w:val="clear" w:color="auto" w:fill="92D050"/>
          </w:tcPr>
          <w:p>
            <w:pPr>
              <w:rPr>
                <w:rFonts w:hint="eastAsia" w:ascii="宋体"/>
                <w:color w:val="000000"/>
                <w:sz w:val="21"/>
                <w:szCs w:val="21"/>
              </w:rPr>
            </w:pPr>
            <w:r>
              <w:rPr>
                <w:rFonts w:hint="eastAsia" w:ascii="宋体" w:hAnsi="宋体"/>
                <w:color w:val="000000"/>
                <w:spacing w:val="-10"/>
                <w:sz w:val="21"/>
                <w:szCs w:val="21"/>
                <w:lang w:eastAsia="zh-CN"/>
              </w:rPr>
              <w:t>☑</w:t>
            </w:r>
            <w:r>
              <w:rPr>
                <w:rFonts w:hint="eastAsia" w:ascii="宋体" w:hAnsi="宋体"/>
                <w:color w:val="000000"/>
                <w:sz w:val="21"/>
                <w:szCs w:val="21"/>
              </w:rPr>
              <w:t>是</w:t>
            </w:r>
            <w:r>
              <w:rPr>
                <w:rFonts w:hint="eastAsia" w:ascii="宋体" w:hAnsi="宋体"/>
                <w:color w:val="000000"/>
                <w:sz w:val="21"/>
                <w:szCs w:val="21"/>
                <w:lang w:val="en-US" w:eastAsia="zh-CN"/>
              </w:rPr>
              <w:t xml:space="preserve">   </w:t>
            </w:r>
            <w:r>
              <w:rPr>
                <w:rFonts w:hint="eastAsia" w:ascii="宋体" w:hAnsi="宋体"/>
                <w:color w:val="000000"/>
                <w:spacing w:val="-10"/>
                <w:sz w:val="21"/>
                <w:szCs w:val="21"/>
              </w:rPr>
              <w:t>□</w:t>
            </w:r>
            <w:r>
              <w:rPr>
                <w:rFonts w:hint="eastAsia" w:ascii="宋体" w:hAnsi="宋体"/>
                <w:color w:val="000000"/>
                <w:sz w:val="21"/>
                <w:szCs w:val="21"/>
              </w:rPr>
              <w:t>否</w:t>
            </w:r>
            <w:r>
              <w:rPr>
                <w:rFonts w:hint="eastAsia" w:ascii="宋体" w:hAnsi="宋体"/>
                <w:color w:val="000000"/>
                <w:sz w:val="21"/>
                <w:szCs w:val="21"/>
                <w:lang w:val="en-US" w:eastAsia="zh-CN"/>
              </w:rPr>
              <w:t xml:space="preserve">  </w:t>
            </w:r>
            <w:r>
              <w:rPr>
                <w:rFonts w:hint="eastAsia" w:ascii="宋体" w:hAnsi="宋体"/>
                <w:color w:val="000000"/>
                <w:spacing w:val="-10"/>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 w:val="21"/>
                <w:szCs w:val="21"/>
              </w:rPr>
            </w:pPr>
          </w:p>
        </w:tc>
        <w:tc>
          <w:tcPr>
            <w:tcW w:w="6241" w:type="dxa"/>
            <w:shd w:val="clear" w:color="auto" w:fill="92D050"/>
          </w:tcPr>
          <w:p>
            <w:pPr>
              <w:rPr>
                <w:rFonts w:ascii="宋体"/>
                <w:color w:val="000000"/>
                <w:sz w:val="21"/>
                <w:szCs w:val="21"/>
              </w:rPr>
            </w:pPr>
            <w:r>
              <w:rPr>
                <w:rFonts w:hint="eastAsia" w:ascii="宋体"/>
                <w:color w:val="000000"/>
                <w:sz w:val="21"/>
                <w:szCs w:val="21"/>
              </w:rPr>
              <w:t>是否</w:t>
            </w:r>
            <w:r>
              <w:rPr>
                <w:rFonts w:hint="eastAsia" w:ascii="宋体"/>
                <w:color w:val="000000"/>
                <w:sz w:val="21"/>
                <w:szCs w:val="21"/>
                <w:lang w:val="en-US" w:eastAsia="zh-CN"/>
              </w:rPr>
              <w:t>按法规办理了</w:t>
            </w:r>
            <w:r>
              <w:rPr>
                <w:rFonts w:hint="eastAsia" w:ascii="宋体"/>
                <w:color w:val="000000"/>
                <w:sz w:val="21"/>
                <w:szCs w:val="21"/>
              </w:rPr>
              <w:t>环境影响评价报告</w:t>
            </w:r>
            <w:r>
              <w:rPr>
                <w:rFonts w:hint="eastAsia" w:ascii="宋体"/>
                <w:color w:val="000000"/>
                <w:sz w:val="21"/>
                <w:szCs w:val="21"/>
                <w:lang w:val="en-US" w:eastAsia="zh-CN"/>
              </w:rPr>
              <w:t>表/报告书的</w:t>
            </w:r>
            <w:r>
              <w:rPr>
                <w:rFonts w:hint="eastAsia" w:ascii="宋体"/>
                <w:color w:val="000000"/>
                <w:sz w:val="21"/>
                <w:szCs w:val="21"/>
              </w:rPr>
              <w:t>批复</w:t>
            </w:r>
          </w:p>
        </w:tc>
        <w:tc>
          <w:tcPr>
            <w:tcW w:w="2443" w:type="dxa"/>
            <w:gridSpan w:val="2"/>
            <w:shd w:val="clear" w:color="auto" w:fill="92D050"/>
          </w:tcPr>
          <w:p>
            <w:pPr>
              <w:rPr>
                <w:rFonts w:hint="eastAsia" w:ascii="宋体"/>
                <w:color w:val="000000"/>
                <w:sz w:val="21"/>
                <w:szCs w:val="21"/>
              </w:rPr>
            </w:pPr>
            <w:r>
              <w:rPr>
                <w:rFonts w:hint="eastAsia" w:ascii="宋体" w:hAnsi="宋体"/>
                <w:color w:val="000000"/>
                <w:spacing w:val="-10"/>
                <w:sz w:val="21"/>
                <w:szCs w:val="21"/>
                <w:lang w:eastAsia="zh-CN"/>
              </w:rPr>
              <w:t>☑</w:t>
            </w:r>
            <w:r>
              <w:rPr>
                <w:rFonts w:hint="eastAsia" w:ascii="宋体" w:hAnsi="宋体"/>
                <w:color w:val="000000"/>
                <w:sz w:val="21"/>
                <w:szCs w:val="21"/>
              </w:rPr>
              <w:t>是</w:t>
            </w:r>
            <w:r>
              <w:rPr>
                <w:rFonts w:hint="eastAsia" w:ascii="宋体" w:hAnsi="宋体"/>
                <w:color w:val="000000"/>
                <w:sz w:val="21"/>
                <w:szCs w:val="21"/>
                <w:lang w:val="en-US" w:eastAsia="zh-CN"/>
              </w:rPr>
              <w:t xml:space="preserve">   </w:t>
            </w:r>
            <w:r>
              <w:rPr>
                <w:rFonts w:hint="eastAsia" w:ascii="宋体" w:hAnsi="宋体"/>
                <w:color w:val="000000"/>
                <w:spacing w:val="-10"/>
                <w:sz w:val="21"/>
                <w:szCs w:val="21"/>
                <w:lang w:eastAsia="zh-CN"/>
              </w:rPr>
              <w:t>□</w:t>
            </w:r>
            <w:r>
              <w:rPr>
                <w:rFonts w:hint="eastAsia" w:ascii="宋体" w:hAnsi="宋体"/>
                <w:color w:val="000000"/>
                <w:sz w:val="21"/>
                <w:szCs w:val="21"/>
              </w:rPr>
              <w:t>否</w:t>
            </w:r>
            <w:r>
              <w:rPr>
                <w:rFonts w:hint="eastAsia" w:ascii="宋体" w:hAnsi="宋体"/>
                <w:color w:val="000000"/>
                <w:sz w:val="21"/>
                <w:szCs w:val="21"/>
                <w:lang w:val="en-US" w:eastAsia="zh-CN"/>
              </w:rPr>
              <w:t xml:space="preserve">  </w:t>
            </w:r>
            <w:r>
              <w:rPr>
                <w:rFonts w:hint="eastAsia" w:ascii="宋体" w:hAnsi="宋体"/>
                <w:color w:val="000000"/>
                <w:spacing w:val="-10"/>
                <w:sz w:val="21"/>
                <w:szCs w:val="21"/>
                <w:lang w:eastAsia="zh-CN"/>
              </w:rPr>
              <w:t>□</w:t>
            </w:r>
            <w:r>
              <w:rPr>
                <w:rFonts w:hint="eastAsia" w:ascii="宋体" w:hAnsi="宋体"/>
                <w:color w:val="000000"/>
                <w:spacing w:val="-10"/>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 w:val="21"/>
                <w:szCs w:val="21"/>
              </w:rPr>
            </w:pPr>
          </w:p>
        </w:tc>
        <w:tc>
          <w:tcPr>
            <w:tcW w:w="6241" w:type="dxa"/>
            <w:shd w:val="clear" w:color="auto" w:fill="92D050"/>
          </w:tcPr>
          <w:p>
            <w:pPr>
              <w:rPr>
                <w:rFonts w:ascii="宋体"/>
                <w:color w:val="000000"/>
                <w:sz w:val="21"/>
                <w:szCs w:val="21"/>
              </w:rPr>
            </w:pPr>
            <w:r>
              <w:rPr>
                <w:rFonts w:hint="eastAsia" w:ascii="宋体"/>
                <w:color w:val="000000"/>
                <w:sz w:val="21"/>
                <w:szCs w:val="21"/>
              </w:rPr>
              <w:t>是否</w:t>
            </w:r>
            <w:r>
              <w:rPr>
                <w:rFonts w:hint="eastAsia" w:ascii="宋体"/>
                <w:color w:val="000000"/>
                <w:sz w:val="21"/>
                <w:szCs w:val="21"/>
                <w:lang w:val="en-US" w:eastAsia="zh-CN"/>
              </w:rPr>
              <w:t>按法规办理了</w:t>
            </w:r>
            <w:r>
              <w:rPr>
                <w:rFonts w:hint="eastAsia" w:ascii="宋体"/>
                <w:color w:val="000000"/>
                <w:sz w:val="21"/>
                <w:szCs w:val="21"/>
              </w:rPr>
              <w:t>环境影响评价报告</w:t>
            </w:r>
            <w:r>
              <w:rPr>
                <w:rFonts w:hint="eastAsia" w:ascii="宋体"/>
                <w:color w:val="000000"/>
                <w:sz w:val="21"/>
                <w:szCs w:val="21"/>
                <w:lang w:val="en-US" w:eastAsia="zh-CN"/>
              </w:rPr>
              <w:t>表/报告书的</w:t>
            </w:r>
            <w:r>
              <w:rPr>
                <w:rFonts w:hint="eastAsia" w:ascii="宋体"/>
                <w:color w:val="000000"/>
                <w:sz w:val="21"/>
                <w:szCs w:val="21"/>
              </w:rPr>
              <w:t>验收</w:t>
            </w:r>
            <w:r>
              <w:rPr>
                <w:rFonts w:hint="eastAsia" w:ascii="宋体"/>
                <w:color w:val="000000"/>
                <w:sz w:val="21"/>
                <w:szCs w:val="21"/>
                <w:lang w:val="en-US" w:eastAsia="zh-CN"/>
              </w:rPr>
              <w:t xml:space="preserve">                    </w:t>
            </w:r>
          </w:p>
        </w:tc>
        <w:tc>
          <w:tcPr>
            <w:tcW w:w="2443" w:type="dxa"/>
            <w:gridSpan w:val="2"/>
            <w:shd w:val="clear" w:color="auto" w:fill="92D050"/>
          </w:tcPr>
          <w:p>
            <w:pPr>
              <w:rPr>
                <w:rFonts w:hint="eastAsia" w:ascii="宋体"/>
                <w:color w:val="000000"/>
                <w:sz w:val="21"/>
                <w:szCs w:val="21"/>
              </w:rPr>
            </w:pPr>
            <w:r>
              <w:rPr>
                <w:rFonts w:hint="eastAsia" w:ascii="宋体" w:hAnsi="宋体"/>
                <w:color w:val="000000"/>
                <w:spacing w:val="-10"/>
                <w:sz w:val="21"/>
                <w:szCs w:val="21"/>
                <w:lang w:eastAsia="zh-CN"/>
              </w:rPr>
              <w:t>☑</w:t>
            </w:r>
            <w:r>
              <w:rPr>
                <w:rFonts w:hint="eastAsia" w:ascii="宋体" w:hAnsi="宋体"/>
                <w:color w:val="000000"/>
                <w:sz w:val="21"/>
                <w:szCs w:val="21"/>
              </w:rPr>
              <w:t>是</w:t>
            </w:r>
            <w:r>
              <w:rPr>
                <w:rFonts w:hint="eastAsia" w:ascii="宋体" w:hAnsi="宋体"/>
                <w:color w:val="000000"/>
                <w:sz w:val="21"/>
                <w:szCs w:val="21"/>
                <w:lang w:val="en-US" w:eastAsia="zh-CN"/>
              </w:rPr>
              <w:t xml:space="preserve">   </w:t>
            </w:r>
            <w:r>
              <w:rPr>
                <w:rFonts w:hint="eastAsia" w:ascii="宋体" w:hAnsi="宋体"/>
                <w:color w:val="000000"/>
                <w:spacing w:val="-10"/>
                <w:sz w:val="21"/>
                <w:szCs w:val="21"/>
                <w:lang w:eastAsia="zh-CN"/>
              </w:rPr>
              <w:t>□</w:t>
            </w:r>
            <w:r>
              <w:rPr>
                <w:rFonts w:hint="eastAsia" w:ascii="宋体" w:hAnsi="宋体"/>
                <w:color w:val="000000"/>
                <w:sz w:val="21"/>
                <w:szCs w:val="21"/>
              </w:rPr>
              <w:t>否</w:t>
            </w:r>
            <w:r>
              <w:rPr>
                <w:rFonts w:hint="eastAsia" w:ascii="宋体" w:hAnsi="宋体"/>
                <w:color w:val="000000"/>
                <w:sz w:val="21"/>
                <w:szCs w:val="21"/>
                <w:lang w:val="en-US" w:eastAsia="zh-CN"/>
              </w:rPr>
              <w:t xml:space="preserve">  </w:t>
            </w:r>
            <w:r>
              <w:rPr>
                <w:rFonts w:hint="eastAsia" w:ascii="宋体" w:hAnsi="宋体"/>
                <w:color w:val="000000"/>
                <w:spacing w:val="-10"/>
                <w:sz w:val="21"/>
                <w:szCs w:val="21"/>
                <w:lang w:eastAsia="zh-CN"/>
              </w:rPr>
              <w:t>□</w:t>
            </w:r>
            <w:r>
              <w:rPr>
                <w:rFonts w:hint="eastAsia" w:ascii="宋体" w:hAnsi="宋体"/>
                <w:color w:val="000000"/>
                <w:spacing w:val="-10"/>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 w:val="21"/>
                <w:szCs w:val="21"/>
              </w:rPr>
            </w:pPr>
          </w:p>
        </w:tc>
        <w:tc>
          <w:tcPr>
            <w:tcW w:w="6241" w:type="dxa"/>
            <w:shd w:val="clear" w:color="auto" w:fill="92D050"/>
          </w:tcPr>
          <w:p>
            <w:pPr>
              <w:rPr>
                <w:rFonts w:ascii="宋体"/>
                <w:color w:val="000000"/>
                <w:sz w:val="21"/>
                <w:szCs w:val="21"/>
              </w:rPr>
            </w:pPr>
            <w:r>
              <w:rPr>
                <w:rFonts w:hint="eastAsia" w:ascii="宋体"/>
                <w:color w:val="000000"/>
                <w:sz w:val="21"/>
                <w:szCs w:val="21"/>
              </w:rPr>
              <w:t>环境影响评价</w:t>
            </w:r>
            <w:r>
              <w:rPr>
                <w:rFonts w:hint="eastAsia" w:ascii="宋体"/>
                <w:color w:val="000000"/>
                <w:sz w:val="21"/>
                <w:szCs w:val="21"/>
                <w:lang w:val="en-US" w:eastAsia="zh-CN"/>
              </w:rPr>
              <w:t>的结果</w:t>
            </w:r>
            <w:r>
              <w:rPr>
                <w:rFonts w:hint="eastAsia" w:ascii="宋体"/>
                <w:color w:val="000000"/>
                <w:sz w:val="21"/>
                <w:szCs w:val="21"/>
              </w:rPr>
              <w:t>与企业申请认证范围是否一致</w:t>
            </w:r>
          </w:p>
        </w:tc>
        <w:tc>
          <w:tcPr>
            <w:tcW w:w="2443" w:type="dxa"/>
            <w:gridSpan w:val="2"/>
            <w:shd w:val="clear" w:color="auto" w:fill="92D050"/>
          </w:tcPr>
          <w:p>
            <w:pPr>
              <w:rPr>
                <w:rFonts w:hint="eastAsia" w:ascii="宋体"/>
                <w:color w:val="000000"/>
                <w:sz w:val="21"/>
                <w:szCs w:val="21"/>
              </w:rPr>
            </w:pPr>
            <w:r>
              <w:rPr>
                <w:rFonts w:hint="eastAsia" w:ascii="宋体" w:hAnsi="宋体"/>
                <w:color w:val="000000"/>
                <w:spacing w:val="-10"/>
                <w:sz w:val="21"/>
                <w:szCs w:val="21"/>
                <w:lang w:eastAsia="zh-CN"/>
              </w:rPr>
              <w:t>☑</w:t>
            </w:r>
            <w:r>
              <w:rPr>
                <w:rFonts w:hint="eastAsia" w:ascii="宋体" w:hAnsi="宋体"/>
                <w:color w:val="000000"/>
                <w:sz w:val="21"/>
                <w:szCs w:val="21"/>
              </w:rPr>
              <w:t>是</w:t>
            </w:r>
            <w:r>
              <w:rPr>
                <w:rFonts w:hint="eastAsia" w:ascii="宋体" w:hAnsi="宋体"/>
                <w:color w:val="000000"/>
                <w:sz w:val="21"/>
                <w:szCs w:val="21"/>
                <w:lang w:val="en-US" w:eastAsia="zh-CN"/>
              </w:rPr>
              <w:t xml:space="preserve">   </w:t>
            </w:r>
            <w:r>
              <w:rPr>
                <w:rFonts w:hint="eastAsia" w:ascii="宋体" w:hAnsi="宋体"/>
                <w:color w:val="000000"/>
                <w:spacing w:val="-10"/>
                <w:sz w:val="21"/>
                <w:szCs w:val="21"/>
              </w:rPr>
              <w:t>□</w:t>
            </w:r>
            <w:r>
              <w:rPr>
                <w:rFonts w:hint="eastAsia" w:ascii="宋体" w:hAnsi="宋体"/>
                <w:color w:val="000000"/>
                <w:sz w:val="21"/>
                <w:szCs w:val="21"/>
              </w:rPr>
              <w:t>否</w:t>
            </w:r>
            <w:r>
              <w:rPr>
                <w:rFonts w:hint="eastAsia" w:ascii="宋体" w:hAnsi="宋体"/>
                <w:color w:val="000000"/>
                <w:sz w:val="21"/>
                <w:szCs w:val="21"/>
                <w:lang w:val="en-US" w:eastAsia="zh-CN"/>
              </w:rPr>
              <w:t xml:space="preserve">  </w:t>
            </w:r>
            <w:r>
              <w:rPr>
                <w:rFonts w:hint="eastAsia" w:ascii="宋体" w:hAnsi="宋体"/>
                <w:color w:val="000000"/>
                <w:spacing w:val="-10"/>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 w:val="21"/>
                <w:szCs w:val="21"/>
              </w:rPr>
            </w:pPr>
          </w:p>
        </w:tc>
        <w:tc>
          <w:tcPr>
            <w:tcW w:w="6241" w:type="dxa"/>
            <w:shd w:val="clear" w:color="auto" w:fill="92D050"/>
          </w:tcPr>
          <w:p>
            <w:pPr>
              <w:rPr>
                <w:rFonts w:ascii="宋体"/>
                <w:color w:val="000000"/>
                <w:sz w:val="21"/>
                <w:szCs w:val="21"/>
              </w:rPr>
            </w:pPr>
            <w:r>
              <w:rPr>
                <w:rFonts w:hint="eastAsia" w:ascii="宋体"/>
                <w:color w:val="000000"/>
                <w:sz w:val="21"/>
                <w:szCs w:val="21"/>
              </w:rPr>
              <w:t>是否</w:t>
            </w:r>
            <w:r>
              <w:rPr>
                <w:rFonts w:hint="eastAsia" w:ascii="宋体"/>
                <w:color w:val="000000"/>
                <w:sz w:val="21"/>
                <w:szCs w:val="21"/>
                <w:lang w:val="en-US" w:eastAsia="zh-CN"/>
              </w:rPr>
              <w:t>按法规办理了</w:t>
            </w:r>
            <w:r>
              <w:rPr>
                <w:rFonts w:hint="eastAsia" w:ascii="宋体"/>
                <w:color w:val="000000"/>
                <w:sz w:val="21"/>
                <w:szCs w:val="21"/>
                <w:lang w:eastAsia="zh-CN"/>
              </w:rPr>
              <w:t>《</w:t>
            </w:r>
            <w:r>
              <w:rPr>
                <w:rFonts w:hint="eastAsia" w:ascii="宋体"/>
                <w:color w:val="000000"/>
                <w:sz w:val="21"/>
                <w:szCs w:val="21"/>
              </w:rPr>
              <w:t>排污许可证</w:t>
            </w:r>
            <w:r>
              <w:rPr>
                <w:rFonts w:hint="eastAsia" w:ascii="宋体"/>
                <w:color w:val="000000"/>
                <w:sz w:val="21"/>
                <w:szCs w:val="21"/>
                <w:lang w:eastAsia="zh-CN"/>
              </w:rPr>
              <w:t>》</w:t>
            </w:r>
            <w:r>
              <w:rPr>
                <w:rFonts w:hint="eastAsia" w:ascii="宋体"/>
                <w:color w:val="000000"/>
                <w:sz w:val="21"/>
                <w:szCs w:val="21"/>
                <w:lang w:val="en-US" w:eastAsia="zh-CN"/>
              </w:rPr>
              <w:t xml:space="preserve"> （办理中）                   </w:t>
            </w:r>
          </w:p>
        </w:tc>
        <w:tc>
          <w:tcPr>
            <w:tcW w:w="2443" w:type="dxa"/>
            <w:gridSpan w:val="2"/>
            <w:shd w:val="clear" w:color="auto" w:fill="92D050"/>
          </w:tcPr>
          <w:p>
            <w:pPr>
              <w:rPr>
                <w:rFonts w:hint="eastAsia" w:ascii="宋体"/>
                <w:color w:val="000000"/>
                <w:sz w:val="21"/>
                <w:szCs w:val="21"/>
              </w:rPr>
            </w:pPr>
            <w:r>
              <w:rPr>
                <w:rFonts w:hint="eastAsia" w:ascii="宋体" w:hAnsi="宋体"/>
                <w:color w:val="000000"/>
                <w:spacing w:val="-10"/>
                <w:sz w:val="21"/>
                <w:szCs w:val="21"/>
                <w:lang w:eastAsia="zh-CN"/>
              </w:rPr>
              <w:t>☑</w:t>
            </w:r>
            <w:r>
              <w:rPr>
                <w:rFonts w:hint="eastAsia" w:ascii="宋体" w:hAnsi="宋体"/>
                <w:color w:val="000000"/>
                <w:sz w:val="21"/>
                <w:szCs w:val="21"/>
              </w:rPr>
              <w:t>是</w:t>
            </w:r>
            <w:r>
              <w:rPr>
                <w:rFonts w:hint="eastAsia" w:ascii="宋体" w:hAnsi="宋体"/>
                <w:color w:val="000000"/>
                <w:sz w:val="21"/>
                <w:szCs w:val="21"/>
                <w:lang w:val="en-US" w:eastAsia="zh-CN"/>
              </w:rPr>
              <w:t xml:space="preserve">   </w:t>
            </w:r>
            <w:r>
              <w:rPr>
                <w:rFonts w:hint="eastAsia" w:ascii="宋体" w:hAnsi="宋体"/>
                <w:color w:val="000000"/>
                <w:spacing w:val="-10"/>
                <w:sz w:val="21"/>
                <w:szCs w:val="21"/>
              </w:rPr>
              <w:t>□</w:t>
            </w:r>
            <w:r>
              <w:rPr>
                <w:rFonts w:hint="eastAsia" w:ascii="宋体" w:hAnsi="宋体"/>
                <w:color w:val="000000"/>
                <w:sz w:val="21"/>
                <w:szCs w:val="21"/>
              </w:rPr>
              <w:t>否</w:t>
            </w:r>
            <w:r>
              <w:rPr>
                <w:rFonts w:hint="eastAsia" w:ascii="宋体" w:hAnsi="宋体"/>
                <w:color w:val="000000"/>
                <w:sz w:val="21"/>
                <w:szCs w:val="21"/>
                <w:lang w:val="en-US" w:eastAsia="zh-CN"/>
              </w:rPr>
              <w:t xml:space="preserve">  </w:t>
            </w:r>
            <w:r>
              <w:rPr>
                <w:rFonts w:hint="eastAsia" w:ascii="宋体" w:hAnsi="宋体"/>
                <w:color w:val="000000"/>
                <w:spacing w:val="-10"/>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 w:val="21"/>
                <w:szCs w:val="21"/>
              </w:rPr>
            </w:pPr>
          </w:p>
        </w:tc>
        <w:tc>
          <w:tcPr>
            <w:tcW w:w="6241" w:type="dxa"/>
            <w:shd w:val="clear" w:color="auto" w:fill="92D050"/>
          </w:tcPr>
          <w:p>
            <w:pPr>
              <w:rPr>
                <w:rFonts w:ascii="宋体"/>
                <w:color w:val="000000"/>
                <w:sz w:val="21"/>
                <w:szCs w:val="21"/>
              </w:rPr>
            </w:pPr>
            <w:r>
              <w:rPr>
                <w:rFonts w:hint="eastAsia" w:ascii="宋体"/>
                <w:color w:val="000000"/>
                <w:sz w:val="21"/>
                <w:szCs w:val="21"/>
              </w:rPr>
              <w:t>是否提供近期环境监测报告</w:t>
            </w:r>
            <w:r>
              <w:rPr>
                <w:rFonts w:hint="eastAsia" w:ascii="宋体"/>
                <w:color w:val="000000"/>
                <w:sz w:val="21"/>
                <w:szCs w:val="21"/>
                <w:lang w:val="en-US" w:eastAsia="zh-CN"/>
              </w:rPr>
              <w:t xml:space="preserve">                  </w:t>
            </w:r>
          </w:p>
        </w:tc>
        <w:tc>
          <w:tcPr>
            <w:tcW w:w="2443" w:type="dxa"/>
            <w:gridSpan w:val="2"/>
            <w:shd w:val="clear" w:color="auto" w:fill="92D050"/>
          </w:tcPr>
          <w:p>
            <w:pPr>
              <w:rPr>
                <w:rFonts w:hint="eastAsia" w:ascii="宋体"/>
                <w:color w:val="000000"/>
                <w:sz w:val="21"/>
                <w:szCs w:val="21"/>
              </w:rPr>
            </w:pPr>
            <w:r>
              <w:rPr>
                <w:rFonts w:hint="eastAsia" w:ascii="宋体" w:hAnsi="宋体"/>
                <w:color w:val="000000"/>
                <w:spacing w:val="-10"/>
                <w:sz w:val="21"/>
                <w:szCs w:val="21"/>
                <w:lang w:eastAsia="zh-CN"/>
              </w:rPr>
              <w:t>☑</w:t>
            </w:r>
            <w:r>
              <w:rPr>
                <w:rFonts w:hint="eastAsia" w:ascii="宋体" w:hAnsi="宋体"/>
                <w:color w:val="000000"/>
                <w:sz w:val="21"/>
                <w:szCs w:val="21"/>
              </w:rPr>
              <w:t>是</w:t>
            </w:r>
            <w:r>
              <w:rPr>
                <w:rFonts w:hint="eastAsia" w:ascii="宋体" w:hAnsi="宋体"/>
                <w:color w:val="000000"/>
                <w:sz w:val="21"/>
                <w:szCs w:val="21"/>
                <w:lang w:val="en-US" w:eastAsia="zh-CN"/>
              </w:rPr>
              <w:t xml:space="preserve">   </w:t>
            </w:r>
            <w:r>
              <w:rPr>
                <w:rFonts w:hint="eastAsia" w:ascii="宋体" w:hAnsi="宋体"/>
                <w:color w:val="000000"/>
                <w:spacing w:val="-10"/>
                <w:sz w:val="21"/>
                <w:szCs w:val="21"/>
                <w:lang w:eastAsia="zh-CN"/>
              </w:rPr>
              <w:t>□</w:t>
            </w:r>
            <w:r>
              <w:rPr>
                <w:rFonts w:hint="eastAsia" w:ascii="宋体" w:hAnsi="宋体"/>
                <w:color w:val="000000"/>
                <w:sz w:val="21"/>
                <w:szCs w:val="21"/>
              </w:rPr>
              <w:t>否</w:t>
            </w:r>
            <w:r>
              <w:rPr>
                <w:rFonts w:hint="eastAsia" w:ascii="宋体" w:hAnsi="宋体"/>
                <w:color w:val="000000"/>
                <w:sz w:val="21"/>
                <w:szCs w:val="21"/>
                <w:lang w:val="en-US" w:eastAsia="zh-CN"/>
              </w:rPr>
              <w:t xml:space="preserve">  </w:t>
            </w:r>
            <w:r>
              <w:rPr>
                <w:rFonts w:hint="eastAsia" w:ascii="宋体" w:hAnsi="宋体"/>
                <w:color w:val="000000"/>
                <w:spacing w:val="-10"/>
                <w:sz w:val="21"/>
                <w:szCs w:val="21"/>
                <w:lang w:eastAsia="zh-CN"/>
              </w:rPr>
              <w:t>□</w:t>
            </w:r>
            <w:r>
              <w:rPr>
                <w:rFonts w:hint="eastAsia" w:ascii="宋体" w:hAnsi="宋体"/>
                <w:color w:val="000000"/>
                <w:spacing w:val="-10"/>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restart"/>
            <w:shd w:val="clear" w:color="auto" w:fill="92D050"/>
          </w:tcPr>
          <w:p>
            <w:pPr>
              <w:rPr>
                <w:rFonts w:hint="default" w:ascii="宋体" w:eastAsia="宋体"/>
                <w:color w:val="000000"/>
                <w:spacing w:val="-10"/>
                <w:sz w:val="21"/>
                <w:szCs w:val="21"/>
                <w:lang w:val="en-US" w:eastAsia="zh-CN"/>
              </w:rPr>
            </w:pPr>
            <w:r>
              <w:rPr>
                <w:rFonts w:hint="eastAsia" w:ascii="宋体"/>
                <w:color w:val="000000"/>
                <w:spacing w:val="-10"/>
                <w:sz w:val="21"/>
                <w:szCs w:val="21"/>
                <w:lang w:val="en-US" w:eastAsia="zh-CN"/>
              </w:rPr>
              <w:t>环保处罚、曝光和投诉</w:t>
            </w:r>
          </w:p>
        </w:tc>
        <w:tc>
          <w:tcPr>
            <w:tcW w:w="6241" w:type="dxa"/>
            <w:shd w:val="clear" w:color="auto" w:fill="92D050"/>
          </w:tcPr>
          <w:p>
            <w:pPr>
              <w:rPr>
                <w:rFonts w:hint="eastAsia" w:ascii="宋体"/>
                <w:color w:val="000000"/>
                <w:sz w:val="21"/>
                <w:szCs w:val="21"/>
              </w:rPr>
            </w:pPr>
            <w:r>
              <w:rPr>
                <w:rFonts w:hint="eastAsia" w:ascii="宋体"/>
                <w:color w:val="000000"/>
                <w:sz w:val="21"/>
                <w:szCs w:val="21"/>
              </w:rPr>
              <w:t>是否</w:t>
            </w:r>
            <w:r>
              <w:rPr>
                <w:rFonts w:hint="eastAsia" w:ascii="宋体"/>
                <w:color w:val="000000"/>
                <w:sz w:val="21"/>
                <w:szCs w:val="21"/>
                <w:lang w:val="en-US" w:eastAsia="zh-CN"/>
              </w:rPr>
              <w:t>受到环保</w:t>
            </w:r>
            <w:r>
              <w:rPr>
                <w:rFonts w:hint="eastAsia" w:ascii="宋体"/>
                <w:color w:val="000000"/>
                <w:sz w:val="21"/>
                <w:szCs w:val="21"/>
              </w:rPr>
              <w:t>主管部门的</w:t>
            </w:r>
            <w:r>
              <w:rPr>
                <w:rFonts w:hint="eastAsia" w:ascii="宋体"/>
                <w:color w:val="000000"/>
                <w:sz w:val="21"/>
                <w:szCs w:val="21"/>
                <w:lang w:val="en-US" w:eastAsia="zh-CN"/>
              </w:rPr>
              <w:t>处罚</w:t>
            </w:r>
          </w:p>
        </w:tc>
        <w:tc>
          <w:tcPr>
            <w:tcW w:w="2443" w:type="dxa"/>
            <w:gridSpan w:val="2"/>
            <w:shd w:val="clear" w:color="auto" w:fill="92D050"/>
          </w:tcPr>
          <w:p>
            <w:pPr>
              <w:rPr>
                <w:rFonts w:hint="eastAsia" w:ascii="宋体" w:hAnsi="宋体"/>
                <w:color w:val="000000"/>
                <w:spacing w:val="-10"/>
                <w:sz w:val="21"/>
                <w:szCs w:val="21"/>
                <w:lang w:eastAsia="zh-CN"/>
              </w:rPr>
            </w:pPr>
            <w:r>
              <w:rPr>
                <w:rFonts w:hint="eastAsia" w:ascii="宋体" w:hAnsi="宋体"/>
                <w:color w:val="000000"/>
                <w:spacing w:val="-10"/>
                <w:sz w:val="21"/>
                <w:szCs w:val="21"/>
                <w:lang w:eastAsia="zh-CN"/>
              </w:rPr>
              <w:t>□</w:t>
            </w:r>
            <w:r>
              <w:rPr>
                <w:rFonts w:hint="eastAsia" w:ascii="宋体" w:hAnsi="宋体"/>
                <w:color w:val="000000"/>
                <w:sz w:val="21"/>
                <w:szCs w:val="21"/>
              </w:rPr>
              <w:t>是</w:t>
            </w:r>
            <w:r>
              <w:rPr>
                <w:rFonts w:hint="eastAsia" w:ascii="宋体" w:hAnsi="宋体"/>
                <w:color w:val="000000"/>
                <w:sz w:val="21"/>
                <w:szCs w:val="21"/>
                <w:lang w:val="en-US" w:eastAsia="zh-CN"/>
              </w:rPr>
              <w:t xml:space="preserve">      </w:t>
            </w:r>
            <w:r>
              <w:rPr>
                <w:rFonts w:hint="eastAsia" w:ascii="宋体" w:hAnsi="宋体"/>
                <w:color w:val="000000"/>
                <w:spacing w:val="-10"/>
                <w:sz w:val="21"/>
                <w:szCs w:val="21"/>
                <w:lang w:eastAsia="zh-CN"/>
              </w:rPr>
              <w:t>☑</w:t>
            </w: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 w:val="21"/>
                <w:szCs w:val="21"/>
              </w:rPr>
            </w:pPr>
          </w:p>
        </w:tc>
        <w:tc>
          <w:tcPr>
            <w:tcW w:w="6241" w:type="dxa"/>
            <w:shd w:val="clear" w:color="auto" w:fill="92D050"/>
          </w:tcPr>
          <w:p>
            <w:pPr>
              <w:rPr>
                <w:rFonts w:hint="eastAsia" w:ascii="宋体"/>
                <w:color w:val="000000"/>
                <w:sz w:val="21"/>
                <w:szCs w:val="21"/>
              </w:rPr>
            </w:pPr>
            <w:r>
              <w:rPr>
                <w:rFonts w:hint="eastAsia" w:ascii="宋体"/>
                <w:color w:val="000000"/>
                <w:sz w:val="21"/>
                <w:szCs w:val="21"/>
              </w:rPr>
              <w:t>是否</w:t>
            </w:r>
            <w:r>
              <w:rPr>
                <w:rFonts w:hint="eastAsia" w:ascii="宋体"/>
                <w:color w:val="000000"/>
                <w:sz w:val="21"/>
                <w:szCs w:val="21"/>
                <w:lang w:val="en-US" w:eastAsia="zh-CN"/>
              </w:rPr>
              <w:t>因环保问题受到媒体</w:t>
            </w:r>
            <w:r>
              <w:rPr>
                <w:rFonts w:hint="eastAsia" w:ascii="宋体"/>
                <w:color w:val="000000"/>
                <w:sz w:val="21"/>
                <w:szCs w:val="21"/>
              </w:rPr>
              <w:t>的</w:t>
            </w:r>
            <w:r>
              <w:rPr>
                <w:rFonts w:hint="eastAsia" w:ascii="宋体"/>
                <w:color w:val="000000"/>
                <w:sz w:val="21"/>
                <w:szCs w:val="21"/>
                <w:lang w:val="en-US" w:eastAsia="zh-CN"/>
              </w:rPr>
              <w:t>曝光</w:t>
            </w:r>
          </w:p>
        </w:tc>
        <w:tc>
          <w:tcPr>
            <w:tcW w:w="2443" w:type="dxa"/>
            <w:gridSpan w:val="2"/>
            <w:shd w:val="clear" w:color="auto" w:fill="92D050"/>
          </w:tcPr>
          <w:p>
            <w:pPr>
              <w:rPr>
                <w:rFonts w:hint="eastAsia" w:ascii="宋体" w:hAnsi="宋体"/>
                <w:color w:val="000000"/>
                <w:spacing w:val="-10"/>
                <w:sz w:val="21"/>
                <w:szCs w:val="21"/>
                <w:lang w:eastAsia="zh-CN"/>
              </w:rPr>
            </w:pPr>
            <w:r>
              <w:rPr>
                <w:rFonts w:hint="eastAsia" w:ascii="宋体" w:hAnsi="宋体"/>
                <w:color w:val="000000"/>
                <w:spacing w:val="-10"/>
                <w:sz w:val="21"/>
                <w:szCs w:val="21"/>
                <w:lang w:eastAsia="zh-CN"/>
              </w:rPr>
              <w:t>□</w:t>
            </w:r>
            <w:r>
              <w:rPr>
                <w:rFonts w:hint="eastAsia" w:ascii="宋体" w:hAnsi="宋体"/>
                <w:color w:val="000000"/>
                <w:sz w:val="21"/>
                <w:szCs w:val="21"/>
              </w:rPr>
              <w:t>是</w:t>
            </w:r>
            <w:r>
              <w:rPr>
                <w:rFonts w:hint="eastAsia" w:ascii="宋体" w:hAnsi="宋体"/>
                <w:color w:val="000000"/>
                <w:sz w:val="21"/>
                <w:szCs w:val="21"/>
                <w:lang w:val="en-US" w:eastAsia="zh-CN"/>
              </w:rPr>
              <w:t xml:space="preserve">      </w:t>
            </w:r>
            <w:r>
              <w:rPr>
                <w:rFonts w:hint="eastAsia" w:ascii="宋体" w:hAnsi="宋体"/>
                <w:color w:val="000000"/>
                <w:spacing w:val="-10"/>
                <w:sz w:val="21"/>
                <w:szCs w:val="21"/>
                <w:lang w:eastAsia="zh-CN"/>
              </w:rPr>
              <w:t>☑</w:t>
            </w: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 w:val="21"/>
                <w:szCs w:val="21"/>
              </w:rPr>
            </w:pPr>
          </w:p>
        </w:tc>
        <w:tc>
          <w:tcPr>
            <w:tcW w:w="6241" w:type="dxa"/>
            <w:shd w:val="clear" w:color="auto" w:fill="92D050"/>
          </w:tcPr>
          <w:p>
            <w:pPr>
              <w:rPr>
                <w:rFonts w:hint="eastAsia" w:ascii="宋体"/>
                <w:color w:val="000000"/>
                <w:sz w:val="21"/>
                <w:szCs w:val="21"/>
              </w:rPr>
            </w:pPr>
            <w:r>
              <w:rPr>
                <w:rFonts w:hint="eastAsia" w:ascii="宋体" w:hAnsi="宋体"/>
                <w:color w:val="000000"/>
                <w:sz w:val="21"/>
                <w:szCs w:val="21"/>
              </w:rPr>
              <w:t>是否</w:t>
            </w:r>
            <w:r>
              <w:rPr>
                <w:rFonts w:hint="eastAsia" w:ascii="宋体" w:hAnsi="宋体"/>
                <w:color w:val="000000"/>
                <w:sz w:val="21"/>
                <w:szCs w:val="21"/>
                <w:lang w:val="en-US" w:eastAsia="zh-CN"/>
              </w:rPr>
              <w:t>发生了</w:t>
            </w:r>
            <w:r>
              <w:rPr>
                <w:rFonts w:hint="eastAsia" w:ascii="宋体" w:hAnsi="宋体"/>
                <w:color w:val="000000"/>
                <w:sz w:val="21"/>
                <w:szCs w:val="21"/>
              </w:rPr>
              <w:t>重大</w:t>
            </w:r>
            <w:r>
              <w:rPr>
                <w:rFonts w:hint="eastAsia" w:ascii="宋体"/>
                <w:color w:val="000000"/>
                <w:sz w:val="21"/>
                <w:szCs w:val="21"/>
              </w:rPr>
              <w:t>环境污染</w:t>
            </w:r>
            <w:r>
              <w:rPr>
                <w:rFonts w:hint="eastAsia" w:ascii="宋体" w:hAnsi="宋体"/>
                <w:color w:val="000000"/>
                <w:sz w:val="21"/>
                <w:szCs w:val="21"/>
                <w:lang w:val="en-US" w:eastAsia="zh-CN"/>
              </w:rPr>
              <w:t>事故</w:t>
            </w:r>
          </w:p>
        </w:tc>
        <w:tc>
          <w:tcPr>
            <w:tcW w:w="2443" w:type="dxa"/>
            <w:gridSpan w:val="2"/>
            <w:shd w:val="clear" w:color="auto" w:fill="92D050"/>
          </w:tcPr>
          <w:p>
            <w:pPr>
              <w:rPr>
                <w:rFonts w:hint="eastAsia" w:ascii="宋体" w:hAnsi="宋体"/>
                <w:color w:val="000000"/>
                <w:spacing w:val="-10"/>
                <w:sz w:val="21"/>
                <w:szCs w:val="21"/>
                <w:lang w:eastAsia="zh-CN"/>
              </w:rPr>
            </w:pPr>
            <w:r>
              <w:rPr>
                <w:rFonts w:hint="eastAsia" w:ascii="宋体" w:hAnsi="宋体"/>
                <w:color w:val="000000"/>
                <w:spacing w:val="-10"/>
                <w:sz w:val="21"/>
                <w:szCs w:val="21"/>
                <w:lang w:eastAsia="zh-CN"/>
              </w:rPr>
              <w:t>□</w:t>
            </w:r>
            <w:r>
              <w:rPr>
                <w:rFonts w:hint="eastAsia" w:ascii="宋体" w:hAnsi="宋体"/>
                <w:color w:val="000000"/>
                <w:sz w:val="21"/>
                <w:szCs w:val="21"/>
              </w:rPr>
              <w:t>是</w:t>
            </w:r>
            <w:r>
              <w:rPr>
                <w:rFonts w:hint="eastAsia" w:ascii="宋体" w:hAnsi="宋体"/>
                <w:color w:val="000000"/>
                <w:sz w:val="21"/>
                <w:szCs w:val="21"/>
                <w:lang w:val="en-US" w:eastAsia="zh-CN"/>
              </w:rPr>
              <w:t xml:space="preserve">      </w:t>
            </w:r>
            <w:r>
              <w:rPr>
                <w:rFonts w:hint="eastAsia" w:ascii="宋体" w:hAnsi="宋体"/>
                <w:color w:val="000000"/>
                <w:spacing w:val="-10"/>
                <w:sz w:val="21"/>
                <w:szCs w:val="21"/>
                <w:lang w:eastAsia="zh-CN"/>
              </w:rPr>
              <w:t>☑</w:t>
            </w: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vMerge w:val="continue"/>
            <w:shd w:val="clear" w:color="auto" w:fill="92D050"/>
          </w:tcPr>
          <w:p>
            <w:pPr>
              <w:ind w:left="168" w:leftChars="80"/>
              <w:rPr>
                <w:rFonts w:ascii="宋体"/>
                <w:color w:val="000000"/>
                <w:spacing w:val="-10"/>
                <w:sz w:val="21"/>
                <w:szCs w:val="21"/>
              </w:rPr>
            </w:pPr>
          </w:p>
        </w:tc>
        <w:tc>
          <w:tcPr>
            <w:tcW w:w="6241" w:type="dxa"/>
            <w:shd w:val="clear" w:color="auto" w:fill="92D050"/>
          </w:tcPr>
          <w:p>
            <w:pPr>
              <w:rPr>
                <w:rFonts w:hint="eastAsia" w:ascii="宋体"/>
                <w:color w:val="000000"/>
                <w:sz w:val="21"/>
                <w:szCs w:val="21"/>
              </w:rPr>
            </w:pPr>
            <w:r>
              <w:rPr>
                <w:rFonts w:hint="eastAsia" w:ascii="宋体" w:hAnsi="宋体"/>
                <w:color w:val="000000"/>
                <w:sz w:val="21"/>
                <w:szCs w:val="21"/>
              </w:rPr>
              <w:t>是否有</w:t>
            </w:r>
            <w:r>
              <w:rPr>
                <w:rFonts w:hint="eastAsia" w:ascii="宋体" w:hAnsi="宋体"/>
                <w:color w:val="000000"/>
                <w:sz w:val="21"/>
                <w:szCs w:val="21"/>
                <w:lang w:val="en-US" w:eastAsia="zh-CN"/>
              </w:rPr>
              <w:t>相关方</w:t>
            </w:r>
            <w:r>
              <w:rPr>
                <w:rFonts w:hint="eastAsia" w:ascii="宋体" w:hAnsi="宋体"/>
                <w:color w:val="000000"/>
                <w:sz w:val="21"/>
                <w:szCs w:val="21"/>
              </w:rPr>
              <w:t>重大</w:t>
            </w:r>
            <w:r>
              <w:rPr>
                <w:rFonts w:hint="eastAsia" w:ascii="宋体"/>
                <w:color w:val="000000"/>
                <w:sz w:val="21"/>
                <w:szCs w:val="21"/>
              </w:rPr>
              <w:t>环境</w:t>
            </w:r>
            <w:r>
              <w:rPr>
                <w:rFonts w:hint="eastAsia" w:ascii="宋体"/>
                <w:color w:val="000000"/>
                <w:sz w:val="21"/>
                <w:szCs w:val="21"/>
                <w:lang w:val="en-US" w:eastAsia="zh-CN"/>
              </w:rPr>
              <w:t>方面的</w:t>
            </w:r>
            <w:r>
              <w:rPr>
                <w:rFonts w:hint="eastAsia" w:ascii="宋体" w:hAnsi="宋体"/>
                <w:color w:val="000000"/>
                <w:sz w:val="21"/>
                <w:szCs w:val="21"/>
              </w:rPr>
              <w:t>投诉</w:t>
            </w:r>
            <w:r>
              <w:rPr>
                <w:rFonts w:hint="eastAsia" w:ascii="宋体" w:hAnsi="宋体"/>
                <w:color w:val="000000"/>
                <w:sz w:val="21"/>
                <w:szCs w:val="21"/>
                <w:lang w:val="en-US" w:eastAsia="zh-CN"/>
              </w:rPr>
              <w:t xml:space="preserve"> </w:t>
            </w:r>
          </w:p>
        </w:tc>
        <w:tc>
          <w:tcPr>
            <w:tcW w:w="2443" w:type="dxa"/>
            <w:gridSpan w:val="2"/>
            <w:shd w:val="clear" w:color="auto" w:fill="92D050"/>
          </w:tcPr>
          <w:p>
            <w:pPr>
              <w:rPr>
                <w:rFonts w:hint="eastAsia" w:ascii="宋体" w:hAnsi="宋体"/>
                <w:color w:val="000000"/>
                <w:spacing w:val="-10"/>
                <w:sz w:val="21"/>
                <w:szCs w:val="21"/>
                <w:lang w:eastAsia="zh-CN"/>
              </w:rPr>
            </w:pPr>
            <w:r>
              <w:rPr>
                <w:rFonts w:hint="eastAsia" w:ascii="宋体" w:hAnsi="宋体"/>
                <w:color w:val="000000"/>
                <w:spacing w:val="-10"/>
                <w:sz w:val="21"/>
                <w:szCs w:val="21"/>
                <w:lang w:eastAsia="zh-CN"/>
              </w:rPr>
              <w:t>□</w:t>
            </w:r>
            <w:r>
              <w:rPr>
                <w:rFonts w:hint="eastAsia" w:ascii="宋体" w:hAnsi="宋体"/>
                <w:color w:val="000000"/>
                <w:sz w:val="21"/>
                <w:szCs w:val="21"/>
              </w:rPr>
              <w:t>是</w:t>
            </w:r>
            <w:r>
              <w:rPr>
                <w:rFonts w:hint="eastAsia" w:ascii="宋体" w:hAnsi="宋体"/>
                <w:color w:val="000000"/>
                <w:sz w:val="21"/>
                <w:szCs w:val="21"/>
                <w:lang w:val="en-US" w:eastAsia="zh-CN"/>
              </w:rPr>
              <w:t xml:space="preserve">      </w:t>
            </w:r>
            <w:r>
              <w:rPr>
                <w:rFonts w:hint="eastAsia" w:ascii="宋体" w:hAnsi="宋体"/>
                <w:color w:val="000000"/>
                <w:spacing w:val="-10"/>
                <w:sz w:val="21"/>
                <w:szCs w:val="21"/>
                <w:lang w:eastAsia="zh-CN"/>
              </w:rPr>
              <w:t>☑</w:t>
            </w: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8" w:type="dxa"/>
            <w:shd w:val="clear" w:color="auto" w:fill="92D050"/>
          </w:tcPr>
          <w:p>
            <w:pPr>
              <w:rPr>
                <w:rFonts w:hint="eastAsia" w:ascii="宋体"/>
                <w:color w:val="000000"/>
                <w:spacing w:val="-10"/>
                <w:sz w:val="21"/>
                <w:szCs w:val="21"/>
                <w:lang w:val="en-US" w:eastAsia="zh-CN"/>
              </w:rPr>
            </w:pPr>
            <w:r>
              <w:rPr>
                <w:rFonts w:hint="eastAsia" w:ascii="宋体"/>
                <w:color w:val="000000"/>
                <w:spacing w:val="-10"/>
                <w:sz w:val="21"/>
                <w:szCs w:val="21"/>
                <w:lang w:val="en-US" w:eastAsia="zh-CN"/>
              </w:rPr>
              <w:t>环境管理体系重点关注</w:t>
            </w:r>
          </w:p>
          <w:p>
            <w:pPr>
              <w:rPr>
                <w:rFonts w:hint="eastAsia" w:ascii="宋体"/>
                <w:color w:val="000000"/>
                <w:spacing w:val="-10"/>
                <w:sz w:val="21"/>
                <w:szCs w:val="21"/>
                <w:lang w:val="en-US" w:eastAsia="zh-CN"/>
              </w:rPr>
            </w:pPr>
          </w:p>
        </w:tc>
        <w:tc>
          <w:tcPr>
            <w:tcW w:w="8684" w:type="dxa"/>
            <w:gridSpan w:val="3"/>
            <w:shd w:val="clear" w:color="auto" w:fill="92D050"/>
          </w:tcPr>
          <w:p>
            <w:pPr>
              <w:rPr>
                <w:rFonts w:hint="eastAsia" w:ascii="宋体"/>
                <w:color w:val="000000"/>
                <w:spacing w:val="-10"/>
                <w:sz w:val="21"/>
                <w:szCs w:val="21"/>
                <w:lang w:val="en-US" w:eastAsia="zh-CN"/>
              </w:rPr>
            </w:pPr>
            <w:r>
              <w:rPr>
                <w:rFonts w:hint="eastAsia" w:ascii="宋体"/>
                <w:color w:val="000000"/>
                <w:spacing w:val="-10"/>
                <w:sz w:val="21"/>
                <w:szCs w:val="21"/>
                <w:lang w:val="en-US" w:eastAsia="zh-CN"/>
              </w:rPr>
              <w:t>☑环境主管部门、☑动力装置场所、☑危险化学品仓库、☑污染物治疗设施、☑危废堆放场所，☑作业现场，包括周边境况</w:t>
            </w:r>
          </w:p>
          <w:p>
            <w:pPr>
              <w:rPr>
                <w:rFonts w:hint="eastAsia" w:ascii="宋体"/>
                <w:color w:val="000000"/>
                <w:spacing w:val="-10"/>
                <w:sz w:val="21"/>
                <w:szCs w:val="21"/>
                <w:lang w:val="en-US" w:eastAsia="zh-CN"/>
              </w:rPr>
            </w:pPr>
            <w:r>
              <w:rPr>
                <w:rFonts w:hint="eastAsia" w:ascii="宋体"/>
                <w:color w:val="000000"/>
                <w:spacing w:val="-10"/>
                <w:sz w:val="21"/>
                <w:szCs w:val="21"/>
                <w:lang w:val="en-US" w:eastAsia="zh-CN"/>
              </w:rPr>
              <w:t>其他：</w:t>
            </w:r>
          </w:p>
        </w:tc>
      </w:tr>
    </w:tbl>
    <w:p>
      <w:pPr>
        <w:spacing w:beforeLines="50" w:line="320" w:lineRule="exact"/>
        <w:rPr>
          <w:rFonts w:ascii="宋体"/>
          <w:b/>
          <w:color w:val="000000"/>
          <w:sz w:val="21"/>
          <w:szCs w:val="21"/>
        </w:rPr>
      </w:pPr>
    </w:p>
    <w:p>
      <w:pPr>
        <w:spacing w:beforeLines="50" w:afterLines="20" w:line="360" w:lineRule="exact"/>
        <w:ind w:firstLine="207" w:firstLineChars="100"/>
        <w:rPr>
          <w:rFonts w:ascii="宋体"/>
          <w:b/>
          <w:color w:val="000000"/>
          <w:spacing w:val="-2"/>
          <w:sz w:val="21"/>
          <w:szCs w:val="21"/>
        </w:rPr>
      </w:pPr>
      <w:r>
        <w:rPr>
          <w:rFonts w:hint="eastAsia" w:ascii="宋体" w:hAnsi="宋体"/>
          <w:b/>
          <w:color w:val="000000"/>
          <w:spacing w:val="-2"/>
          <w:sz w:val="21"/>
          <w:szCs w:val="21"/>
          <w:lang w:val="en-US" w:eastAsia="zh-CN"/>
        </w:rPr>
        <w:t>七</w:t>
      </w:r>
      <w:r>
        <w:rPr>
          <w:rFonts w:hint="eastAsia" w:ascii="宋体" w:hAnsi="宋体"/>
          <w:b/>
          <w:color w:val="000000"/>
          <w:spacing w:val="-2"/>
          <w:sz w:val="21"/>
          <w:szCs w:val="21"/>
        </w:rPr>
        <w:t>、审查第二阶段审核所需资源的配置情况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hint="eastAsia" w:ascii="宋体"/>
                <w:b/>
                <w:color w:val="000000"/>
                <w:sz w:val="21"/>
                <w:szCs w:val="21"/>
                <w:lang w:val="en-US" w:eastAsia="zh-CN"/>
              </w:rPr>
            </w:pPr>
            <w:r>
              <w:rPr>
                <w:rFonts w:hint="eastAsia" w:ascii="宋体" w:hAnsi="宋体"/>
                <w:b/>
                <w:color w:val="000000"/>
                <w:sz w:val="21"/>
                <w:szCs w:val="21"/>
                <w:lang w:val="en-US" w:eastAsia="zh-CN"/>
              </w:rPr>
              <w:t xml:space="preserve">确定二阶段审核时，具有生产/服务现场     </w:t>
            </w:r>
          </w:p>
        </w:tc>
        <w:tc>
          <w:tcPr>
            <w:tcW w:w="7134" w:type="dxa"/>
          </w:tcPr>
          <w:p>
            <w:pPr>
              <w:spacing w:line="360" w:lineRule="auto"/>
              <w:rPr>
                <w:rFonts w:hint="eastAsia" w:ascii="宋体"/>
                <w:b/>
                <w:color w:val="000000"/>
                <w:sz w:val="21"/>
                <w:szCs w:val="21"/>
                <w:u w:val="single"/>
                <w:lang w:val="en-US" w:eastAsia="zh-CN"/>
              </w:rPr>
            </w:pPr>
            <w:r>
              <w:rPr>
                <w:rFonts w:hint="eastAsia" w:ascii="宋体" w:hAnsi="宋体"/>
                <w:b/>
                <w:color w:val="000000"/>
                <w:sz w:val="21"/>
                <w:szCs w:val="21"/>
                <w:lang w:eastAsia="zh-CN"/>
              </w:rPr>
              <w:t>☑</w:t>
            </w:r>
            <w:r>
              <w:rPr>
                <w:rFonts w:hint="eastAsia" w:ascii="宋体"/>
                <w:b/>
                <w:color w:val="000000"/>
                <w:sz w:val="21"/>
                <w:szCs w:val="21"/>
                <w:lang w:val="en-US" w:eastAsia="zh-CN"/>
              </w:rPr>
              <w:t xml:space="preserve">具有    </w:t>
            </w:r>
            <w:r>
              <w:rPr>
                <w:rFonts w:hint="eastAsia" w:ascii="宋体" w:hAnsi="宋体"/>
                <w:b/>
                <w:color w:val="000000"/>
                <w:sz w:val="21"/>
                <w:szCs w:val="21"/>
              </w:rPr>
              <w:t>□</w:t>
            </w:r>
            <w:r>
              <w:rPr>
                <w:rFonts w:hint="eastAsia" w:ascii="宋体"/>
                <w:b/>
                <w:color w:val="000000"/>
                <w:sz w:val="21"/>
                <w:szCs w:val="21"/>
                <w:lang w:val="en-US" w:eastAsia="zh-CN"/>
              </w:rPr>
              <w:t>不具有</w:t>
            </w:r>
            <w:r>
              <w:rPr>
                <w:rFonts w:hint="eastAsia" w:ascii="宋体" w:hAnsi="宋体"/>
                <w:b/>
                <w:color w:val="000000"/>
                <w:sz w:val="21"/>
                <w:szCs w:val="21"/>
                <w:lang w:val="en-US" w:eastAsia="zh-CN"/>
              </w:rPr>
              <w:t>，说明：</w:t>
            </w:r>
            <w:r>
              <w:rPr>
                <w:rFonts w:hint="eastAsia" w:ascii="宋体"/>
                <w:b/>
                <w:color w:val="000000"/>
                <w:sz w:val="21"/>
                <w:szCs w:val="21"/>
                <w:u w:val="single"/>
                <w:lang w:val="en-US" w:eastAsia="zh-CN"/>
              </w:rPr>
              <w:t xml:space="preserve">                                </w:t>
            </w:r>
          </w:p>
          <w:p>
            <w:pPr>
              <w:spacing w:line="360" w:lineRule="auto"/>
              <w:rPr>
                <w:rFonts w:hint="eastAsia" w:ascii="宋体" w:hAnsi="宋体"/>
                <w:b/>
                <w:color w:val="000000"/>
                <w:sz w:val="21"/>
                <w:szCs w:val="21"/>
                <w:lang w:eastAsia="zh-CN"/>
              </w:rPr>
            </w:pPr>
            <w:r>
              <w:rPr>
                <w:rFonts w:hint="eastAsia" w:ascii="宋体" w:hAnsi="宋体"/>
                <w:b/>
                <w:color w:val="000000"/>
                <w:sz w:val="21"/>
                <w:szCs w:val="21"/>
                <w:lang w:eastAsia="zh-CN"/>
              </w:rPr>
              <w:t>□</w:t>
            </w:r>
            <w:r>
              <w:rPr>
                <w:rFonts w:hint="eastAsia" w:ascii="宋体" w:hAnsi="宋体"/>
                <w:b/>
                <w:color w:val="000000"/>
                <w:sz w:val="21"/>
                <w:szCs w:val="21"/>
                <w:lang w:val="en-US" w:eastAsia="zh-CN"/>
              </w:rPr>
              <w:t>部分具有（如季节性），说明：</w:t>
            </w:r>
            <w:r>
              <w:rPr>
                <w:rFonts w:hint="eastAsia" w:ascii="宋体"/>
                <w:b/>
                <w:color w:val="000000"/>
                <w:sz w:val="21"/>
                <w:szCs w:val="21"/>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 w:val="21"/>
                <w:szCs w:val="21"/>
              </w:rPr>
            </w:pPr>
            <w:r>
              <w:rPr>
                <w:rFonts w:hint="eastAsia" w:ascii="宋体" w:hAnsi="宋体"/>
                <w:b/>
                <w:color w:val="000000"/>
                <w:sz w:val="21"/>
                <w:szCs w:val="21"/>
                <w:lang w:val="en-US" w:eastAsia="zh-CN"/>
              </w:rPr>
              <w:t>确定多</w:t>
            </w:r>
            <w:r>
              <w:rPr>
                <w:rFonts w:hint="eastAsia" w:ascii="宋体" w:hAnsi="宋体"/>
                <w:b/>
                <w:color w:val="000000"/>
                <w:sz w:val="21"/>
                <w:szCs w:val="21"/>
              </w:rPr>
              <w:t>场所</w:t>
            </w:r>
            <w:r>
              <w:rPr>
                <w:rFonts w:hint="eastAsia" w:ascii="宋体" w:hAnsi="宋体"/>
                <w:b/>
                <w:color w:val="000000"/>
                <w:sz w:val="21"/>
                <w:szCs w:val="21"/>
                <w:lang w:val="en-US" w:eastAsia="zh-CN"/>
              </w:rPr>
              <w:t>/临时场所的</w:t>
            </w:r>
            <w:r>
              <w:rPr>
                <w:rFonts w:hint="eastAsia" w:ascii="宋体" w:hAnsi="宋体"/>
                <w:b/>
                <w:color w:val="000000"/>
                <w:sz w:val="21"/>
                <w:szCs w:val="21"/>
              </w:rPr>
              <w:t>分布、距离</w:t>
            </w:r>
            <w:r>
              <w:rPr>
                <w:rFonts w:hint="eastAsia" w:ascii="宋体" w:hAnsi="宋体"/>
                <w:b/>
                <w:color w:val="000000"/>
                <w:sz w:val="21"/>
                <w:szCs w:val="21"/>
                <w:lang w:val="en-US" w:eastAsia="zh-CN"/>
              </w:rPr>
              <w:t>及预估路途时间（适用时）</w:t>
            </w:r>
            <w:r>
              <w:rPr>
                <w:rFonts w:ascii="宋体" w:hAnsi="宋体"/>
                <w:b/>
                <w:color w:val="000000"/>
                <w:sz w:val="21"/>
                <w:szCs w:val="21"/>
              </w:rPr>
              <w:t xml:space="preserve">   </w:t>
            </w:r>
          </w:p>
        </w:tc>
        <w:tc>
          <w:tcPr>
            <w:tcW w:w="7134" w:type="dxa"/>
          </w:tcPr>
          <w:p>
            <w:pPr>
              <w:spacing w:line="360" w:lineRule="auto"/>
              <w:rPr>
                <w:rFonts w:hint="eastAsia" w:ascii="宋体" w:eastAsia="宋体"/>
                <w:b/>
                <w:color w:val="000000"/>
                <w:sz w:val="21"/>
                <w:szCs w:val="21"/>
                <w:lang w:eastAsia="zh-CN"/>
              </w:rPr>
            </w:pPr>
            <w:r>
              <w:rPr>
                <w:rFonts w:hint="eastAsia" w:ascii="宋体"/>
                <w:b/>
                <w:color w:val="00000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 w:val="21"/>
                <w:szCs w:val="21"/>
              </w:rPr>
            </w:pPr>
            <w:r>
              <w:rPr>
                <w:rFonts w:hint="eastAsia" w:ascii="宋体" w:hAnsi="宋体"/>
                <w:b/>
                <w:color w:val="000000"/>
                <w:sz w:val="21"/>
                <w:szCs w:val="21"/>
              </w:rPr>
              <w:t>一阶段审核组长对二阶段审核所需资源</w:t>
            </w:r>
            <w:r>
              <w:rPr>
                <w:rFonts w:ascii="宋体" w:hAnsi="宋体"/>
                <w:b/>
                <w:color w:val="000000"/>
                <w:sz w:val="21"/>
                <w:szCs w:val="21"/>
              </w:rPr>
              <w:t>(</w:t>
            </w:r>
            <w:r>
              <w:rPr>
                <w:rFonts w:hint="eastAsia" w:ascii="宋体" w:hAnsi="宋体"/>
                <w:b/>
                <w:color w:val="000000"/>
                <w:sz w:val="21"/>
                <w:szCs w:val="21"/>
              </w:rPr>
              <w:t>包括拟派人员的资格、能力、审核人日</w:t>
            </w:r>
            <w:r>
              <w:rPr>
                <w:rFonts w:ascii="宋体" w:hAnsi="宋体"/>
                <w:b/>
                <w:color w:val="000000"/>
                <w:sz w:val="21"/>
                <w:szCs w:val="21"/>
              </w:rPr>
              <w:t>)</w:t>
            </w:r>
            <w:r>
              <w:rPr>
                <w:rFonts w:hint="eastAsia" w:ascii="宋体" w:hAnsi="宋体"/>
                <w:b/>
                <w:color w:val="000000"/>
                <w:sz w:val="21"/>
                <w:szCs w:val="21"/>
              </w:rPr>
              <w:t>的建议</w:t>
            </w:r>
          </w:p>
        </w:tc>
        <w:tc>
          <w:tcPr>
            <w:tcW w:w="7134" w:type="dxa"/>
          </w:tcPr>
          <w:p>
            <w:pPr>
              <w:spacing w:line="360" w:lineRule="auto"/>
              <w:rPr>
                <w:rFonts w:ascii="宋体"/>
                <w:b/>
                <w:color w:val="000000"/>
                <w:sz w:val="21"/>
                <w:szCs w:val="21"/>
              </w:rPr>
            </w:pPr>
            <w:r>
              <w:rPr>
                <w:rFonts w:hint="eastAsia" w:ascii="宋体" w:hAnsi="宋体"/>
                <w:b/>
                <w:color w:val="000000"/>
                <w:sz w:val="21"/>
                <w:szCs w:val="21"/>
                <w:lang w:eastAsia="zh-CN"/>
              </w:rPr>
              <w:t>☑</w:t>
            </w:r>
            <w:r>
              <w:rPr>
                <w:rFonts w:hint="eastAsia" w:ascii="宋体"/>
                <w:b/>
                <w:color w:val="000000"/>
                <w:sz w:val="21"/>
                <w:szCs w:val="21"/>
              </w:rPr>
              <w:t>按审核方案执行</w:t>
            </w:r>
          </w:p>
          <w:p>
            <w:pPr>
              <w:spacing w:line="360" w:lineRule="auto"/>
              <w:rPr>
                <w:rFonts w:ascii="宋体"/>
                <w:b/>
                <w:color w:val="000000"/>
                <w:sz w:val="21"/>
                <w:szCs w:val="21"/>
              </w:rPr>
            </w:pPr>
            <w:r>
              <w:rPr>
                <w:rFonts w:hint="eastAsia" w:ascii="宋体" w:hAnsi="宋体"/>
                <w:b/>
                <w:color w:val="000000"/>
                <w:sz w:val="21"/>
                <w:szCs w:val="21"/>
              </w:rPr>
              <w:t>□</w:t>
            </w:r>
            <w:r>
              <w:rPr>
                <w:rFonts w:hint="eastAsia" w:ascii="宋体"/>
                <w:b/>
                <w:color w:val="000000"/>
                <w:sz w:val="21"/>
                <w:szCs w:val="21"/>
              </w:rPr>
              <w:t>调整审核方案的理由：</w:t>
            </w:r>
            <w:r>
              <w:rPr>
                <w:rFonts w:hint="eastAsia" w:ascii="宋体"/>
                <w:b/>
                <w:color w:val="000000"/>
                <w:sz w:val="21"/>
                <w:szCs w:val="21"/>
                <w:u w:val="single"/>
                <w:lang w:val="en-US" w:eastAsia="zh-CN"/>
              </w:rPr>
              <w:t xml:space="preserve">                               </w:t>
            </w:r>
          </w:p>
          <w:p>
            <w:pPr>
              <w:spacing w:line="360" w:lineRule="auto"/>
              <w:rPr>
                <w:rFonts w:hint="default" w:ascii="宋体" w:eastAsia="宋体"/>
                <w:b/>
                <w:color w:val="000000"/>
                <w:sz w:val="21"/>
                <w:szCs w:val="21"/>
                <w:lang w:val="en-US" w:eastAsia="zh-CN"/>
              </w:rPr>
            </w:pPr>
            <w:r>
              <w:rPr>
                <w:rFonts w:hint="eastAsia" w:ascii="宋体" w:hAnsi="宋体"/>
                <w:b/>
                <w:color w:val="000000"/>
                <w:sz w:val="21"/>
                <w:szCs w:val="21"/>
              </w:rPr>
              <w:t>□</w:t>
            </w:r>
            <w:r>
              <w:rPr>
                <w:rFonts w:hint="eastAsia" w:ascii="宋体"/>
                <w:b/>
                <w:color w:val="000000"/>
                <w:sz w:val="21"/>
                <w:szCs w:val="21"/>
              </w:rPr>
              <w:t>增加专业审核员</w:t>
            </w:r>
            <w:r>
              <w:rPr>
                <w:rFonts w:hint="eastAsia" w:ascii="宋体"/>
                <w:b/>
                <w:color w:val="000000"/>
                <w:sz w:val="21"/>
                <w:szCs w:val="21"/>
                <w:lang w:val="en-US" w:eastAsia="zh-CN"/>
              </w:rPr>
              <w:t xml:space="preserve">    </w:t>
            </w:r>
            <w:r>
              <w:rPr>
                <w:rFonts w:hint="eastAsia" w:ascii="宋体" w:hAnsi="宋体"/>
                <w:b/>
                <w:color w:val="000000"/>
                <w:sz w:val="21"/>
                <w:szCs w:val="21"/>
              </w:rPr>
              <w:t>□</w:t>
            </w:r>
            <w:r>
              <w:rPr>
                <w:rFonts w:hint="eastAsia" w:ascii="宋体"/>
                <w:b/>
                <w:color w:val="000000"/>
                <w:sz w:val="21"/>
                <w:szCs w:val="21"/>
              </w:rPr>
              <w:t>增加技术专家</w:t>
            </w:r>
            <w:r>
              <w:rPr>
                <w:rFonts w:hint="eastAsia" w:ascii="宋体"/>
                <w:b/>
                <w:color w:val="000000"/>
                <w:sz w:val="21"/>
                <w:szCs w:val="21"/>
                <w:lang w:val="en-US" w:eastAsia="zh-CN"/>
              </w:rPr>
              <w:t xml:space="preserve">     </w:t>
            </w:r>
            <w:r>
              <w:rPr>
                <w:rFonts w:hint="eastAsia" w:ascii="宋体" w:hAnsi="宋体"/>
                <w:b/>
                <w:color w:val="000000"/>
                <w:sz w:val="21"/>
                <w:szCs w:val="21"/>
                <w:lang w:eastAsia="zh-CN"/>
              </w:rPr>
              <w:t>□</w:t>
            </w:r>
            <w:r>
              <w:rPr>
                <w:rFonts w:hint="eastAsia" w:ascii="宋体"/>
                <w:b/>
                <w:color w:val="000000"/>
                <w:sz w:val="21"/>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hint="default" w:ascii="宋体" w:hAnsi="宋体"/>
                <w:b/>
                <w:color w:val="000000"/>
                <w:sz w:val="21"/>
                <w:szCs w:val="21"/>
                <w:lang w:val="en-US"/>
              </w:rPr>
            </w:pPr>
            <w:r>
              <w:rPr>
                <w:rFonts w:hint="eastAsia" w:ascii="宋体"/>
                <w:b/>
                <w:color w:val="000000"/>
                <w:sz w:val="21"/>
                <w:szCs w:val="21"/>
                <w:lang w:val="en-US" w:eastAsia="zh-CN"/>
              </w:rPr>
              <w:t>二阶段审核日期安排</w:t>
            </w:r>
          </w:p>
        </w:tc>
        <w:tc>
          <w:tcPr>
            <w:tcW w:w="7134" w:type="dxa"/>
          </w:tcPr>
          <w:p>
            <w:pPr>
              <w:spacing w:line="360" w:lineRule="auto"/>
              <w:rPr>
                <w:rFonts w:hint="eastAsia" w:ascii="宋体"/>
                <w:b/>
                <w:color w:val="000000"/>
                <w:sz w:val="21"/>
                <w:szCs w:val="21"/>
                <w:lang w:val="en-US" w:eastAsia="zh-CN"/>
              </w:rPr>
            </w:pPr>
            <w:r>
              <w:rPr>
                <w:rFonts w:hint="eastAsia" w:ascii="宋体"/>
                <w:b/>
                <w:color w:val="000000"/>
                <w:sz w:val="21"/>
                <w:szCs w:val="21"/>
                <w:lang w:val="en-US" w:eastAsia="zh-CN"/>
              </w:rPr>
              <w:t>初步定于2021年7月18日</w:t>
            </w:r>
          </w:p>
        </w:tc>
      </w:tr>
    </w:tbl>
    <w:p>
      <w:pPr>
        <w:spacing w:beforeLines="50" w:line="360" w:lineRule="exact"/>
        <w:rPr>
          <w:rFonts w:ascii="宋体"/>
          <w:b/>
          <w:color w:val="000000"/>
          <w:sz w:val="21"/>
          <w:szCs w:val="21"/>
        </w:rPr>
      </w:pPr>
    </w:p>
    <w:p>
      <w:pPr>
        <w:widowControl/>
        <w:jc w:val="left"/>
        <w:rPr>
          <w:rFonts w:ascii="宋体"/>
          <w:b/>
          <w:color w:val="000000"/>
          <w:sz w:val="21"/>
          <w:szCs w:val="21"/>
        </w:rPr>
      </w:pPr>
      <w:r>
        <w:rPr>
          <w:rFonts w:hint="eastAsia" w:ascii="宋体" w:hAnsi="宋体"/>
          <w:b/>
          <w:color w:val="000000"/>
          <w:sz w:val="21"/>
          <w:szCs w:val="21"/>
          <w:lang w:val="en-US" w:eastAsia="zh-CN"/>
        </w:rPr>
        <w:t>八</w:t>
      </w:r>
      <w:r>
        <w:rPr>
          <w:rFonts w:hint="eastAsia" w:ascii="宋体" w:hAnsi="宋体"/>
          <w:b/>
          <w:color w:val="000000"/>
          <w:sz w:val="21"/>
          <w:szCs w:val="21"/>
        </w:rPr>
        <w:t>、管理体系一体化程度确认（两个或两个以上管理体系审核时填写）</w:t>
      </w:r>
    </w:p>
    <w:tbl>
      <w:tblPr>
        <w:tblStyle w:val="8"/>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1"/>
                <w:szCs w:val="21"/>
              </w:rPr>
            </w:pPr>
            <w:r>
              <w:rPr>
                <w:rFonts w:hint="eastAsia" w:ascii="宋体" w:hAnsi="宋体"/>
                <w:b/>
                <w:color w:val="000000"/>
                <w:sz w:val="21"/>
                <w:szCs w:val="21"/>
              </w:rPr>
              <w:t>评价项目</w:t>
            </w:r>
          </w:p>
        </w:tc>
        <w:tc>
          <w:tcPr>
            <w:tcW w:w="709" w:type="dxa"/>
          </w:tcPr>
          <w:p>
            <w:pPr>
              <w:widowControl/>
              <w:jc w:val="left"/>
              <w:rPr>
                <w:rFonts w:ascii="宋体"/>
                <w:b/>
                <w:color w:val="000000"/>
                <w:sz w:val="21"/>
                <w:szCs w:val="21"/>
              </w:rPr>
            </w:pPr>
          </w:p>
        </w:tc>
        <w:tc>
          <w:tcPr>
            <w:tcW w:w="708" w:type="dxa"/>
          </w:tcPr>
          <w:p>
            <w:pPr>
              <w:widowControl/>
              <w:jc w:val="left"/>
              <w:rPr>
                <w:rFonts w:ascii="宋体"/>
                <w:b/>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1"/>
                <w:szCs w:val="21"/>
              </w:rPr>
            </w:pPr>
            <w:r>
              <w:rPr>
                <w:rFonts w:hint="eastAsia" w:ascii="宋体" w:hAnsi="宋体"/>
                <w:color w:val="000000"/>
                <w:sz w:val="21"/>
                <w:szCs w:val="21"/>
              </w:rPr>
              <w:t>（</w:t>
            </w:r>
            <w:r>
              <w:rPr>
                <w:rFonts w:ascii="宋体" w:hAnsi="宋体"/>
                <w:color w:val="000000"/>
                <w:sz w:val="21"/>
                <w:szCs w:val="21"/>
              </w:rPr>
              <w:t>1</w:t>
            </w:r>
            <w:r>
              <w:rPr>
                <w:rFonts w:hint="eastAsia" w:ascii="宋体" w:hAnsi="宋体"/>
                <w:color w:val="000000"/>
                <w:sz w:val="21"/>
                <w:szCs w:val="21"/>
              </w:rPr>
              <w:t>）是否建立一套整合的文件，适宜时，包括适度融合的作业文件；</w:t>
            </w:r>
          </w:p>
        </w:tc>
        <w:tc>
          <w:tcPr>
            <w:tcW w:w="709" w:type="dxa"/>
          </w:tcPr>
          <w:p>
            <w:pPr>
              <w:rPr>
                <w:rFonts w:ascii="宋体"/>
                <w:color w:val="000000"/>
                <w:sz w:val="21"/>
                <w:szCs w:val="21"/>
              </w:rPr>
            </w:pPr>
            <w:r>
              <w:rPr>
                <w:rFonts w:hint="eastAsia" w:ascii="宋体" w:hAnsi="宋体"/>
                <w:color w:val="000000"/>
                <w:sz w:val="21"/>
                <w:szCs w:val="21"/>
                <w:lang w:eastAsia="zh-CN"/>
              </w:rPr>
              <w:t>☑</w:t>
            </w:r>
            <w:r>
              <w:rPr>
                <w:rFonts w:hint="eastAsia" w:ascii="宋体" w:hAnsi="宋体"/>
                <w:color w:val="000000"/>
                <w:sz w:val="21"/>
                <w:szCs w:val="21"/>
              </w:rPr>
              <w:t>是</w:t>
            </w:r>
          </w:p>
        </w:tc>
        <w:tc>
          <w:tcPr>
            <w:tcW w:w="708" w:type="dxa"/>
          </w:tcPr>
          <w:p>
            <w:pPr>
              <w:rPr>
                <w:rFonts w:ascii="宋体"/>
                <w:color w:val="000000"/>
                <w:sz w:val="21"/>
                <w:szCs w:val="21"/>
              </w:rPr>
            </w:pP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1"/>
                <w:szCs w:val="21"/>
              </w:rPr>
            </w:pPr>
            <w:r>
              <w:rPr>
                <w:rFonts w:hint="eastAsia" w:ascii="宋体" w:hAnsi="宋体"/>
                <w:color w:val="000000"/>
                <w:sz w:val="21"/>
                <w:szCs w:val="21"/>
              </w:rPr>
              <w:t>（</w:t>
            </w:r>
            <w:r>
              <w:rPr>
                <w:rFonts w:ascii="宋体" w:hAnsi="宋体"/>
                <w:color w:val="000000"/>
                <w:sz w:val="21"/>
                <w:szCs w:val="21"/>
              </w:rPr>
              <w:t>2</w:t>
            </w:r>
            <w:r>
              <w:rPr>
                <w:rFonts w:hint="eastAsia" w:ascii="宋体" w:hAnsi="宋体"/>
                <w:color w:val="000000"/>
                <w:sz w:val="21"/>
                <w:szCs w:val="21"/>
              </w:rPr>
              <w:t>）是否考虑总体经营战略和计划的管理评审；</w:t>
            </w:r>
          </w:p>
        </w:tc>
        <w:tc>
          <w:tcPr>
            <w:tcW w:w="709" w:type="dxa"/>
          </w:tcPr>
          <w:p>
            <w:pPr>
              <w:rPr>
                <w:rFonts w:ascii="宋体"/>
                <w:color w:val="000000"/>
                <w:sz w:val="21"/>
                <w:szCs w:val="21"/>
              </w:rPr>
            </w:pPr>
            <w:r>
              <w:rPr>
                <w:rFonts w:hint="eastAsia" w:ascii="宋体" w:hAnsi="宋体"/>
                <w:color w:val="000000"/>
                <w:sz w:val="21"/>
                <w:szCs w:val="21"/>
                <w:lang w:eastAsia="zh-CN"/>
              </w:rPr>
              <w:t>☑</w:t>
            </w:r>
            <w:r>
              <w:rPr>
                <w:rFonts w:hint="eastAsia" w:ascii="宋体" w:hAnsi="宋体"/>
                <w:color w:val="000000"/>
                <w:sz w:val="21"/>
                <w:szCs w:val="21"/>
              </w:rPr>
              <w:t>是</w:t>
            </w:r>
          </w:p>
        </w:tc>
        <w:tc>
          <w:tcPr>
            <w:tcW w:w="708" w:type="dxa"/>
          </w:tcPr>
          <w:p>
            <w:pPr>
              <w:rPr>
                <w:rFonts w:ascii="宋体"/>
                <w:color w:val="000000"/>
                <w:sz w:val="21"/>
                <w:szCs w:val="21"/>
              </w:rPr>
            </w:pP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1"/>
                <w:szCs w:val="21"/>
              </w:rPr>
            </w:pPr>
            <w:r>
              <w:rPr>
                <w:rFonts w:hint="eastAsia" w:ascii="宋体" w:hAnsi="宋体"/>
                <w:color w:val="000000"/>
                <w:sz w:val="21"/>
                <w:szCs w:val="21"/>
              </w:rPr>
              <w:t>（</w:t>
            </w:r>
            <w:r>
              <w:rPr>
                <w:rFonts w:ascii="宋体" w:hAnsi="宋体"/>
                <w:color w:val="000000"/>
                <w:sz w:val="21"/>
                <w:szCs w:val="21"/>
              </w:rPr>
              <w:t>3</w:t>
            </w:r>
            <w:r>
              <w:rPr>
                <w:rFonts w:hint="eastAsia" w:ascii="宋体" w:hAnsi="宋体"/>
                <w:color w:val="000000"/>
                <w:sz w:val="21"/>
                <w:szCs w:val="21"/>
              </w:rPr>
              <w:t>）是否对内部审核采用的一体化方法；</w:t>
            </w:r>
          </w:p>
        </w:tc>
        <w:tc>
          <w:tcPr>
            <w:tcW w:w="709" w:type="dxa"/>
          </w:tcPr>
          <w:p>
            <w:pPr>
              <w:rPr>
                <w:rFonts w:ascii="宋体"/>
                <w:color w:val="000000"/>
                <w:sz w:val="21"/>
                <w:szCs w:val="21"/>
              </w:rPr>
            </w:pPr>
            <w:r>
              <w:rPr>
                <w:rFonts w:hint="eastAsia" w:ascii="宋体" w:hAnsi="宋体"/>
                <w:color w:val="000000"/>
                <w:sz w:val="21"/>
                <w:szCs w:val="21"/>
                <w:lang w:eastAsia="zh-CN"/>
              </w:rPr>
              <w:t>☑</w:t>
            </w:r>
            <w:r>
              <w:rPr>
                <w:rFonts w:hint="eastAsia" w:ascii="宋体" w:hAnsi="宋体"/>
                <w:color w:val="000000"/>
                <w:sz w:val="21"/>
                <w:szCs w:val="21"/>
              </w:rPr>
              <w:t>是</w:t>
            </w:r>
          </w:p>
        </w:tc>
        <w:tc>
          <w:tcPr>
            <w:tcW w:w="708" w:type="dxa"/>
          </w:tcPr>
          <w:p>
            <w:pPr>
              <w:rPr>
                <w:rFonts w:ascii="宋体"/>
                <w:color w:val="000000"/>
                <w:sz w:val="21"/>
                <w:szCs w:val="21"/>
              </w:rPr>
            </w:pP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1"/>
                <w:szCs w:val="21"/>
              </w:rPr>
            </w:pPr>
            <w:r>
              <w:rPr>
                <w:rFonts w:hint="eastAsia" w:ascii="宋体" w:hAnsi="宋体"/>
                <w:color w:val="000000"/>
                <w:sz w:val="21"/>
                <w:szCs w:val="21"/>
              </w:rPr>
              <w:t>（</w:t>
            </w:r>
            <w:r>
              <w:rPr>
                <w:rFonts w:ascii="宋体" w:hAnsi="宋体"/>
                <w:color w:val="000000"/>
                <w:sz w:val="21"/>
                <w:szCs w:val="21"/>
              </w:rPr>
              <w:t>4</w:t>
            </w:r>
            <w:r>
              <w:rPr>
                <w:rFonts w:hint="eastAsia" w:ascii="宋体" w:hAnsi="宋体"/>
                <w:color w:val="000000"/>
                <w:sz w:val="21"/>
                <w:szCs w:val="21"/>
              </w:rPr>
              <w:t>）是否对方针和目标采用的一体化方法；</w:t>
            </w:r>
          </w:p>
        </w:tc>
        <w:tc>
          <w:tcPr>
            <w:tcW w:w="709" w:type="dxa"/>
          </w:tcPr>
          <w:p>
            <w:pPr>
              <w:rPr>
                <w:rFonts w:ascii="宋体"/>
                <w:color w:val="000000"/>
                <w:sz w:val="21"/>
                <w:szCs w:val="21"/>
              </w:rPr>
            </w:pPr>
            <w:r>
              <w:rPr>
                <w:rFonts w:hint="eastAsia" w:ascii="宋体" w:hAnsi="宋体"/>
                <w:color w:val="000000"/>
                <w:sz w:val="21"/>
                <w:szCs w:val="21"/>
                <w:lang w:eastAsia="zh-CN"/>
              </w:rPr>
              <w:t>☑</w:t>
            </w:r>
            <w:r>
              <w:rPr>
                <w:rFonts w:hint="eastAsia" w:ascii="宋体" w:hAnsi="宋体"/>
                <w:color w:val="000000"/>
                <w:sz w:val="21"/>
                <w:szCs w:val="21"/>
              </w:rPr>
              <w:t>是</w:t>
            </w:r>
          </w:p>
        </w:tc>
        <w:tc>
          <w:tcPr>
            <w:tcW w:w="708" w:type="dxa"/>
          </w:tcPr>
          <w:p>
            <w:pPr>
              <w:rPr>
                <w:rFonts w:ascii="宋体"/>
                <w:color w:val="000000"/>
                <w:sz w:val="21"/>
                <w:szCs w:val="21"/>
              </w:rPr>
            </w:pP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1"/>
                <w:szCs w:val="21"/>
              </w:rPr>
            </w:pPr>
            <w:r>
              <w:rPr>
                <w:rFonts w:hint="eastAsia" w:ascii="宋体" w:hAnsi="宋体"/>
                <w:color w:val="000000"/>
                <w:sz w:val="21"/>
                <w:szCs w:val="21"/>
              </w:rPr>
              <w:t>（</w:t>
            </w:r>
            <w:r>
              <w:rPr>
                <w:rFonts w:ascii="宋体" w:hAnsi="宋体"/>
                <w:color w:val="000000"/>
                <w:sz w:val="21"/>
                <w:szCs w:val="21"/>
              </w:rPr>
              <w:t>5</w:t>
            </w:r>
            <w:r>
              <w:rPr>
                <w:rFonts w:hint="eastAsia" w:ascii="宋体" w:hAnsi="宋体"/>
                <w:color w:val="000000"/>
                <w:sz w:val="21"/>
                <w:szCs w:val="21"/>
              </w:rPr>
              <w:t>）是否对体系过程采用的一体化方法；</w:t>
            </w:r>
          </w:p>
        </w:tc>
        <w:tc>
          <w:tcPr>
            <w:tcW w:w="709" w:type="dxa"/>
          </w:tcPr>
          <w:p>
            <w:pPr>
              <w:rPr>
                <w:rFonts w:ascii="宋体"/>
                <w:color w:val="000000"/>
                <w:sz w:val="21"/>
                <w:szCs w:val="21"/>
              </w:rPr>
            </w:pPr>
            <w:r>
              <w:rPr>
                <w:rFonts w:hint="eastAsia" w:ascii="宋体" w:hAnsi="宋体"/>
                <w:color w:val="000000"/>
                <w:sz w:val="21"/>
                <w:szCs w:val="21"/>
                <w:lang w:eastAsia="zh-CN"/>
              </w:rPr>
              <w:t>☑</w:t>
            </w:r>
            <w:r>
              <w:rPr>
                <w:rFonts w:hint="eastAsia" w:ascii="宋体" w:hAnsi="宋体"/>
                <w:color w:val="000000"/>
                <w:sz w:val="21"/>
                <w:szCs w:val="21"/>
              </w:rPr>
              <w:t>是</w:t>
            </w:r>
          </w:p>
        </w:tc>
        <w:tc>
          <w:tcPr>
            <w:tcW w:w="708" w:type="dxa"/>
          </w:tcPr>
          <w:p>
            <w:pPr>
              <w:rPr>
                <w:rFonts w:ascii="宋体"/>
                <w:color w:val="000000"/>
                <w:sz w:val="21"/>
                <w:szCs w:val="21"/>
              </w:rPr>
            </w:pP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1"/>
                <w:szCs w:val="21"/>
              </w:rPr>
            </w:pPr>
            <w:r>
              <w:rPr>
                <w:rFonts w:hint="eastAsia" w:ascii="宋体" w:hAnsi="宋体"/>
                <w:color w:val="000000"/>
                <w:sz w:val="21"/>
                <w:szCs w:val="21"/>
              </w:rPr>
              <w:t>（</w:t>
            </w:r>
            <w:r>
              <w:rPr>
                <w:rFonts w:ascii="宋体" w:hAnsi="宋体"/>
                <w:color w:val="000000"/>
                <w:sz w:val="21"/>
                <w:szCs w:val="21"/>
              </w:rPr>
              <w:t>6</w:t>
            </w:r>
            <w:r>
              <w:rPr>
                <w:rFonts w:hint="eastAsia" w:ascii="宋体" w:hAnsi="宋体"/>
                <w:color w:val="000000"/>
                <w:sz w:val="21"/>
                <w:szCs w:val="21"/>
              </w:rPr>
              <w:t>）是否对改进机制（纠正和预防措施、测量和持续改进）采用的一体化方法；</w:t>
            </w:r>
          </w:p>
        </w:tc>
        <w:tc>
          <w:tcPr>
            <w:tcW w:w="709" w:type="dxa"/>
          </w:tcPr>
          <w:p>
            <w:pPr>
              <w:rPr>
                <w:rFonts w:ascii="宋体"/>
                <w:color w:val="000000"/>
                <w:sz w:val="21"/>
                <w:szCs w:val="21"/>
              </w:rPr>
            </w:pPr>
            <w:r>
              <w:rPr>
                <w:rFonts w:hint="eastAsia" w:ascii="宋体" w:hAnsi="宋体"/>
                <w:color w:val="000000"/>
                <w:sz w:val="21"/>
                <w:szCs w:val="21"/>
                <w:lang w:eastAsia="zh-CN"/>
              </w:rPr>
              <w:t>☑</w:t>
            </w:r>
            <w:r>
              <w:rPr>
                <w:rFonts w:hint="eastAsia" w:ascii="宋体" w:hAnsi="宋体"/>
                <w:color w:val="000000"/>
                <w:sz w:val="21"/>
                <w:szCs w:val="21"/>
              </w:rPr>
              <w:t>是</w:t>
            </w:r>
          </w:p>
        </w:tc>
        <w:tc>
          <w:tcPr>
            <w:tcW w:w="708" w:type="dxa"/>
          </w:tcPr>
          <w:p>
            <w:pPr>
              <w:rPr>
                <w:rFonts w:ascii="宋体"/>
                <w:color w:val="000000"/>
                <w:sz w:val="21"/>
                <w:szCs w:val="21"/>
              </w:rPr>
            </w:pPr>
            <w:r>
              <w:rPr>
                <w:rFonts w:hint="eastAsia" w:ascii="宋体" w:hAnsi="宋体"/>
                <w:color w:val="00000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1"/>
                <w:szCs w:val="21"/>
              </w:rPr>
            </w:pPr>
            <w:r>
              <w:rPr>
                <w:rFonts w:hint="eastAsia" w:ascii="宋体" w:hAnsi="宋体"/>
                <w:color w:val="000000"/>
                <w:sz w:val="21"/>
                <w:szCs w:val="21"/>
              </w:rPr>
              <w:t>（</w:t>
            </w:r>
            <w:r>
              <w:rPr>
                <w:rFonts w:ascii="宋体" w:hAnsi="宋体"/>
                <w:color w:val="000000"/>
                <w:sz w:val="21"/>
                <w:szCs w:val="21"/>
              </w:rPr>
              <w:t>7</w:t>
            </w:r>
            <w:r>
              <w:rPr>
                <w:rFonts w:hint="eastAsia" w:ascii="宋体" w:hAnsi="宋体"/>
                <w:color w:val="000000"/>
                <w:sz w:val="21"/>
                <w:szCs w:val="21"/>
              </w:rPr>
              <w:t>）是否有一体化的管理支持和管理职责。</w:t>
            </w:r>
          </w:p>
        </w:tc>
        <w:tc>
          <w:tcPr>
            <w:tcW w:w="709" w:type="dxa"/>
          </w:tcPr>
          <w:p>
            <w:pPr>
              <w:rPr>
                <w:rFonts w:ascii="宋体"/>
                <w:color w:val="000000"/>
                <w:sz w:val="21"/>
                <w:szCs w:val="21"/>
              </w:rPr>
            </w:pPr>
            <w:r>
              <w:rPr>
                <w:rFonts w:hint="eastAsia" w:ascii="宋体" w:hAnsi="宋体"/>
                <w:color w:val="000000"/>
                <w:sz w:val="21"/>
                <w:szCs w:val="21"/>
                <w:lang w:eastAsia="zh-CN"/>
              </w:rPr>
              <w:t>☑</w:t>
            </w:r>
            <w:r>
              <w:rPr>
                <w:rFonts w:hint="eastAsia" w:ascii="宋体" w:hAnsi="宋体"/>
                <w:color w:val="000000"/>
                <w:sz w:val="21"/>
                <w:szCs w:val="21"/>
              </w:rPr>
              <w:t>是</w:t>
            </w:r>
          </w:p>
        </w:tc>
        <w:tc>
          <w:tcPr>
            <w:tcW w:w="708" w:type="dxa"/>
          </w:tcPr>
          <w:p>
            <w:pPr>
              <w:rPr>
                <w:rFonts w:ascii="宋体"/>
                <w:color w:val="000000"/>
                <w:sz w:val="21"/>
                <w:szCs w:val="21"/>
              </w:rPr>
            </w:pPr>
            <w:r>
              <w:rPr>
                <w:rFonts w:hint="eastAsia" w:ascii="宋体" w:hAnsi="宋体"/>
                <w:color w:val="000000"/>
                <w:sz w:val="21"/>
                <w:szCs w:val="21"/>
              </w:rPr>
              <w:t>□否</w:t>
            </w:r>
          </w:p>
        </w:tc>
      </w:tr>
    </w:tbl>
    <w:p>
      <w:pPr>
        <w:spacing w:beforeLines="50" w:line="360" w:lineRule="exact"/>
        <w:rPr>
          <w:rFonts w:ascii="宋体"/>
          <w:b/>
          <w:color w:val="000000"/>
          <w:sz w:val="21"/>
          <w:szCs w:val="21"/>
          <w:highlight w:val="none"/>
        </w:rPr>
      </w:pPr>
      <w:r>
        <w:rPr>
          <w:rFonts w:hint="eastAsia" w:ascii="宋体" w:hAnsi="宋体"/>
          <w:b/>
          <w:color w:val="000000"/>
          <w:sz w:val="21"/>
          <w:szCs w:val="21"/>
          <w:highlight w:val="none"/>
          <w:lang w:val="en-US" w:eastAsia="zh-CN"/>
        </w:rPr>
        <w:t>九</w:t>
      </w:r>
      <w:r>
        <w:rPr>
          <w:rFonts w:hint="eastAsia" w:ascii="宋体" w:hAnsi="宋体"/>
          <w:b/>
          <w:color w:val="000000"/>
          <w:sz w:val="21"/>
          <w:szCs w:val="21"/>
          <w:highlight w:val="none"/>
        </w:rPr>
        <w:t>、一阶段审核结论</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tcPr>
          <w:p>
            <w:pPr>
              <w:spacing w:line="280" w:lineRule="exact"/>
              <w:ind w:left="301" w:hanging="316" w:hangingChars="150"/>
              <w:rPr>
                <w:rFonts w:hint="eastAsia" w:ascii="宋体" w:eastAsia="宋体"/>
                <w:b/>
                <w:color w:val="000000"/>
                <w:sz w:val="21"/>
                <w:szCs w:val="21"/>
                <w:highlight w:val="none"/>
                <w:lang w:eastAsia="zh-CN"/>
              </w:rPr>
            </w:pPr>
            <w:r>
              <w:rPr>
                <w:rFonts w:hint="eastAsia" w:ascii="宋体" w:hAnsi="宋体"/>
                <w:b/>
                <w:color w:val="000000"/>
                <w:sz w:val="21"/>
                <w:szCs w:val="21"/>
                <w:highlight w:val="none"/>
                <w:lang w:val="en-US" w:eastAsia="zh-CN"/>
              </w:rPr>
              <w:t>受审核</w:t>
            </w:r>
            <w:r>
              <w:rPr>
                <w:rFonts w:hint="eastAsia" w:ascii="宋体" w:hAnsi="宋体"/>
                <w:b/>
                <w:color w:val="000000"/>
                <w:sz w:val="21"/>
                <w:szCs w:val="21"/>
                <w:highlight w:val="none"/>
              </w:rPr>
              <w:t>组织</w:t>
            </w:r>
            <w:r>
              <w:rPr>
                <w:rFonts w:ascii="宋体" w:hAnsi="宋体"/>
                <w:b/>
                <w:color w:val="000000"/>
                <w:sz w:val="21"/>
                <w:szCs w:val="21"/>
                <w:highlight w:val="none"/>
              </w:rPr>
              <w:t>(</w:t>
            </w:r>
            <w:r>
              <w:rPr>
                <w:rFonts w:hint="eastAsia" w:ascii="宋体" w:hAnsi="宋体"/>
                <w:b/>
                <w:color w:val="000000"/>
                <w:spacing w:val="-10"/>
                <w:sz w:val="21"/>
                <w:szCs w:val="21"/>
                <w:highlight w:val="none"/>
                <w:lang w:val="de-DE" w:eastAsia="zh-CN"/>
              </w:rPr>
              <w:t>☑</w:t>
            </w:r>
            <w:r>
              <w:rPr>
                <w:rFonts w:ascii="宋体" w:hAnsi="宋体"/>
                <w:b/>
                <w:color w:val="000000"/>
                <w:sz w:val="21"/>
                <w:szCs w:val="21"/>
                <w:highlight w:val="none"/>
              </w:rPr>
              <w:t>QMS/</w:t>
            </w:r>
            <w:r>
              <w:rPr>
                <w:rFonts w:hint="eastAsia" w:ascii="宋体" w:hAnsi="宋体"/>
                <w:b/>
                <w:color w:val="000000"/>
                <w:spacing w:val="-10"/>
                <w:sz w:val="21"/>
                <w:szCs w:val="21"/>
                <w:highlight w:val="none"/>
                <w:lang w:val="de-DE"/>
              </w:rPr>
              <w:t>□5</w:t>
            </w:r>
            <w:r>
              <w:rPr>
                <w:rFonts w:ascii="宋体" w:hAnsi="宋体"/>
                <w:b/>
                <w:color w:val="000000"/>
                <w:spacing w:val="-10"/>
                <w:sz w:val="21"/>
                <w:szCs w:val="21"/>
                <w:highlight w:val="none"/>
                <w:lang w:val="de-DE"/>
              </w:rPr>
              <w:t>0430</w:t>
            </w:r>
            <w:r>
              <w:rPr>
                <w:rFonts w:ascii="宋体" w:hAnsi="宋体"/>
                <w:b/>
                <w:color w:val="000000"/>
                <w:sz w:val="21"/>
                <w:szCs w:val="21"/>
                <w:highlight w:val="none"/>
              </w:rPr>
              <w:t xml:space="preserve"> /</w:t>
            </w:r>
            <w:r>
              <w:rPr>
                <w:rFonts w:hint="eastAsia" w:ascii="宋体" w:hAnsi="宋体"/>
                <w:b/>
                <w:color w:val="000000"/>
                <w:spacing w:val="-10"/>
                <w:sz w:val="21"/>
                <w:szCs w:val="21"/>
                <w:highlight w:val="none"/>
                <w:lang w:val="de-DE" w:eastAsia="zh-CN"/>
              </w:rPr>
              <w:t>☑</w:t>
            </w:r>
            <w:r>
              <w:rPr>
                <w:rFonts w:ascii="宋体" w:hAnsi="宋体"/>
                <w:b/>
                <w:color w:val="000000"/>
                <w:sz w:val="21"/>
                <w:szCs w:val="21"/>
                <w:highlight w:val="none"/>
              </w:rPr>
              <w:t>EMS/</w:t>
            </w:r>
            <w:r>
              <w:rPr>
                <w:rFonts w:hint="eastAsia" w:ascii="宋体" w:hAnsi="宋体"/>
                <w:b/>
                <w:color w:val="000000"/>
                <w:spacing w:val="-10"/>
                <w:sz w:val="21"/>
                <w:szCs w:val="21"/>
                <w:highlight w:val="none"/>
                <w:lang w:val="de-DE" w:eastAsia="zh-CN"/>
              </w:rPr>
              <w:t>□</w:t>
            </w:r>
            <w:r>
              <w:rPr>
                <w:rFonts w:ascii="宋体" w:hAnsi="宋体"/>
                <w:b/>
                <w:color w:val="000000"/>
                <w:sz w:val="21"/>
                <w:szCs w:val="21"/>
                <w:highlight w:val="none"/>
              </w:rPr>
              <w:t>OHSMS)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hint="eastAsia" w:ascii="宋体" w:hAnsi="宋体"/>
                <w:b/>
                <w:color w:val="000000"/>
                <w:spacing w:val="-10"/>
                <w:sz w:val="21"/>
                <w:szCs w:val="21"/>
                <w:highlight w:val="none"/>
              </w:rPr>
            </w:pPr>
            <w:r>
              <w:rPr>
                <w:rFonts w:hint="eastAsia" w:ascii="宋体" w:hAnsi="宋体"/>
                <w:b/>
                <w:color w:val="000000"/>
                <w:spacing w:val="-10"/>
                <w:sz w:val="21"/>
                <w:szCs w:val="21"/>
                <w:highlight w:val="none"/>
                <w:lang w:eastAsia="zh-CN"/>
              </w:rPr>
              <w:t>□</w:t>
            </w:r>
            <w:r>
              <w:rPr>
                <w:rFonts w:hint="eastAsia" w:ascii="宋体" w:hAnsi="宋体"/>
                <w:b/>
                <w:color w:val="000000"/>
                <w:spacing w:val="-10"/>
                <w:sz w:val="21"/>
                <w:szCs w:val="21"/>
                <w:highlight w:val="none"/>
                <w:lang w:val="en-US" w:eastAsia="zh-CN"/>
              </w:rPr>
              <w:t>未发现任何问题</w:t>
            </w:r>
            <w:r>
              <w:rPr>
                <w:rFonts w:ascii="宋体" w:hAnsi="宋体"/>
                <w:b/>
                <w:color w:val="000000"/>
                <w:sz w:val="21"/>
                <w:szCs w:val="21"/>
                <w:highlight w:val="none"/>
              </w:rPr>
              <w:t xml:space="preserve">, </w:t>
            </w:r>
            <w:r>
              <w:rPr>
                <w:rFonts w:hint="eastAsia" w:ascii="宋体" w:hAnsi="宋体"/>
                <w:b/>
                <w:color w:val="000000"/>
                <w:sz w:val="21"/>
                <w:szCs w:val="21"/>
                <w:highlight w:val="none"/>
                <w:lang w:val="en-US" w:eastAsia="zh-CN"/>
              </w:rPr>
              <w:t>可直接进行</w:t>
            </w:r>
            <w:r>
              <w:rPr>
                <w:rFonts w:hint="eastAsia" w:ascii="宋体" w:hAnsi="宋体"/>
                <w:b/>
                <w:color w:val="000000"/>
                <w:sz w:val="21"/>
                <w:szCs w:val="21"/>
                <w:highlight w:val="none"/>
              </w:rPr>
              <w:t>二阶段</w:t>
            </w:r>
            <w:r>
              <w:rPr>
                <w:rFonts w:hint="eastAsia" w:ascii="宋体" w:hAnsi="宋体"/>
                <w:b/>
                <w:color w:val="000000"/>
                <w:sz w:val="21"/>
                <w:szCs w:val="21"/>
                <w:highlight w:val="none"/>
                <w:lang w:val="en-US" w:eastAsia="zh-CN"/>
              </w:rPr>
              <w:t>现场</w:t>
            </w:r>
            <w:r>
              <w:rPr>
                <w:rFonts w:hint="eastAsia" w:ascii="宋体" w:hAnsi="宋体"/>
                <w:b/>
                <w:color w:val="000000"/>
                <w:sz w:val="21"/>
                <w:szCs w:val="21"/>
                <w:highlight w:val="none"/>
              </w:rPr>
              <w:t>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hint="eastAsia" w:ascii="宋体" w:hAnsi="宋体"/>
                <w:b/>
                <w:color w:val="000000"/>
                <w:spacing w:val="-10"/>
                <w:sz w:val="21"/>
                <w:szCs w:val="21"/>
                <w:highlight w:val="none"/>
              </w:rPr>
            </w:pPr>
            <w:r>
              <w:rPr>
                <w:rFonts w:hint="eastAsia" w:ascii="宋体" w:hAnsi="宋体"/>
                <w:b/>
                <w:color w:val="000000"/>
                <w:spacing w:val="-10"/>
                <w:sz w:val="21"/>
                <w:szCs w:val="21"/>
                <w:highlight w:val="none"/>
                <w:lang w:val="de-DE"/>
              </w:rPr>
              <w:sym w:font="Wingdings 2" w:char="0052"/>
            </w:r>
            <w:r>
              <w:rPr>
                <w:rFonts w:hint="eastAsia" w:ascii="宋体" w:hAnsi="宋体"/>
                <w:b/>
                <w:color w:val="000000"/>
                <w:spacing w:val="-10"/>
                <w:sz w:val="21"/>
                <w:szCs w:val="21"/>
                <w:highlight w:val="none"/>
                <w:lang w:val="en-US" w:eastAsia="zh-CN"/>
              </w:rPr>
              <w:t>有少量问题</w:t>
            </w:r>
            <w:r>
              <w:rPr>
                <w:rFonts w:hint="eastAsia" w:ascii="宋体" w:hAnsi="宋体"/>
                <w:b/>
                <w:color w:val="000000"/>
                <w:sz w:val="21"/>
                <w:szCs w:val="21"/>
                <w:highlight w:val="none"/>
                <w:lang w:val="en-US" w:eastAsia="zh-CN"/>
              </w:rPr>
              <w:t>存在</w:t>
            </w:r>
            <w:r>
              <w:rPr>
                <w:rFonts w:ascii="宋体" w:hAnsi="宋体"/>
                <w:b/>
                <w:color w:val="000000"/>
                <w:sz w:val="21"/>
                <w:szCs w:val="21"/>
                <w:highlight w:val="none"/>
              </w:rPr>
              <w:t xml:space="preserve">, </w:t>
            </w:r>
            <w:r>
              <w:rPr>
                <w:rFonts w:hint="eastAsia" w:ascii="宋体" w:hAnsi="宋体"/>
                <w:b/>
                <w:color w:val="000000"/>
                <w:sz w:val="21"/>
                <w:szCs w:val="21"/>
                <w:highlight w:val="none"/>
                <w:lang w:val="en-US" w:eastAsia="zh-CN"/>
              </w:rPr>
              <w:t>可进行</w:t>
            </w:r>
            <w:r>
              <w:rPr>
                <w:rFonts w:hint="eastAsia" w:ascii="宋体" w:hAnsi="宋体"/>
                <w:b/>
                <w:color w:val="000000"/>
                <w:sz w:val="21"/>
                <w:szCs w:val="21"/>
                <w:highlight w:val="none"/>
              </w:rPr>
              <w:t>二阶段审核现场验证</w:t>
            </w:r>
            <w:r>
              <w:rPr>
                <w:rFonts w:hint="eastAsia" w:ascii="宋体" w:hAnsi="宋体"/>
                <w:b/>
                <w:color w:val="000000"/>
                <w:sz w:val="21"/>
                <w:szCs w:val="21"/>
                <w:highlight w:val="none"/>
                <w:lang w:eastAsia="zh-CN"/>
              </w:rPr>
              <w:t>，</w:t>
            </w:r>
            <w:r>
              <w:rPr>
                <w:rFonts w:hint="eastAsia" w:ascii="宋体" w:hAnsi="宋体"/>
                <w:b/>
                <w:color w:val="000000"/>
                <w:sz w:val="21"/>
                <w:szCs w:val="21"/>
                <w:highlight w:val="none"/>
                <w:lang w:val="en-US" w:eastAsia="zh-CN"/>
              </w:rPr>
              <w:t xml:space="preserve">存在的问题可与二阶段不符合项一同整改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hint="eastAsia" w:ascii="宋体" w:hAnsi="宋体"/>
                <w:b/>
                <w:color w:val="000000"/>
                <w:spacing w:val="-10"/>
                <w:sz w:val="21"/>
                <w:szCs w:val="21"/>
                <w:highlight w:val="none"/>
              </w:rPr>
            </w:pPr>
            <w:r>
              <w:rPr>
                <w:rFonts w:hint="eastAsia" w:ascii="宋体" w:hAnsi="宋体"/>
                <w:b/>
                <w:color w:val="000000"/>
                <w:spacing w:val="-10"/>
                <w:sz w:val="21"/>
                <w:szCs w:val="21"/>
                <w:highlight w:val="none"/>
                <w:lang w:val="de-DE" w:eastAsia="zh-CN"/>
              </w:rPr>
              <w:t>□</w:t>
            </w:r>
            <w:r>
              <w:rPr>
                <w:rFonts w:hint="eastAsia" w:ascii="宋体" w:hAnsi="宋体"/>
                <w:b/>
                <w:color w:val="000000"/>
                <w:spacing w:val="-10"/>
                <w:sz w:val="21"/>
                <w:szCs w:val="21"/>
                <w:highlight w:val="none"/>
                <w:lang w:val="en-US" w:eastAsia="zh-CN"/>
              </w:rPr>
              <w:t>有一些问题</w:t>
            </w:r>
            <w:r>
              <w:rPr>
                <w:rFonts w:hint="eastAsia" w:ascii="宋体" w:hAnsi="宋体"/>
                <w:b/>
                <w:color w:val="000000"/>
                <w:sz w:val="21"/>
                <w:szCs w:val="21"/>
                <w:highlight w:val="none"/>
                <w:lang w:val="en-US" w:eastAsia="zh-CN"/>
              </w:rPr>
              <w:t>存在</w:t>
            </w:r>
            <w:r>
              <w:rPr>
                <w:rFonts w:ascii="宋体" w:hAnsi="宋体"/>
                <w:b/>
                <w:color w:val="000000"/>
                <w:sz w:val="21"/>
                <w:szCs w:val="21"/>
                <w:highlight w:val="none"/>
              </w:rPr>
              <w:t>,</w:t>
            </w:r>
            <w:r>
              <w:rPr>
                <w:rFonts w:hint="eastAsia" w:ascii="宋体" w:hAnsi="宋体"/>
                <w:b/>
                <w:color w:val="000000"/>
                <w:sz w:val="21"/>
                <w:szCs w:val="21"/>
                <w:highlight w:val="none"/>
              </w:rPr>
              <w:t>需改进</w:t>
            </w:r>
            <w:r>
              <w:rPr>
                <w:rFonts w:ascii="宋体" w:hAnsi="宋体"/>
                <w:b/>
                <w:color w:val="000000"/>
                <w:sz w:val="21"/>
                <w:szCs w:val="21"/>
                <w:highlight w:val="none"/>
              </w:rPr>
              <w:t xml:space="preserve">, </w:t>
            </w:r>
            <w:r>
              <w:rPr>
                <w:rFonts w:hint="eastAsia" w:ascii="宋体" w:hAnsi="宋体"/>
                <w:b/>
                <w:color w:val="000000"/>
                <w:sz w:val="21"/>
                <w:szCs w:val="21"/>
                <w:highlight w:val="none"/>
              </w:rPr>
              <w:t>二阶段审核前需完成“问题清单”的整改</w:t>
            </w:r>
            <w:r>
              <w:rPr>
                <w:rFonts w:ascii="宋体" w:hAnsi="宋体"/>
                <w:b/>
                <w:color w:val="000000"/>
                <w:sz w:val="21"/>
                <w:szCs w:val="21"/>
                <w:highlight w:val="none"/>
              </w:rPr>
              <w:t>(</w:t>
            </w:r>
            <w:r>
              <w:rPr>
                <w:rFonts w:hint="eastAsia" w:ascii="宋体" w:hAnsi="宋体"/>
                <w:b/>
                <w:color w:val="000000"/>
                <w:sz w:val="21"/>
                <w:szCs w:val="21"/>
                <w:highlight w:val="none"/>
              </w:rPr>
              <w:t>附件二</w:t>
            </w:r>
            <w:r>
              <w:rPr>
                <w:rFonts w:ascii="宋体" w:hAnsi="宋体"/>
                <w:b/>
                <w:color w:val="000000"/>
                <w:sz w:val="21"/>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tcPr>
          <w:p>
            <w:pPr>
              <w:spacing w:line="280" w:lineRule="exact"/>
              <w:rPr>
                <w:rFonts w:hint="eastAsia" w:ascii="宋体" w:hAnsi="宋体"/>
                <w:b/>
                <w:color w:val="000000"/>
                <w:spacing w:val="-10"/>
                <w:sz w:val="21"/>
                <w:szCs w:val="21"/>
                <w:highlight w:val="none"/>
              </w:rPr>
            </w:pPr>
            <w:r>
              <w:rPr>
                <w:rFonts w:hint="eastAsia" w:ascii="宋体" w:hAnsi="宋体"/>
                <w:b/>
                <w:color w:val="000000"/>
                <w:spacing w:val="-10"/>
                <w:sz w:val="21"/>
                <w:szCs w:val="21"/>
                <w:highlight w:val="none"/>
              </w:rPr>
              <w:t>□</w:t>
            </w:r>
            <w:r>
              <w:rPr>
                <w:rFonts w:hint="eastAsia" w:ascii="宋体" w:hAnsi="宋体"/>
                <w:b/>
                <w:color w:val="000000"/>
                <w:spacing w:val="-10"/>
                <w:sz w:val="21"/>
                <w:szCs w:val="21"/>
                <w:highlight w:val="none"/>
                <w:lang w:val="en-US" w:eastAsia="zh-CN"/>
              </w:rPr>
              <w:t>有较多问题</w:t>
            </w:r>
            <w:r>
              <w:rPr>
                <w:rFonts w:hint="eastAsia" w:ascii="宋体" w:hAnsi="宋体"/>
                <w:b/>
                <w:color w:val="000000"/>
                <w:sz w:val="21"/>
                <w:szCs w:val="21"/>
                <w:highlight w:val="none"/>
                <w:lang w:val="en-US" w:eastAsia="zh-CN"/>
              </w:rPr>
              <w:t>存在</w:t>
            </w:r>
            <w:r>
              <w:rPr>
                <w:rFonts w:ascii="宋体" w:hAnsi="宋体"/>
                <w:b/>
                <w:color w:val="000000"/>
                <w:sz w:val="21"/>
                <w:szCs w:val="21"/>
                <w:highlight w:val="none"/>
              </w:rPr>
              <w:t>,</w:t>
            </w:r>
            <w:r>
              <w:rPr>
                <w:rFonts w:hint="eastAsia" w:ascii="宋体" w:hAnsi="宋体"/>
                <w:b/>
                <w:color w:val="000000"/>
                <w:sz w:val="21"/>
                <w:szCs w:val="21"/>
                <w:highlight w:val="none"/>
              </w:rPr>
              <w:t>不具备</w:t>
            </w:r>
            <w:r>
              <w:rPr>
                <w:rFonts w:ascii="宋体" w:hAnsi="宋体"/>
                <w:b/>
                <w:color w:val="000000"/>
                <w:sz w:val="21"/>
                <w:szCs w:val="21"/>
                <w:highlight w:val="none"/>
              </w:rPr>
              <w:t xml:space="preserve">, </w:t>
            </w:r>
            <w:r>
              <w:rPr>
                <w:rFonts w:hint="eastAsia" w:ascii="宋体" w:hAnsi="宋体"/>
                <w:b/>
                <w:color w:val="000000"/>
                <w:sz w:val="21"/>
                <w:szCs w:val="21"/>
                <w:highlight w:val="none"/>
              </w:rPr>
              <w:t>三个月后重新进行一阶段审核</w:t>
            </w:r>
          </w:p>
        </w:tc>
      </w:tr>
    </w:tbl>
    <w:p>
      <w:pPr>
        <w:spacing w:line="240" w:lineRule="exact"/>
        <w:rPr>
          <w:rFonts w:hint="eastAsia" w:ascii="宋体"/>
          <w:b/>
          <w:color w:val="000000"/>
          <w:sz w:val="21"/>
          <w:szCs w:val="21"/>
          <w:highlight w:val="none"/>
          <w:lang w:val="en-US" w:eastAsia="zh-CN"/>
        </w:rPr>
      </w:pPr>
    </w:p>
    <w:p>
      <w:pPr>
        <w:spacing w:beforeLines="50" w:line="360" w:lineRule="exact"/>
        <w:ind w:firstLine="211" w:firstLineChars="100"/>
        <w:rPr>
          <w:rFonts w:hint="default" w:ascii="宋体" w:hAnsi="宋体"/>
          <w:b/>
          <w:color w:val="000000"/>
          <w:sz w:val="21"/>
          <w:szCs w:val="21"/>
          <w:highlight w:val="none"/>
          <w:lang w:val="en-US" w:eastAsia="zh-CN"/>
        </w:rPr>
      </w:pPr>
      <w:r>
        <w:rPr>
          <w:rFonts w:hint="eastAsia" w:ascii="宋体" w:hAnsi="宋体"/>
          <w:b/>
          <w:color w:val="000000"/>
          <w:sz w:val="21"/>
          <w:szCs w:val="21"/>
          <w:highlight w:val="none"/>
          <w:lang w:val="en-US" w:eastAsia="zh-CN"/>
        </w:rPr>
        <w:t>十、认证范围说明</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6334"/>
        <w:gridCol w:w="1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01" w:hanging="316" w:hangingChars="150"/>
              <w:rPr>
                <w:rFonts w:hint="eastAsia" w:ascii="宋体" w:eastAsia="宋体"/>
                <w:b/>
                <w:color w:val="000000"/>
                <w:sz w:val="21"/>
                <w:szCs w:val="21"/>
                <w:highlight w:val="none"/>
                <w:lang w:eastAsia="zh-CN"/>
              </w:rPr>
            </w:pPr>
            <w:r>
              <w:rPr>
                <w:rFonts w:hint="eastAsia" w:ascii="宋体" w:hAnsi="宋体"/>
                <w:b/>
                <w:color w:val="000000"/>
                <w:sz w:val="21"/>
                <w:szCs w:val="21"/>
                <w:highlight w:val="none"/>
                <w:lang w:val="en-US" w:eastAsia="zh-CN"/>
              </w:rPr>
              <w:t>受审核</w:t>
            </w:r>
            <w:r>
              <w:rPr>
                <w:rFonts w:hint="eastAsia" w:ascii="宋体" w:hAnsi="宋体"/>
                <w:b/>
                <w:color w:val="000000"/>
                <w:sz w:val="21"/>
                <w:szCs w:val="21"/>
                <w:highlight w:val="none"/>
              </w:rPr>
              <w:t>组织</w:t>
            </w:r>
            <w:r>
              <w:rPr>
                <w:rFonts w:ascii="宋体" w:hAnsi="宋体"/>
                <w:b/>
                <w:color w:val="000000"/>
                <w:sz w:val="21"/>
                <w:szCs w:val="21"/>
                <w:highlight w:val="none"/>
              </w:rPr>
              <w:t>(</w:t>
            </w:r>
            <w:r>
              <w:rPr>
                <w:rFonts w:hint="eastAsia" w:ascii="宋体" w:hAnsi="宋体"/>
                <w:b/>
                <w:color w:val="000000"/>
                <w:spacing w:val="-10"/>
                <w:sz w:val="21"/>
                <w:szCs w:val="21"/>
                <w:highlight w:val="none"/>
                <w:lang w:val="de-DE" w:eastAsia="zh-CN"/>
              </w:rPr>
              <w:t>☑</w:t>
            </w:r>
            <w:r>
              <w:rPr>
                <w:rFonts w:ascii="宋体" w:hAnsi="宋体"/>
                <w:b/>
                <w:color w:val="000000"/>
                <w:sz w:val="21"/>
                <w:szCs w:val="21"/>
                <w:highlight w:val="none"/>
              </w:rPr>
              <w:t>QMS/</w:t>
            </w:r>
            <w:r>
              <w:rPr>
                <w:rFonts w:hint="eastAsia" w:ascii="宋体" w:hAnsi="宋体"/>
                <w:b/>
                <w:color w:val="000000"/>
                <w:spacing w:val="-10"/>
                <w:sz w:val="21"/>
                <w:szCs w:val="21"/>
                <w:highlight w:val="none"/>
                <w:lang w:val="de-DE"/>
              </w:rPr>
              <w:t>□5</w:t>
            </w:r>
            <w:r>
              <w:rPr>
                <w:rFonts w:ascii="宋体" w:hAnsi="宋体"/>
                <w:b/>
                <w:color w:val="000000"/>
                <w:spacing w:val="-10"/>
                <w:sz w:val="21"/>
                <w:szCs w:val="21"/>
                <w:highlight w:val="none"/>
                <w:lang w:val="de-DE"/>
              </w:rPr>
              <w:t>0430</w:t>
            </w:r>
            <w:r>
              <w:rPr>
                <w:rFonts w:ascii="宋体" w:hAnsi="宋体"/>
                <w:b/>
                <w:color w:val="000000"/>
                <w:sz w:val="21"/>
                <w:szCs w:val="21"/>
                <w:highlight w:val="none"/>
              </w:rPr>
              <w:t xml:space="preserve"> /</w:t>
            </w:r>
            <w:r>
              <w:rPr>
                <w:rFonts w:hint="eastAsia" w:ascii="宋体" w:hAnsi="宋体"/>
                <w:b/>
                <w:color w:val="000000"/>
                <w:spacing w:val="-10"/>
                <w:sz w:val="21"/>
                <w:szCs w:val="21"/>
                <w:highlight w:val="none"/>
                <w:lang w:val="de-DE" w:eastAsia="zh-CN"/>
              </w:rPr>
              <w:t>☑</w:t>
            </w:r>
            <w:r>
              <w:rPr>
                <w:rFonts w:ascii="宋体" w:hAnsi="宋体"/>
                <w:b/>
                <w:color w:val="000000"/>
                <w:sz w:val="21"/>
                <w:szCs w:val="21"/>
                <w:highlight w:val="none"/>
              </w:rPr>
              <w:t>EMS/</w:t>
            </w:r>
            <w:r>
              <w:rPr>
                <w:rFonts w:hint="eastAsia" w:ascii="宋体" w:hAnsi="宋体"/>
                <w:b/>
                <w:color w:val="000000"/>
                <w:spacing w:val="-10"/>
                <w:sz w:val="21"/>
                <w:szCs w:val="21"/>
                <w:highlight w:val="none"/>
                <w:lang w:val="de-DE" w:eastAsia="zh-CN"/>
              </w:rPr>
              <w:t>□</w:t>
            </w:r>
            <w:r>
              <w:rPr>
                <w:rFonts w:ascii="宋体" w:hAnsi="宋体"/>
                <w:b/>
                <w:color w:val="000000"/>
                <w:sz w:val="21"/>
                <w:szCs w:val="21"/>
                <w:highlight w:val="none"/>
              </w:rPr>
              <w:t>OHSMS)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hint="eastAsia" w:ascii="宋体" w:hAnsi="宋体"/>
                <w:b/>
                <w:color w:val="000000"/>
                <w:spacing w:val="-10"/>
                <w:sz w:val="21"/>
                <w:szCs w:val="21"/>
                <w:highlight w:val="none"/>
              </w:rPr>
            </w:pPr>
            <w:r>
              <w:rPr>
                <w:rFonts w:hint="eastAsia" w:ascii="宋体" w:hAnsi="宋体"/>
                <w:b/>
                <w:color w:val="000000"/>
                <w:spacing w:val="-10"/>
                <w:sz w:val="21"/>
                <w:szCs w:val="21"/>
                <w:highlight w:val="none"/>
              </w:rPr>
              <w:t>□</w:t>
            </w:r>
            <w:r>
              <w:rPr>
                <w:rFonts w:hint="eastAsia" w:ascii="宋体" w:hAnsi="宋体"/>
                <w:b/>
                <w:color w:val="000000"/>
                <w:spacing w:val="-10"/>
                <w:sz w:val="21"/>
                <w:szCs w:val="21"/>
                <w:highlight w:val="none"/>
                <w:lang w:val="en-US" w:eastAsia="zh-CN"/>
              </w:rPr>
              <w:t>审核</w:t>
            </w:r>
            <w:r>
              <w:rPr>
                <w:rFonts w:hint="eastAsia" w:ascii="宋体" w:hAnsi="宋体"/>
                <w:b/>
                <w:color w:val="000000"/>
                <w:sz w:val="21"/>
                <w:szCs w:val="21"/>
                <w:highlight w:val="none"/>
              </w:rPr>
              <w:t>范围无变化</w:t>
            </w:r>
            <w:r>
              <w:rPr>
                <w:rFonts w:hint="eastAsia" w:ascii="宋体" w:hAnsi="宋体"/>
                <w:b/>
                <w:color w:val="000000"/>
                <w:sz w:val="21"/>
                <w:szCs w:val="21"/>
                <w:highlight w:val="none"/>
                <w:lang w:eastAsia="zh-CN"/>
              </w:rPr>
              <w:t>，</w:t>
            </w:r>
            <w:r>
              <w:rPr>
                <w:rFonts w:hint="eastAsia" w:ascii="宋体" w:hAnsi="宋体"/>
                <w:b/>
                <w:color w:val="000000"/>
                <w:sz w:val="21"/>
                <w:szCs w:val="21"/>
                <w:highlight w:val="none"/>
              </w:rPr>
              <w:t>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hint="eastAsia" w:ascii="宋体" w:hAnsi="宋体"/>
                <w:b/>
                <w:color w:val="000000"/>
                <w:spacing w:val="-10"/>
                <w:sz w:val="21"/>
                <w:szCs w:val="21"/>
                <w:highlight w:val="none"/>
              </w:rPr>
            </w:pPr>
            <w:r>
              <w:rPr>
                <w:rFonts w:hint="eastAsia" w:ascii="宋体" w:hAnsi="宋体"/>
                <w:b/>
                <w:color w:val="000000"/>
                <w:spacing w:val="-10"/>
                <w:sz w:val="21"/>
                <w:szCs w:val="21"/>
                <w:highlight w:val="none"/>
                <w:lang w:val="de-DE" w:eastAsia="zh-CN"/>
              </w:rPr>
              <w:t>☑</w:t>
            </w:r>
            <w:r>
              <w:rPr>
                <w:rFonts w:hint="eastAsia" w:ascii="宋体" w:hAnsi="宋体"/>
                <w:b/>
                <w:color w:val="000000"/>
                <w:spacing w:val="-10"/>
                <w:sz w:val="21"/>
                <w:szCs w:val="21"/>
                <w:highlight w:val="none"/>
                <w:lang w:val="en-US" w:eastAsia="zh-CN"/>
              </w:rPr>
              <w:t>审核</w:t>
            </w:r>
            <w:r>
              <w:rPr>
                <w:rFonts w:hint="eastAsia" w:ascii="宋体" w:hAnsi="宋体"/>
                <w:b/>
                <w:color w:val="000000"/>
                <w:sz w:val="21"/>
                <w:szCs w:val="21"/>
                <w:highlight w:val="none"/>
              </w:rPr>
              <w:t>范围有变化，与组织最终</w:t>
            </w:r>
            <w:r>
              <w:rPr>
                <w:rFonts w:hint="eastAsia" w:ascii="宋体" w:hAnsi="宋体"/>
                <w:b/>
                <w:color w:val="000000"/>
                <w:sz w:val="21"/>
                <w:szCs w:val="21"/>
                <w:highlight w:val="none"/>
                <w:lang w:val="en-US" w:eastAsia="zh-CN"/>
              </w:rPr>
              <w:t>确定</w:t>
            </w:r>
            <w:r>
              <w:rPr>
                <w:rFonts w:hint="eastAsia" w:ascii="宋体" w:hAnsi="宋体"/>
                <w:b/>
                <w:color w:val="000000"/>
                <w:sz w:val="21"/>
                <w:szCs w:val="21"/>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 w:val="21"/>
                <w:szCs w:val="21"/>
                <w:highlight w:val="none"/>
              </w:rPr>
            </w:pPr>
          </w:p>
          <w:p>
            <w:pPr>
              <w:spacing w:line="280" w:lineRule="exact"/>
              <w:jc w:val="center"/>
              <w:rPr>
                <w:rFonts w:ascii="宋体"/>
                <w:b/>
                <w:color w:val="000000"/>
                <w:sz w:val="21"/>
                <w:szCs w:val="21"/>
                <w:highlight w:val="none"/>
              </w:rPr>
            </w:pPr>
            <w:r>
              <w:rPr>
                <w:rFonts w:hint="eastAsia" w:ascii="宋体" w:hAnsi="宋体"/>
                <w:b/>
                <w:color w:val="000000"/>
                <w:sz w:val="21"/>
                <w:szCs w:val="21"/>
                <w:highlight w:val="none"/>
              </w:rPr>
              <w:t>二阶段的管理体系</w:t>
            </w:r>
            <w:r>
              <w:rPr>
                <w:rFonts w:hint="eastAsia" w:ascii="宋体" w:hAnsi="宋体"/>
                <w:b/>
                <w:color w:val="000000"/>
                <w:sz w:val="21"/>
                <w:szCs w:val="21"/>
                <w:highlight w:val="none"/>
                <w:lang w:val="en-US" w:eastAsia="zh-CN"/>
              </w:rPr>
              <w:t>审核</w:t>
            </w:r>
            <w:r>
              <w:rPr>
                <w:rFonts w:hint="eastAsia" w:ascii="宋体" w:hAnsi="宋体"/>
                <w:b/>
                <w:color w:val="000000"/>
                <w:sz w:val="21"/>
                <w:szCs w:val="21"/>
                <w:highlight w:val="none"/>
              </w:rPr>
              <w:t>范围</w:t>
            </w:r>
          </w:p>
        </w:tc>
        <w:tc>
          <w:tcPr>
            <w:tcW w:w="1029" w:type="dxa"/>
            <w:vAlign w:val="center"/>
          </w:tcPr>
          <w:p>
            <w:pPr>
              <w:spacing w:line="400" w:lineRule="exact"/>
              <w:rPr>
                <w:rFonts w:hint="default" w:ascii="宋体" w:eastAsia="宋体"/>
                <w:b/>
                <w:color w:val="000000"/>
                <w:sz w:val="21"/>
                <w:szCs w:val="21"/>
                <w:highlight w:val="none"/>
                <w:lang w:val="en-US" w:eastAsia="zh-CN"/>
              </w:rPr>
            </w:pPr>
          </w:p>
        </w:tc>
        <w:tc>
          <w:tcPr>
            <w:tcW w:w="6334" w:type="dxa"/>
            <w:vAlign w:val="center"/>
          </w:tcPr>
          <w:p>
            <w:pPr>
              <w:spacing w:line="400" w:lineRule="exact"/>
              <w:rPr>
                <w:rFonts w:ascii="宋体" w:hAnsi="宋体"/>
                <w:b/>
                <w:color w:val="000000"/>
                <w:sz w:val="21"/>
                <w:szCs w:val="21"/>
                <w:highlight w:val="none"/>
              </w:rPr>
            </w:pPr>
          </w:p>
        </w:tc>
        <w:tc>
          <w:tcPr>
            <w:tcW w:w="1048" w:type="dxa"/>
            <w:vAlign w:val="center"/>
          </w:tcPr>
          <w:p>
            <w:pPr>
              <w:spacing w:line="400" w:lineRule="exact"/>
              <w:rPr>
                <w:rFonts w:ascii="宋体" w:hAnsi="宋体"/>
                <w:b/>
                <w:color w:val="000000"/>
                <w:sz w:val="21"/>
                <w:szCs w:val="21"/>
                <w:highlight w:val="none"/>
              </w:rPr>
            </w:pPr>
            <w:r>
              <w:rPr>
                <w:rFonts w:hint="eastAsia" w:ascii="宋体" w:hAnsi="宋体"/>
                <w:b/>
                <w:color w:val="000000"/>
                <w:sz w:val="21"/>
                <w:szCs w:val="21"/>
                <w:highlight w:val="none"/>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 w:val="21"/>
                <w:szCs w:val="21"/>
                <w:highlight w:val="none"/>
              </w:rPr>
            </w:pPr>
          </w:p>
        </w:tc>
        <w:tc>
          <w:tcPr>
            <w:tcW w:w="1029" w:type="dxa"/>
            <w:vAlign w:val="center"/>
          </w:tcPr>
          <w:p>
            <w:pPr>
              <w:spacing w:line="400" w:lineRule="exact"/>
              <w:rPr>
                <w:rFonts w:hint="default" w:ascii="宋体" w:hAnsi="Times New Roman" w:eastAsia="宋体" w:cs="Times New Roman"/>
                <w:b/>
                <w:color w:val="000000"/>
                <w:kern w:val="2"/>
                <w:sz w:val="21"/>
                <w:szCs w:val="21"/>
                <w:highlight w:val="none"/>
                <w:lang w:val="en-US" w:eastAsia="zh-CN" w:bidi="ar-SA"/>
              </w:rPr>
            </w:pPr>
            <w:r>
              <w:rPr>
                <w:rFonts w:ascii="宋体" w:hAnsi="宋体"/>
                <w:b/>
                <w:color w:val="000000"/>
                <w:sz w:val="21"/>
                <w:szCs w:val="21"/>
                <w:highlight w:val="none"/>
              </w:rPr>
              <w:t>QMS</w:t>
            </w:r>
          </w:p>
        </w:tc>
        <w:tc>
          <w:tcPr>
            <w:tcW w:w="6334" w:type="dxa"/>
            <w:vAlign w:val="center"/>
          </w:tcPr>
          <w:p>
            <w:pPr>
              <w:spacing w:line="400" w:lineRule="exact"/>
              <w:rPr>
                <w:rFonts w:ascii="宋体" w:hAnsi="宋体"/>
                <w:b/>
                <w:color w:val="auto"/>
                <w:sz w:val="21"/>
                <w:szCs w:val="21"/>
                <w:highlight w:val="none"/>
              </w:rPr>
            </w:pPr>
            <w:r>
              <w:t>亚克力（有机玻璃）板材、甲基丙烯酸甲酯生产。</w:t>
            </w:r>
          </w:p>
        </w:tc>
        <w:tc>
          <w:tcPr>
            <w:tcW w:w="1048" w:type="dxa"/>
            <w:vAlign w:val="center"/>
          </w:tcPr>
          <w:p>
            <w:pPr>
              <w:rPr>
                <w:rFonts w:ascii="宋体" w:hAnsi="宋体"/>
                <w:b/>
                <w:color w:val="000000"/>
                <w:sz w:val="21"/>
                <w:szCs w:val="21"/>
                <w:highlight w:val="none"/>
              </w:rPr>
            </w:pPr>
            <w:bookmarkStart w:id="4" w:name="专业代码"/>
            <w:r>
              <w:rPr>
                <w:sz w:val="21"/>
                <w:szCs w:val="21"/>
              </w:rPr>
              <w:t>Q：</w:t>
            </w:r>
            <w:bookmarkEnd w:id="4"/>
            <w:r>
              <w:t>12.01.04;14.02.01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 w:val="21"/>
                <w:szCs w:val="21"/>
                <w:highlight w:val="none"/>
              </w:rPr>
            </w:pPr>
          </w:p>
        </w:tc>
        <w:tc>
          <w:tcPr>
            <w:tcW w:w="1029" w:type="dxa"/>
            <w:vAlign w:val="center"/>
          </w:tcPr>
          <w:p>
            <w:pPr>
              <w:spacing w:line="400" w:lineRule="exact"/>
              <w:rPr>
                <w:rFonts w:hint="default" w:ascii="宋体" w:hAnsi="宋体" w:eastAsia="宋体" w:cs="Times New Roman"/>
                <w:b/>
                <w:color w:val="000000"/>
                <w:kern w:val="2"/>
                <w:sz w:val="21"/>
                <w:szCs w:val="21"/>
                <w:highlight w:val="none"/>
                <w:lang w:val="en-US" w:eastAsia="zh-CN" w:bidi="ar-SA"/>
              </w:rPr>
            </w:pPr>
            <w:r>
              <w:rPr>
                <w:rFonts w:hint="eastAsia" w:ascii="宋体" w:hAnsi="宋体"/>
                <w:b/>
                <w:color w:val="000000"/>
                <w:sz w:val="21"/>
                <w:szCs w:val="21"/>
                <w:highlight w:val="none"/>
                <w:lang w:val="en-US" w:eastAsia="zh-CN"/>
              </w:rPr>
              <w:t>Ec</w:t>
            </w:r>
            <w:r>
              <w:rPr>
                <w:rFonts w:ascii="宋体" w:hAnsi="宋体"/>
                <w:b/>
                <w:color w:val="000000"/>
                <w:sz w:val="21"/>
                <w:szCs w:val="21"/>
                <w:highlight w:val="none"/>
              </w:rPr>
              <w:t>MS</w:t>
            </w:r>
          </w:p>
        </w:tc>
        <w:tc>
          <w:tcPr>
            <w:tcW w:w="6334" w:type="dxa"/>
            <w:vAlign w:val="center"/>
          </w:tcPr>
          <w:p>
            <w:pPr>
              <w:spacing w:line="400" w:lineRule="exact"/>
              <w:ind w:firstLine="446" w:firstLineChars="0"/>
              <w:rPr>
                <w:rFonts w:hint="eastAsia" w:ascii="宋体" w:hAnsi="宋体" w:eastAsia="宋体"/>
                <w:b/>
                <w:color w:val="auto"/>
                <w:sz w:val="21"/>
                <w:szCs w:val="21"/>
                <w:highlight w:val="none"/>
                <w:lang w:eastAsia="zh-CN"/>
              </w:rPr>
            </w:pPr>
            <w:r>
              <w:rPr>
                <w:rFonts w:hint="eastAsia" w:ascii="宋体" w:hAnsi="宋体"/>
                <w:b/>
                <w:color w:val="auto"/>
                <w:sz w:val="21"/>
                <w:szCs w:val="21"/>
                <w:highlight w:val="none"/>
                <w:lang w:eastAsia="zh-CN"/>
              </w:rPr>
              <w:t>——</w:t>
            </w:r>
          </w:p>
        </w:tc>
        <w:tc>
          <w:tcPr>
            <w:tcW w:w="1048" w:type="dxa"/>
            <w:vAlign w:val="center"/>
          </w:tcPr>
          <w:p>
            <w:pPr>
              <w:spacing w:line="400" w:lineRule="exact"/>
              <w:rPr>
                <w:rFonts w:ascii="宋体" w:hAnsi="宋体"/>
                <w:b/>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 w:val="21"/>
                <w:szCs w:val="21"/>
                <w:highlight w:val="none"/>
              </w:rPr>
            </w:pPr>
          </w:p>
        </w:tc>
        <w:tc>
          <w:tcPr>
            <w:tcW w:w="1029" w:type="dxa"/>
            <w:vAlign w:val="center"/>
          </w:tcPr>
          <w:p>
            <w:pPr>
              <w:spacing w:line="400" w:lineRule="exact"/>
              <w:rPr>
                <w:rFonts w:ascii="宋体" w:hAnsi="宋体" w:eastAsia="宋体" w:cs="Times New Roman"/>
                <w:b/>
                <w:color w:val="000000"/>
                <w:kern w:val="2"/>
                <w:sz w:val="21"/>
                <w:szCs w:val="21"/>
                <w:highlight w:val="none"/>
                <w:lang w:val="en-US" w:eastAsia="zh-CN" w:bidi="ar-SA"/>
              </w:rPr>
            </w:pPr>
            <w:r>
              <w:rPr>
                <w:rFonts w:ascii="宋体" w:hAnsi="宋体"/>
                <w:b/>
                <w:color w:val="000000"/>
                <w:sz w:val="21"/>
                <w:szCs w:val="21"/>
                <w:highlight w:val="none"/>
              </w:rPr>
              <w:t>EMS</w:t>
            </w:r>
          </w:p>
        </w:tc>
        <w:tc>
          <w:tcPr>
            <w:tcW w:w="6334" w:type="dxa"/>
            <w:vAlign w:val="center"/>
          </w:tcPr>
          <w:p>
            <w:pPr>
              <w:rPr>
                <w:rFonts w:ascii="宋体" w:hAnsi="宋体" w:eastAsia="宋体" w:cs="Times New Roman"/>
                <w:b/>
                <w:color w:val="auto"/>
                <w:kern w:val="2"/>
                <w:sz w:val="21"/>
                <w:szCs w:val="21"/>
                <w:highlight w:val="none"/>
                <w:lang w:val="en-US" w:eastAsia="zh-CN" w:bidi="ar-SA"/>
              </w:rPr>
            </w:pPr>
            <w:r>
              <w:t>亚克力（有机玻璃）板材、甲基丙烯酸甲酯生产所涉及场所的相关环境管理活动</w:t>
            </w:r>
          </w:p>
        </w:tc>
        <w:tc>
          <w:tcPr>
            <w:tcW w:w="1048" w:type="dxa"/>
            <w:vAlign w:val="center"/>
          </w:tcPr>
          <w:p>
            <w:pPr>
              <w:rPr>
                <w:sz w:val="21"/>
                <w:szCs w:val="21"/>
              </w:rPr>
            </w:pPr>
            <w:r>
              <w:rPr>
                <w:sz w:val="21"/>
                <w:szCs w:val="21"/>
              </w:rPr>
              <w:t>E：</w:t>
            </w:r>
            <w:r>
              <w:t>12.01.04;14.02.01</w:t>
            </w:r>
          </w:p>
          <w:p>
            <w:pPr>
              <w:spacing w:line="400" w:lineRule="exact"/>
              <w:rPr>
                <w:rFonts w:ascii="宋体" w:hAnsi="宋体"/>
                <w:b/>
                <w:color w:val="00000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 w:val="21"/>
                <w:szCs w:val="21"/>
                <w:highlight w:val="none"/>
              </w:rPr>
            </w:pPr>
          </w:p>
        </w:tc>
        <w:tc>
          <w:tcPr>
            <w:tcW w:w="1029" w:type="dxa"/>
            <w:vAlign w:val="center"/>
          </w:tcPr>
          <w:p>
            <w:pPr>
              <w:spacing w:line="400" w:lineRule="exact"/>
              <w:rPr>
                <w:rFonts w:ascii="宋体" w:hAnsi="宋体" w:eastAsia="宋体" w:cs="Times New Roman"/>
                <w:b/>
                <w:color w:val="000000"/>
                <w:kern w:val="2"/>
                <w:sz w:val="21"/>
                <w:szCs w:val="21"/>
                <w:highlight w:val="none"/>
                <w:lang w:val="en-US" w:eastAsia="zh-CN" w:bidi="ar-SA"/>
              </w:rPr>
            </w:pPr>
            <w:r>
              <w:rPr>
                <w:rFonts w:ascii="宋体" w:hAnsi="宋体"/>
                <w:b/>
                <w:color w:val="000000"/>
                <w:sz w:val="21"/>
                <w:szCs w:val="21"/>
                <w:highlight w:val="none"/>
              </w:rPr>
              <w:t>OHSMS</w:t>
            </w:r>
          </w:p>
        </w:tc>
        <w:tc>
          <w:tcPr>
            <w:tcW w:w="6334" w:type="dxa"/>
            <w:vAlign w:val="center"/>
          </w:tcPr>
          <w:p>
            <w:pPr>
              <w:spacing w:line="400" w:lineRule="exact"/>
              <w:rPr>
                <w:rFonts w:ascii="宋体" w:hAnsi="宋体"/>
                <w:b/>
                <w:color w:val="auto"/>
                <w:sz w:val="21"/>
                <w:szCs w:val="21"/>
                <w:highlight w:val="none"/>
              </w:rPr>
            </w:pPr>
          </w:p>
        </w:tc>
        <w:tc>
          <w:tcPr>
            <w:tcW w:w="1048" w:type="dxa"/>
            <w:vAlign w:val="center"/>
          </w:tcPr>
          <w:p>
            <w:pPr>
              <w:spacing w:line="400" w:lineRule="exact"/>
              <w:rPr>
                <w:rFonts w:ascii="宋体" w:hAnsi="宋体"/>
                <w:b/>
                <w:color w:val="000000"/>
                <w:sz w:val="21"/>
                <w:szCs w:val="21"/>
                <w:highlight w:val="none"/>
              </w:rPr>
            </w:pPr>
          </w:p>
        </w:tc>
      </w:tr>
    </w:tbl>
    <w:p>
      <w:pPr>
        <w:spacing w:beforeLines="50" w:line="360" w:lineRule="exact"/>
        <w:ind w:firstLine="211" w:firstLineChars="100"/>
        <w:rPr>
          <w:rFonts w:hint="eastAsia" w:ascii="宋体" w:hAnsi="宋体"/>
          <w:b/>
          <w:color w:val="000000"/>
          <w:sz w:val="21"/>
          <w:szCs w:val="21"/>
          <w:highlight w:val="cyan"/>
        </w:rPr>
      </w:pPr>
    </w:p>
    <w:p>
      <w:pPr>
        <w:spacing w:beforeLines="50" w:afterLines="20" w:line="360" w:lineRule="exact"/>
        <w:rPr>
          <w:rFonts w:ascii="宋体"/>
          <w:b/>
          <w:bCs/>
          <w:color w:val="000000"/>
          <w:sz w:val="21"/>
          <w:szCs w:val="21"/>
        </w:rPr>
      </w:pPr>
      <w:r>
        <w:rPr>
          <w:rFonts w:hint="eastAsia" w:ascii="宋体" w:hAnsi="宋体"/>
          <w:b/>
          <w:color w:val="000000"/>
          <w:sz w:val="21"/>
          <w:szCs w:val="21"/>
          <w:lang w:val="en-US" w:eastAsia="zh-CN"/>
        </w:rPr>
        <w:drawing>
          <wp:anchor distT="0" distB="0" distL="114300" distR="114300" simplePos="0" relativeHeight="251660288" behindDoc="0" locked="0" layoutInCell="1" allowOverlap="1">
            <wp:simplePos x="0" y="0"/>
            <wp:positionH relativeFrom="column">
              <wp:posOffset>2073910</wp:posOffset>
            </wp:positionH>
            <wp:positionV relativeFrom="paragraph">
              <wp:posOffset>290195</wp:posOffset>
            </wp:positionV>
            <wp:extent cx="545465" cy="245110"/>
            <wp:effectExtent l="0" t="0" r="635" b="8890"/>
            <wp:wrapNone/>
            <wp:docPr id="5" name="图片 5" descr="35b3aafdf404ed4d0ef2157cff4e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35b3aafdf404ed4d0ef2157cff4e447"/>
                    <pic:cNvPicPr>
                      <a:picLocks noChangeAspect="1"/>
                    </pic:cNvPicPr>
                  </pic:nvPicPr>
                  <pic:blipFill>
                    <a:blip r:embed="rId6"/>
                    <a:stretch>
                      <a:fillRect/>
                    </a:stretch>
                  </pic:blipFill>
                  <pic:spPr>
                    <a:xfrm>
                      <a:off x="0" y="0"/>
                      <a:ext cx="545465" cy="245110"/>
                    </a:xfrm>
                    <a:prstGeom prst="rect">
                      <a:avLst/>
                    </a:prstGeom>
                  </pic:spPr>
                </pic:pic>
              </a:graphicData>
            </a:graphic>
          </wp:anchor>
        </w:drawing>
      </w:r>
      <w:r>
        <w:rPr>
          <w:rFonts w:hint="eastAsia" w:ascii="宋体" w:hAnsi="宋体"/>
          <w:b/>
          <w:bCs/>
          <w:color w:val="000000"/>
          <w:sz w:val="21"/>
          <w:szCs w:val="21"/>
        </w:rPr>
        <w:t>十</w:t>
      </w:r>
      <w:r>
        <w:rPr>
          <w:rFonts w:hint="eastAsia" w:ascii="宋体" w:hAnsi="宋体"/>
          <w:b/>
          <w:bCs/>
          <w:color w:val="000000"/>
          <w:sz w:val="21"/>
          <w:szCs w:val="21"/>
          <w:lang w:val="en-US" w:eastAsia="zh-CN"/>
        </w:rPr>
        <w:t>一</w:t>
      </w:r>
      <w:r>
        <w:rPr>
          <w:rFonts w:hint="eastAsia" w:ascii="宋体" w:hAnsi="宋体"/>
          <w:b/>
          <w:bCs/>
          <w:color w:val="000000"/>
          <w:sz w:val="21"/>
          <w:szCs w:val="21"/>
        </w:rPr>
        <w:t>、审核组签字</w:t>
      </w:r>
    </w:p>
    <w:p>
      <w:pPr>
        <w:spacing w:line="400" w:lineRule="exact"/>
        <w:ind w:firstLine="843" w:firstLineChars="400"/>
        <w:rPr>
          <w:rFonts w:ascii="宋体"/>
          <w:b/>
          <w:color w:val="000000"/>
          <w:sz w:val="21"/>
          <w:szCs w:val="21"/>
        </w:rPr>
      </w:pPr>
      <w:r>
        <w:rPr>
          <w:rFonts w:hint="eastAsia" w:ascii="宋体" w:hAnsi="宋体"/>
          <w:b/>
          <w:color w:val="000000"/>
          <w:sz w:val="21"/>
          <w:szCs w:val="21"/>
        </w:rPr>
        <w:t>审核组组长</w:t>
      </w:r>
      <w:r>
        <w:rPr>
          <w:rFonts w:ascii="宋体" w:hAnsi="宋体"/>
          <w:b/>
          <w:color w:val="000000"/>
          <w:sz w:val="21"/>
          <w:szCs w:val="21"/>
        </w:rPr>
        <w:t>(</w:t>
      </w:r>
      <w:r>
        <w:rPr>
          <w:rFonts w:hint="eastAsia" w:ascii="宋体" w:hAnsi="宋体"/>
          <w:b/>
          <w:color w:val="000000"/>
          <w:sz w:val="21"/>
          <w:szCs w:val="21"/>
        </w:rPr>
        <w:t>签名</w:t>
      </w:r>
      <w:r>
        <w:rPr>
          <w:rFonts w:ascii="宋体" w:hAnsi="宋体"/>
          <w:b/>
          <w:color w:val="000000"/>
          <w:sz w:val="21"/>
          <w:szCs w:val="21"/>
        </w:rPr>
        <w:t xml:space="preserve">):  </w:t>
      </w:r>
      <w:r>
        <w:rPr>
          <w:rFonts w:hint="eastAsia" w:ascii="宋体" w:hAnsi="宋体"/>
          <w:b/>
          <w:color w:val="000000"/>
          <w:sz w:val="21"/>
          <w:szCs w:val="21"/>
          <w:lang w:val="en-US" w:eastAsia="zh-CN"/>
        </w:rPr>
        <w:t xml:space="preserve">                </w:t>
      </w:r>
      <w:r>
        <w:rPr>
          <w:rFonts w:ascii="宋体" w:hAnsi="宋体"/>
          <w:b/>
          <w:color w:val="000000"/>
          <w:sz w:val="21"/>
          <w:szCs w:val="21"/>
        </w:rPr>
        <w:t xml:space="preserve">  </w:t>
      </w:r>
    </w:p>
    <w:p>
      <w:pPr>
        <w:ind w:firstLine="843" w:firstLineChars="400"/>
        <w:rPr>
          <w:rFonts w:hint="default" w:ascii="宋体" w:eastAsia="宋体"/>
          <w:b/>
          <w:color w:val="000000"/>
          <w:sz w:val="21"/>
          <w:szCs w:val="21"/>
          <w:lang w:val="en-US" w:eastAsia="zh-CN"/>
        </w:rPr>
      </w:pPr>
      <w:r>
        <w:rPr>
          <w:rFonts w:hint="eastAsia" w:ascii="宋体" w:hAnsi="宋体"/>
          <w:b/>
          <w:color w:val="000000"/>
          <w:sz w:val="21"/>
          <w:szCs w:val="21"/>
        </w:rPr>
        <w:t>日期</w:t>
      </w:r>
      <w:r>
        <w:rPr>
          <w:rFonts w:ascii="宋体" w:hAnsi="宋体"/>
          <w:b/>
          <w:color w:val="000000"/>
          <w:sz w:val="21"/>
          <w:szCs w:val="21"/>
        </w:rPr>
        <w:t xml:space="preserve">:  </w:t>
      </w:r>
      <w:r>
        <w:rPr>
          <w:rFonts w:hint="eastAsia" w:ascii="宋体" w:hAnsi="宋体"/>
          <w:b/>
          <w:color w:val="000000"/>
          <w:sz w:val="21"/>
          <w:szCs w:val="21"/>
          <w:lang w:val="en-US" w:eastAsia="zh-CN"/>
        </w:rPr>
        <w:t>2021-07-16</w:t>
      </w:r>
    </w:p>
    <w:p>
      <w:pPr>
        <w:tabs>
          <w:tab w:val="left" w:pos="645"/>
        </w:tabs>
        <w:spacing w:afterLines="50" w:line="360" w:lineRule="exact"/>
        <w:rPr>
          <w:rFonts w:hint="eastAsia" w:ascii="宋体" w:hAnsi="宋体"/>
          <w:b/>
          <w:bCs/>
          <w:color w:val="000000"/>
          <w:sz w:val="21"/>
          <w:szCs w:val="21"/>
        </w:rPr>
      </w:pPr>
    </w:p>
    <w:p>
      <w:pPr>
        <w:tabs>
          <w:tab w:val="left" w:pos="645"/>
        </w:tabs>
        <w:spacing w:afterLines="50" w:line="360" w:lineRule="exact"/>
        <w:rPr>
          <w:rFonts w:ascii="宋体"/>
          <w:b/>
          <w:color w:val="000000"/>
          <w:sz w:val="21"/>
          <w:szCs w:val="21"/>
        </w:rPr>
      </w:pPr>
      <w:r>
        <w:rPr>
          <w:rFonts w:hint="eastAsia" w:ascii="宋体" w:hAnsi="宋体"/>
          <w:b/>
          <w:bCs/>
          <w:color w:val="000000"/>
          <w:sz w:val="21"/>
          <w:szCs w:val="21"/>
        </w:rPr>
        <w:t>十</w:t>
      </w:r>
      <w:r>
        <w:rPr>
          <w:rFonts w:hint="eastAsia" w:ascii="宋体" w:hAnsi="宋体"/>
          <w:b/>
          <w:bCs/>
          <w:color w:val="000000"/>
          <w:sz w:val="21"/>
          <w:szCs w:val="21"/>
          <w:lang w:val="en-US" w:eastAsia="zh-CN"/>
        </w:rPr>
        <w:t>二</w:t>
      </w:r>
      <w:r>
        <w:rPr>
          <w:rFonts w:hint="eastAsia" w:ascii="宋体" w:hAnsi="宋体"/>
          <w:b/>
          <w:bCs/>
          <w:color w:val="000000"/>
          <w:sz w:val="21"/>
          <w:szCs w:val="21"/>
        </w:rPr>
        <w:t>、</w:t>
      </w:r>
      <w:r>
        <w:rPr>
          <w:rFonts w:hint="eastAsia" w:ascii="宋体" w:hAnsi="宋体"/>
          <w:b/>
          <w:color w:val="000000"/>
          <w:sz w:val="21"/>
          <w:szCs w:val="21"/>
        </w:rPr>
        <w:t>附件</w:t>
      </w:r>
    </w:p>
    <w:p>
      <w:pPr>
        <w:spacing w:line="360" w:lineRule="exact"/>
        <w:ind w:left="283" w:leftChars="135" w:firstLine="282" w:firstLineChars="134"/>
        <w:rPr>
          <w:rFonts w:ascii="宋体"/>
          <w:b/>
          <w:color w:val="000000"/>
          <w:sz w:val="21"/>
          <w:szCs w:val="21"/>
        </w:rPr>
      </w:pPr>
      <w:r>
        <w:rPr>
          <w:rFonts w:ascii="宋体" w:hAnsi="宋体"/>
          <w:b/>
          <w:color w:val="000000"/>
          <w:sz w:val="21"/>
          <w:szCs w:val="21"/>
        </w:rPr>
        <w:t xml:space="preserve">1. </w:t>
      </w:r>
      <w:r>
        <w:rPr>
          <w:rFonts w:hint="eastAsia" w:ascii="宋体" w:hAnsi="宋体"/>
          <w:b/>
          <w:color w:val="000000"/>
          <w:sz w:val="21"/>
          <w:szCs w:val="21"/>
        </w:rPr>
        <w:t>审核计划</w:t>
      </w:r>
    </w:p>
    <w:p>
      <w:pPr>
        <w:spacing w:line="360" w:lineRule="exact"/>
        <w:ind w:left="283" w:leftChars="135" w:firstLine="277" w:firstLineChars="134"/>
        <w:rPr>
          <w:rFonts w:ascii="宋体"/>
          <w:b/>
          <w:color w:val="000000"/>
          <w:spacing w:val="-2"/>
          <w:sz w:val="21"/>
          <w:szCs w:val="21"/>
        </w:rPr>
      </w:pPr>
      <w:r>
        <w:rPr>
          <w:rFonts w:ascii="宋体" w:hAnsi="宋体"/>
          <w:b/>
          <w:color w:val="000000"/>
          <w:spacing w:val="-2"/>
          <w:sz w:val="21"/>
          <w:szCs w:val="21"/>
        </w:rPr>
        <w:t xml:space="preserve">2. </w:t>
      </w:r>
      <w:r>
        <w:rPr>
          <w:rFonts w:hint="eastAsia" w:ascii="宋体" w:hAnsi="宋体"/>
          <w:b/>
          <w:color w:val="000000"/>
          <w:spacing w:val="-2"/>
          <w:sz w:val="21"/>
          <w:szCs w:val="21"/>
        </w:rPr>
        <w:t>管理体系文件审核报告及整改资料</w:t>
      </w:r>
    </w:p>
    <w:p>
      <w:pPr>
        <w:spacing w:line="360" w:lineRule="exact"/>
        <w:ind w:left="283" w:leftChars="135" w:firstLine="282" w:firstLineChars="134"/>
        <w:rPr>
          <w:rFonts w:ascii="宋体"/>
          <w:b/>
          <w:color w:val="000000"/>
          <w:sz w:val="21"/>
          <w:szCs w:val="21"/>
        </w:rPr>
      </w:pPr>
      <w:r>
        <w:rPr>
          <w:rFonts w:ascii="宋体" w:hAnsi="宋体"/>
          <w:b/>
          <w:color w:val="000000"/>
          <w:sz w:val="21"/>
          <w:szCs w:val="21"/>
        </w:rPr>
        <w:t xml:space="preserve">3. </w:t>
      </w:r>
      <w:r>
        <w:rPr>
          <w:rFonts w:hint="eastAsia" w:ascii="宋体" w:hAnsi="宋体"/>
          <w:b/>
          <w:color w:val="000000"/>
          <w:spacing w:val="-12"/>
          <w:sz w:val="21"/>
          <w:szCs w:val="21"/>
        </w:rPr>
        <w:t>一阶段现场审核</w:t>
      </w:r>
      <w:r>
        <w:rPr>
          <w:rFonts w:hint="eastAsia" w:ascii="宋体" w:hAnsi="宋体"/>
          <w:b/>
          <w:color w:val="000000"/>
          <w:sz w:val="21"/>
          <w:szCs w:val="21"/>
        </w:rPr>
        <w:t>问题清单及整改附件</w:t>
      </w:r>
    </w:p>
    <w:p>
      <w:pPr>
        <w:spacing w:line="360" w:lineRule="exact"/>
        <w:ind w:left="283" w:leftChars="135" w:firstLine="282" w:firstLineChars="134"/>
        <w:rPr>
          <w:rFonts w:ascii="宋体"/>
          <w:b/>
          <w:color w:val="000000"/>
          <w:sz w:val="21"/>
          <w:szCs w:val="21"/>
        </w:rPr>
      </w:pPr>
      <w:r>
        <w:rPr>
          <w:rFonts w:ascii="宋体" w:hAnsi="宋体"/>
          <w:b/>
          <w:color w:val="000000"/>
          <w:sz w:val="21"/>
          <w:szCs w:val="21"/>
        </w:rPr>
        <w:t xml:space="preserve">4. </w:t>
      </w:r>
      <w:r>
        <w:rPr>
          <w:rFonts w:hint="eastAsia" w:ascii="宋体" w:hAnsi="宋体"/>
          <w:b/>
          <w:color w:val="000000"/>
          <w:sz w:val="21"/>
          <w:szCs w:val="21"/>
        </w:rPr>
        <w:t>其他</w:t>
      </w:r>
      <w:r>
        <w:rPr>
          <w:rFonts w:ascii="宋体" w:hAnsi="宋体"/>
          <w:b/>
          <w:color w:val="000000"/>
          <w:sz w:val="21"/>
          <w:szCs w:val="21"/>
        </w:rPr>
        <w:t>(</w:t>
      </w:r>
      <w:r>
        <w:rPr>
          <w:rFonts w:hint="eastAsia" w:ascii="宋体" w:hAnsi="宋体"/>
          <w:b/>
          <w:color w:val="000000"/>
          <w:sz w:val="21"/>
          <w:szCs w:val="21"/>
        </w:rPr>
        <w:t>如一阶段是现场审核需有签到表、检查单、公正、保密声明</w:t>
      </w:r>
      <w:r>
        <w:rPr>
          <w:rFonts w:ascii="宋体" w:hAnsi="宋体"/>
          <w:b/>
          <w:color w:val="000000"/>
          <w:sz w:val="21"/>
          <w:szCs w:val="21"/>
        </w:rPr>
        <w:t>)</w:t>
      </w:r>
    </w:p>
    <w:p>
      <w:pPr>
        <w:spacing w:line="240" w:lineRule="exact"/>
        <w:rPr>
          <w:rFonts w:ascii="宋体"/>
          <w:b/>
          <w:bCs/>
          <w:color w:val="000000"/>
          <w:sz w:val="21"/>
          <w:szCs w:val="21"/>
        </w:rPr>
      </w:pPr>
    </w:p>
    <w:p>
      <w:pPr>
        <w:spacing w:beforeLines="50" w:afterLines="50" w:line="360" w:lineRule="exact"/>
        <w:ind w:firstLine="211" w:firstLineChars="100"/>
        <w:rPr>
          <w:rFonts w:ascii="宋体"/>
          <w:b/>
          <w:color w:val="000000"/>
          <w:sz w:val="21"/>
          <w:szCs w:val="21"/>
        </w:rPr>
      </w:pPr>
      <w:r>
        <w:rPr>
          <w:rFonts w:hint="eastAsia" w:ascii="宋体" w:hAnsi="宋体"/>
          <w:b/>
          <w:bCs/>
          <w:color w:val="000000"/>
          <w:sz w:val="21"/>
          <w:szCs w:val="21"/>
        </w:rPr>
        <w:t>十</w:t>
      </w:r>
      <w:r>
        <w:rPr>
          <w:rFonts w:hint="eastAsia" w:ascii="宋体" w:hAnsi="宋体"/>
          <w:b/>
          <w:bCs/>
          <w:color w:val="000000"/>
          <w:sz w:val="21"/>
          <w:szCs w:val="21"/>
          <w:lang w:val="en-US" w:eastAsia="zh-CN"/>
        </w:rPr>
        <w:t>三</w:t>
      </w:r>
      <w:r>
        <w:rPr>
          <w:rFonts w:hint="eastAsia" w:ascii="宋体" w:hAnsi="宋体"/>
          <w:b/>
          <w:bCs/>
          <w:color w:val="000000"/>
          <w:sz w:val="21"/>
          <w:szCs w:val="21"/>
        </w:rPr>
        <w:t>、</w:t>
      </w:r>
      <w:r>
        <w:rPr>
          <w:rFonts w:hint="eastAsia" w:ascii="宋体" w:hAnsi="宋体"/>
          <w:b/>
          <w:color w:val="000000"/>
          <w:sz w:val="21"/>
          <w:szCs w:val="21"/>
        </w:rPr>
        <w:t>填表说明</w:t>
      </w:r>
      <w:r>
        <w:rPr>
          <w:rFonts w:ascii="宋体" w:hAnsi="宋体"/>
          <w:b/>
          <w:color w:val="000000"/>
          <w:sz w:val="21"/>
          <w:szCs w:val="21"/>
        </w:rPr>
        <w:t xml:space="preserve">: </w:t>
      </w:r>
    </w:p>
    <w:p>
      <w:pPr>
        <w:tabs>
          <w:tab w:val="left" w:pos="430"/>
          <w:tab w:val="left" w:pos="645"/>
        </w:tabs>
        <w:spacing w:line="360" w:lineRule="exact"/>
        <w:ind w:left="283" w:leftChars="135" w:firstLine="228" w:firstLineChars="108"/>
        <w:rPr>
          <w:rFonts w:ascii="宋体"/>
          <w:b/>
          <w:bCs/>
          <w:color w:val="000000"/>
          <w:sz w:val="21"/>
          <w:szCs w:val="21"/>
        </w:rPr>
      </w:pPr>
      <w:r>
        <w:rPr>
          <w:rFonts w:ascii="宋体" w:hAnsi="宋体"/>
          <w:b/>
          <w:bCs/>
          <w:color w:val="000000"/>
          <w:sz w:val="21"/>
          <w:szCs w:val="21"/>
        </w:rPr>
        <w:t xml:space="preserve">1. </w:t>
      </w:r>
      <w:r>
        <w:rPr>
          <w:rFonts w:hint="eastAsia" w:ascii="宋体" w:hAnsi="宋体"/>
          <w:b/>
          <w:bCs/>
          <w:color w:val="000000"/>
          <w:sz w:val="21"/>
          <w:szCs w:val="21"/>
        </w:rPr>
        <w:t>本审核报告适用于单体系审核</w:t>
      </w:r>
      <w:r>
        <w:rPr>
          <w:rFonts w:ascii="宋体" w:hAnsi="宋体"/>
          <w:b/>
          <w:bCs/>
          <w:color w:val="000000"/>
          <w:sz w:val="21"/>
          <w:szCs w:val="21"/>
        </w:rPr>
        <w:t xml:space="preserve">, </w:t>
      </w:r>
      <w:r>
        <w:rPr>
          <w:rFonts w:hint="eastAsia" w:ascii="宋体" w:hAnsi="宋体"/>
          <w:b/>
          <w:bCs/>
          <w:color w:val="000000"/>
          <w:sz w:val="21"/>
          <w:szCs w:val="21"/>
        </w:rPr>
        <w:t>也适用于多体系结合审核情况</w:t>
      </w:r>
      <w:r>
        <w:rPr>
          <w:rFonts w:ascii="宋体" w:hAnsi="宋体"/>
          <w:b/>
          <w:bCs/>
          <w:color w:val="000000"/>
          <w:sz w:val="21"/>
          <w:szCs w:val="21"/>
        </w:rPr>
        <w:t xml:space="preserve">; </w:t>
      </w:r>
    </w:p>
    <w:p>
      <w:pPr>
        <w:spacing w:line="360" w:lineRule="exact"/>
        <w:ind w:left="283" w:leftChars="135" w:firstLine="228" w:firstLineChars="108"/>
        <w:rPr>
          <w:rFonts w:ascii="宋体"/>
          <w:b/>
          <w:color w:val="000000"/>
          <w:sz w:val="21"/>
          <w:szCs w:val="21"/>
        </w:rPr>
      </w:pPr>
      <w:r>
        <w:rPr>
          <w:rFonts w:ascii="宋体" w:hAnsi="宋体"/>
          <w:b/>
          <w:bCs/>
          <w:color w:val="000000"/>
          <w:sz w:val="21"/>
          <w:szCs w:val="21"/>
        </w:rPr>
        <w:t xml:space="preserve">2. </w:t>
      </w:r>
      <w:r>
        <w:rPr>
          <w:rFonts w:hint="eastAsia" w:ascii="宋体" w:hAnsi="宋体"/>
          <w:b/>
          <w:bCs/>
          <w:color w:val="000000"/>
          <w:sz w:val="21"/>
          <w:szCs w:val="21"/>
        </w:rPr>
        <w:t>应依据审核任务书布置的管理体系领域</w:t>
      </w:r>
      <w:r>
        <w:rPr>
          <w:rFonts w:ascii="宋体" w:hAnsi="宋体"/>
          <w:b/>
          <w:bCs/>
          <w:color w:val="000000"/>
          <w:sz w:val="21"/>
          <w:szCs w:val="21"/>
        </w:rPr>
        <w:t>(</w:t>
      </w:r>
      <w:r>
        <w:rPr>
          <w:rFonts w:hint="eastAsia" w:ascii="宋体" w:hAnsi="宋体"/>
          <w:b/>
          <w:bCs/>
          <w:color w:val="000000"/>
          <w:sz w:val="21"/>
          <w:szCs w:val="21"/>
        </w:rPr>
        <w:t>指</w:t>
      </w:r>
      <w:r>
        <w:rPr>
          <w:rFonts w:ascii="宋体" w:hAnsi="宋体"/>
          <w:b/>
          <w:bCs/>
          <w:color w:val="000000"/>
          <w:sz w:val="21"/>
          <w:szCs w:val="21"/>
        </w:rPr>
        <w:t xml:space="preserve">: QMS, </w:t>
      </w:r>
      <w:r>
        <w:rPr>
          <w:rFonts w:ascii="宋体" w:hAnsi="宋体"/>
          <w:b/>
          <w:color w:val="000000"/>
          <w:sz w:val="21"/>
          <w:szCs w:val="21"/>
        </w:rPr>
        <w:t>EMS, OHSMS</w:t>
      </w:r>
      <w:r>
        <w:rPr>
          <w:rFonts w:ascii="宋体" w:hAnsi="宋体"/>
          <w:b/>
          <w:bCs/>
          <w:color w:val="000000"/>
          <w:sz w:val="21"/>
          <w:szCs w:val="21"/>
        </w:rPr>
        <w:t>)</w:t>
      </w:r>
      <w:r>
        <w:rPr>
          <w:rFonts w:hint="eastAsia" w:ascii="宋体" w:hAnsi="宋体"/>
          <w:b/>
          <w:color w:val="000000"/>
          <w:sz w:val="21"/>
          <w:szCs w:val="21"/>
        </w:rPr>
        <w:t>□内划“√”</w:t>
      </w:r>
      <w:r>
        <w:rPr>
          <w:rFonts w:ascii="宋体" w:hAnsi="宋体"/>
          <w:b/>
          <w:color w:val="000000"/>
          <w:sz w:val="21"/>
          <w:szCs w:val="21"/>
        </w:rPr>
        <w:t xml:space="preserve">; </w:t>
      </w:r>
    </w:p>
    <w:p>
      <w:pPr>
        <w:spacing w:line="360" w:lineRule="exact"/>
        <w:ind w:left="283" w:leftChars="135" w:firstLine="228" w:firstLineChars="108"/>
        <w:rPr>
          <w:rFonts w:ascii="宋体"/>
          <w:b/>
          <w:color w:val="000000"/>
          <w:sz w:val="21"/>
          <w:szCs w:val="21"/>
        </w:rPr>
      </w:pPr>
      <w:r>
        <w:rPr>
          <w:rFonts w:ascii="宋体" w:hAnsi="宋体"/>
          <w:b/>
          <w:color w:val="000000"/>
          <w:sz w:val="21"/>
          <w:szCs w:val="21"/>
        </w:rPr>
        <w:t xml:space="preserve">3. </w:t>
      </w:r>
      <w:r>
        <w:rPr>
          <w:rFonts w:hint="eastAsia" w:ascii="宋体" w:hAnsi="宋体"/>
          <w:b/>
          <w:color w:val="000000"/>
          <w:sz w:val="21"/>
          <w:szCs w:val="21"/>
        </w:rPr>
        <w:t>公正性声明和审核报告签字处需本人亲笔签名。</w:t>
      </w:r>
    </w:p>
    <w:p>
      <w:pPr>
        <w:spacing w:line="360" w:lineRule="exact"/>
        <w:ind w:left="283" w:leftChars="135" w:firstLine="228" w:firstLineChars="108"/>
        <w:rPr>
          <w:rFonts w:ascii="宋体"/>
          <w:b/>
          <w:color w:val="000000"/>
          <w:sz w:val="21"/>
          <w:szCs w:val="21"/>
        </w:rPr>
      </w:pPr>
      <w:r>
        <w:rPr>
          <w:rFonts w:ascii="宋体" w:hAnsi="宋体"/>
          <w:b/>
          <w:color w:val="000000"/>
          <w:sz w:val="21"/>
          <w:szCs w:val="21"/>
        </w:rPr>
        <w:t xml:space="preserve">4. </w:t>
      </w:r>
      <w:r>
        <w:rPr>
          <w:rFonts w:hint="eastAsia" w:ascii="宋体" w:hAnsi="宋体"/>
          <w:b/>
          <w:color w:val="000000"/>
          <w:sz w:val="21"/>
          <w:szCs w:val="21"/>
        </w:rPr>
        <w:t>当一阶段审核情况与合同评审有重大差异时</w:t>
      </w:r>
      <w:r>
        <w:rPr>
          <w:rFonts w:ascii="宋体" w:hAnsi="宋体"/>
          <w:b/>
          <w:color w:val="000000"/>
          <w:sz w:val="21"/>
          <w:szCs w:val="21"/>
        </w:rPr>
        <w:t xml:space="preserve">, </w:t>
      </w:r>
      <w:r>
        <w:rPr>
          <w:rFonts w:hint="eastAsia" w:ascii="宋体" w:hAnsi="宋体"/>
          <w:b/>
          <w:color w:val="000000"/>
          <w:sz w:val="21"/>
          <w:szCs w:val="21"/>
        </w:rPr>
        <w:t>应告知审核部</w:t>
      </w:r>
      <w:r>
        <w:rPr>
          <w:rFonts w:ascii="宋体" w:hAnsi="宋体"/>
          <w:b/>
          <w:color w:val="000000"/>
          <w:sz w:val="21"/>
          <w:szCs w:val="21"/>
        </w:rPr>
        <w:t xml:space="preserve">, </w:t>
      </w:r>
      <w:r>
        <w:rPr>
          <w:rFonts w:hint="eastAsia" w:ascii="宋体" w:hAnsi="宋体"/>
          <w:b/>
          <w:color w:val="000000"/>
          <w:sz w:val="21"/>
          <w:szCs w:val="21"/>
        </w:rPr>
        <w:t>由审核部与市场部协商解决。</w:t>
      </w:r>
    </w:p>
    <w:p>
      <w:pPr>
        <w:rPr>
          <w:rFonts w:ascii="宋体"/>
          <w:b/>
          <w:color w:val="000000"/>
          <w:sz w:val="21"/>
          <w:szCs w:val="21"/>
        </w:rPr>
      </w:pPr>
    </w:p>
    <w:p>
      <w:pPr>
        <w:widowControl/>
        <w:jc w:val="left"/>
        <w:rPr>
          <w:rFonts w:eastAsia="隶书"/>
          <w:color w:val="000000"/>
          <w:sz w:val="21"/>
          <w:szCs w:val="21"/>
        </w:rPr>
      </w:pPr>
      <w:r>
        <w:rPr>
          <w:rFonts w:eastAsia="隶书"/>
          <w:color w:val="000000"/>
          <w:sz w:val="21"/>
          <w:szCs w:val="21"/>
        </w:rPr>
        <w:br w:type="page"/>
      </w:r>
    </w:p>
    <w:p>
      <w:pPr>
        <w:snapToGrid w:val="0"/>
        <w:spacing w:line="400" w:lineRule="exact"/>
        <w:rPr>
          <w:rFonts w:eastAsia="隶书"/>
          <w:color w:val="000000"/>
          <w:sz w:val="21"/>
          <w:szCs w:val="21"/>
        </w:rPr>
      </w:pPr>
      <w:r>
        <w:rPr>
          <w:rFonts w:hint="eastAsia" w:eastAsia="隶书"/>
          <w:color w:val="000000"/>
          <w:sz w:val="21"/>
          <w:szCs w:val="21"/>
        </w:rPr>
        <w:t>附</w:t>
      </w:r>
    </w:p>
    <w:p>
      <w:pPr>
        <w:pStyle w:val="6"/>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6"/>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8"/>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1044"/>
        <w:gridCol w:w="1089"/>
        <w:gridCol w:w="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1"/>
                <w:szCs w:val="21"/>
              </w:rPr>
            </w:pPr>
            <w:r>
              <w:rPr>
                <w:rFonts w:hint="eastAsia"/>
                <w:b/>
                <w:bCs/>
                <w:color w:val="000000"/>
                <w:sz w:val="21"/>
                <w:szCs w:val="21"/>
              </w:rPr>
              <w:t>序号</w:t>
            </w:r>
          </w:p>
        </w:tc>
        <w:tc>
          <w:tcPr>
            <w:tcW w:w="6191" w:type="dxa"/>
            <w:gridSpan w:val="2"/>
            <w:vAlign w:val="center"/>
          </w:tcPr>
          <w:p>
            <w:pPr>
              <w:snapToGrid w:val="0"/>
              <w:spacing w:line="280" w:lineRule="exact"/>
              <w:jc w:val="center"/>
              <w:rPr>
                <w:b/>
                <w:bCs/>
                <w:color w:val="000000"/>
                <w:sz w:val="21"/>
                <w:szCs w:val="21"/>
              </w:rPr>
            </w:pPr>
            <w:r>
              <w:rPr>
                <w:rFonts w:hint="eastAsia"/>
                <w:b/>
                <w:bCs/>
                <w:color w:val="000000"/>
                <w:sz w:val="21"/>
                <w:szCs w:val="21"/>
              </w:rPr>
              <w:t>问题描述</w:t>
            </w:r>
          </w:p>
        </w:tc>
        <w:tc>
          <w:tcPr>
            <w:tcW w:w="1044" w:type="dxa"/>
            <w:vAlign w:val="center"/>
          </w:tcPr>
          <w:p>
            <w:pPr>
              <w:snapToGrid w:val="0"/>
              <w:spacing w:line="280" w:lineRule="exact"/>
              <w:jc w:val="center"/>
              <w:rPr>
                <w:b/>
                <w:bCs/>
                <w:color w:val="000000"/>
                <w:sz w:val="21"/>
                <w:szCs w:val="21"/>
              </w:rPr>
            </w:pPr>
            <w:r>
              <w:rPr>
                <w:rFonts w:hint="eastAsia"/>
                <w:b/>
                <w:bCs/>
                <w:color w:val="000000"/>
                <w:sz w:val="21"/>
                <w:szCs w:val="21"/>
              </w:rPr>
              <w:t>管理体系标准</w:t>
            </w:r>
          </w:p>
        </w:tc>
        <w:tc>
          <w:tcPr>
            <w:tcW w:w="1089" w:type="dxa"/>
            <w:vAlign w:val="center"/>
          </w:tcPr>
          <w:p>
            <w:pPr>
              <w:snapToGrid w:val="0"/>
              <w:spacing w:line="280" w:lineRule="exact"/>
              <w:jc w:val="center"/>
              <w:rPr>
                <w:b/>
                <w:bCs/>
                <w:color w:val="000000"/>
                <w:sz w:val="21"/>
                <w:szCs w:val="21"/>
              </w:rPr>
            </w:pPr>
            <w:r>
              <w:rPr>
                <w:rFonts w:hint="eastAsia"/>
                <w:b/>
                <w:bCs/>
                <w:color w:val="000000"/>
                <w:sz w:val="21"/>
                <w:szCs w:val="21"/>
              </w:rPr>
              <w:t>对应的标准条款</w:t>
            </w:r>
          </w:p>
        </w:tc>
        <w:tc>
          <w:tcPr>
            <w:tcW w:w="856" w:type="dxa"/>
            <w:vAlign w:val="center"/>
          </w:tcPr>
          <w:p>
            <w:pPr>
              <w:snapToGrid w:val="0"/>
              <w:spacing w:line="280" w:lineRule="exact"/>
              <w:jc w:val="center"/>
              <w:rPr>
                <w:rFonts w:hint="default" w:eastAsia="宋体"/>
                <w:b/>
                <w:bCs/>
                <w:color w:val="000000"/>
                <w:sz w:val="21"/>
                <w:szCs w:val="21"/>
                <w:lang w:val="en-US" w:eastAsia="zh-CN"/>
              </w:rPr>
            </w:pPr>
            <w:r>
              <w:rPr>
                <w:rFonts w:hint="eastAsia"/>
                <w:b/>
                <w:bCs/>
                <w:color w:val="000000"/>
                <w:sz w:val="21"/>
                <w:szCs w:val="21"/>
                <w:lang w:val="en-US" w:eastAsia="zh-CN"/>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hint="eastAsia" w:ascii="宋体" w:eastAsia="宋体"/>
                <w:color w:val="000000"/>
                <w:sz w:val="21"/>
                <w:szCs w:val="21"/>
                <w:lang w:val="en-US" w:eastAsia="zh-CN"/>
              </w:rPr>
            </w:pPr>
          </w:p>
        </w:tc>
        <w:tc>
          <w:tcPr>
            <w:tcW w:w="6191" w:type="dxa"/>
            <w:gridSpan w:val="2"/>
            <w:vAlign w:val="center"/>
          </w:tcPr>
          <w:p>
            <w:pPr>
              <w:pStyle w:val="6"/>
              <w:pBdr>
                <w:bottom w:val="none" w:color="auto" w:sz="0" w:space="0"/>
              </w:pBdr>
              <w:tabs>
                <w:tab w:val="center" w:pos="5737"/>
                <w:tab w:val="clear" w:pos="4153"/>
              </w:tabs>
              <w:jc w:val="both"/>
              <w:rPr>
                <w:rFonts w:hint="default" w:eastAsia="宋体"/>
                <w:color w:val="000000"/>
                <w:sz w:val="21"/>
                <w:szCs w:val="21"/>
                <w:lang w:val="en-US" w:eastAsia="zh-CN"/>
              </w:rPr>
            </w:pPr>
          </w:p>
        </w:tc>
        <w:tc>
          <w:tcPr>
            <w:tcW w:w="1044" w:type="dxa"/>
            <w:vAlign w:val="center"/>
          </w:tcPr>
          <w:p>
            <w:pPr>
              <w:pStyle w:val="6"/>
              <w:pBdr>
                <w:bottom w:val="none" w:color="auto" w:sz="0" w:space="0"/>
              </w:pBdr>
              <w:tabs>
                <w:tab w:val="center" w:pos="5737"/>
                <w:tab w:val="clear" w:pos="4153"/>
              </w:tabs>
              <w:jc w:val="both"/>
              <w:rPr>
                <w:rFonts w:hint="default"/>
                <w:color w:val="000000"/>
                <w:sz w:val="21"/>
                <w:szCs w:val="21"/>
                <w:lang w:val="en-US" w:eastAsia="zh-CN"/>
              </w:rPr>
            </w:pPr>
          </w:p>
        </w:tc>
        <w:tc>
          <w:tcPr>
            <w:tcW w:w="1089" w:type="dxa"/>
            <w:vAlign w:val="center"/>
          </w:tcPr>
          <w:p>
            <w:pPr>
              <w:pStyle w:val="6"/>
              <w:pBdr>
                <w:bottom w:val="none" w:color="auto" w:sz="0" w:space="0"/>
              </w:pBdr>
              <w:tabs>
                <w:tab w:val="center" w:pos="5737"/>
                <w:tab w:val="clear" w:pos="4153"/>
              </w:tabs>
              <w:jc w:val="both"/>
              <w:rPr>
                <w:rFonts w:hint="default"/>
                <w:color w:val="000000"/>
                <w:sz w:val="21"/>
                <w:szCs w:val="21"/>
                <w:lang w:val="en-US" w:eastAsia="zh-CN"/>
              </w:rPr>
            </w:pPr>
          </w:p>
        </w:tc>
        <w:tc>
          <w:tcPr>
            <w:tcW w:w="856" w:type="dxa"/>
            <w:vAlign w:val="center"/>
          </w:tcPr>
          <w:p>
            <w:pPr>
              <w:pStyle w:val="6"/>
              <w:pBdr>
                <w:bottom w:val="none" w:color="auto" w:sz="0" w:space="0"/>
              </w:pBdr>
              <w:ind w:right="600"/>
              <w:jc w:val="both"/>
              <w:rPr>
                <w:rFonts w:hint="eastAsia" w:eastAsia="宋体"/>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rFonts w:hint="default" w:eastAsia="宋体"/>
                <w:color w:val="000000"/>
                <w:sz w:val="21"/>
                <w:szCs w:val="21"/>
                <w:lang w:val="en-US" w:eastAsia="zh-CN"/>
              </w:rPr>
            </w:pPr>
          </w:p>
        </w:tc>
        <w:tc>
          <w:tcPr>
            <w:tcW w:w="1044" w:type="dxa"/>
            <w:vAlign w:val="center"/>
          </w:tcPr>
          <w:p>
            <w:pPr>
              <w:pStyle w:val="6"/>
              <w:pBdr>
                <w:bottom w:val="none" w:color="auto" w:sz="0" w:space="0"/>
              </w:pBdr>
              <w:ind w:right="600"/>
              <w:jc w:val="both"/>
              <w:rPr>
                <w:color w:val="000000"/>
                <w:sz w:val="21"/>
                <w:szCs w:val="21"/>
              </w:rPr>
            </w:pPr>
          </w:p>
        </w:tc>
        <w:tc>
          <w:tcPr>
            <w:tcW w:w="1089" w:type="dxa"/>
            <w:vAlign w:val="center"/>
          </w:tcPr>
          <w:p>
            <w:pPr>
              <w:pStyle w:val="6"/>
              <w:pBdr>
                <w:bottom w:val="none" w:color="auto" w:sz="0" w:space="0"/>
              </w:pBdr>
              <w:ind w:right="600"/>
              <w:jc w:val="both"/>
              <w:rPr>
                <w:color w:val="000000"/>
                <w:sz w:val="21"/>
                <w:szCs w:val="21"/>
              </w:rPr>
            </w:pPr>
          </w:p>
        </w:tc>
        <w:tc>
          <w:tcPr>
            <w:tcW w:w="856"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1044" w:type="dxa"/>
            <w:vAlign w:val="center"/>
          </w:tcPr>
          <w:p>
            <w:pPr>
              <w:pStyle w:val="6"/>
              <w:pBdr>
                <w:bottom w:val="none" w:color="auto" w:sz="0" w:space="0"/>
              </w:pBdr>
              <w:ind w:right="600"/>
              <w:jc w:val="both"/>
              <w:rPr>
                <w:color w:val="000000"/>
                <w:sz w:val="21"/>
                <w:szCs w:val="21"/>
              </w:rPr>
            </w:pPr>
          </w:p>
        </w:tc>
        <w:tc>
          <w:tcPr>
            <w:tcW w:w="1089" w:type="dxa"/>
            <w:vAlign w:val="center"/>
          </w:tcPr>
          <w:p>
            <w:pPr>
              <w:pStyle w:val="6"/>
              <w:pBdr>
                <w:bottom w:val="none" w:color="auto" w:sz="0" w:space="0"/>
              </w:pBdr>
              <w:ind w:right="600"/>
              <w:jc w:val="both"/>
              <w:rPr>
                <w:color w:val="000000"/>
                <w:sz w:val="21"/>
                <w:szCs w:val="21"/>
              </w:rPr>
            </w:pPr>
          </w:p>
        </w:tc>
        <w:tc>
          <w:tcPr>
            <w:tcW w:w="856"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1044" w:type="dxa"/>
            <w:vAlign w:val="center"/>
          </w:tcPr>
          <w:p>
            <w:pPr>
              <w:pStyle w:val="6"/>
              <w:pBdr>
                <w:bottom w:val="none" w:color="auto" w:sz="0" w:space="0"/>
              </w:pBdr>
              <w:ind w:right="600"/>
              <w:jc w:val="both"/>
              <w:rPr>
                <w:color w:val="000000"/>
                <w:sz w:val="21"/>
                <w:szCs w:val="21"/>
              </w:rPr>
            </w:pPr>
          </w:p>
        </w:tc>
        <w:tc>
          <w:tcPr>
            <w:tcW w:w="1089" w:type="dxa"/>
            <w:vAlign w:val="center"/>
          </w:tcPr>
          <w:p>
            <w:pPr>
              <w:pStyle w:val="6"/>
              <w:pBdr>
                <w:bottom w:val="none" w:color="auto" w:sz="0" w:space="0"/>
              </w:pBdr>
              <w:ind w:right="600"/>
              <w:jc w:val="both"/>
              <w:rPr>
                <w:color w:val="000000"/>
                <w:sz w:val="21"/>
                <w:szCs w:val="21"/>
              </w:rPr>
            </w:pPr>
          </w:p>
        </w:tc>
        <w:tc>
          <w:tcPr>
            <w:tcW w:w="856"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6191" w:type="dxa"/>
            <w:gridSpan w:val="2"/>
            <w:vAlign w:val="center"/>
          </w:tcPr>
          <w:p>
            <w:pPr>
              <w:pStyle w:val="6"/>
              <w:pBdr>
                <w:bottom w:val="none" w:color="auto" w:sz="0" w:space="0"/>
              </w:pBdr>
              <w:tabs>
                <w:tab w:val="center" w:pos="5737"/>
                <w:tab w:val="clear" w:pos="4153"/>
              </w:tabs>
              <w:jc w:val="both"/>
              <w:rPr>
                <w:rFonts w:hint="eastAsia"/>
                <w:color w:val="000000"/>
                <w:sz w:val="21"/>
                <w:szCs w:val="21"/>
              </w:rPr>
            </w:pPr>
          </w:p>
        </w:tc>
        <w:tc>
          <w:tcPr>
            <w:tcW w:w="1044" w:type="dxa"/>
            <w:vAlign w:val="center"/>
          </w:tcPr>
          <w:p>
            <w:pPr>
              <w:pStyle w:val="6"/>
              <w:pBdr>
                <w:bottom w:val="none" w:color="auto" w:sz="0" w:space="0"/>
              </w:pBdr>
              <w:ind w:right="600"/>
              <w:jc w:val="both"/>
              <w:rPr>
                <w:color w:val="000000"/>
                <w:sz w:val="21"/>
                <w:szCs w:val="21"/>
              </w:rPr>
            </w:pPr>
          </w:p>
        </w:tc>
        <w:tc>
          <w:tcPr>
            <w:tcW w:w="1089" w:type="dxa"/>
            <w:vAlign w:val="center"/>
          </w:tcPr>
          <w:p>
            <w:pPr>
              <w:pStyle w:val="6"/>
              <w:pBdr>
                <w:bottom w:val="none" w:color="auto" w:sz="0" w:space="0"/>
              </w:pBdr>
              <w:ind w:right="600"/>
              <w:jc w:val="both"/>
              <w:rPr>
                <w:color w:val="000000"/>
                <w:sz w:val="21"/>
                <w:szCs w:val="21"/>
              </w:rPr>
            </w:pPr>
          </w:p>
        </w:tc>
        <w:tc>
          <w:tcPr>
            <w:tcW w:w="856"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rFonts w:hint="eastAsia" w:eastAsia="宋体"/>
                <w:sz w:val="21"/>
                <w:szCs w:val="21"/>
                <w:lang w:val="en-US" w:eastAsia="zh-CN"/>
              </w:rPr>
            </w:pPr>
            <w:r>
              <w:rPr>
                <w:rFonts w:hint="eastAsia"/>
                <w:sz w:val="21"/>
                <w:szCs w:val="21"/>
                <w:lang w:val="en-US" w:eastAsia="zh-CN"/>
              </w:rPr>
              <w:t xml:space="preserve">注：问题等级：  </w:t>
            </w:r>
            <w:r>
              <w:rPr>
                <w:sz w:val="21"/>
                <w:szCs w:val="21"/>
                <w:lang w:val="en-US" w:eastAsia="zh-CN"/>
              </w:rPr>
              <w:t>1 =</w:t>
            </w:r>
            <w:r>
              <w:rPr>
                <w:rFonts w:hint="eastAsia" w:eastAsia="宋体"/>
                <w:sz w:val="21"/>
                <w:szCs w:val="21"/>
                <w:lang w:val="en-US" w:eastAsia="zh-CN"/>
              </w:rPr>
              <w:t xml:space="preserve"> 改进</w:t>
            </w:r>
            <w:r>
              <w:rPr>
                <w:rFonts w:hint="eastAsia"/>
                <w:sz w:val="21"/>
                <w:szCs w:val="21"/>
                <w:lang w:val="en-US" w:eastAsia="zh-CN"/>
              </w:rPr>
              <w:t>建议</w:t>
            </w:r>
            <w:r>
              <w:rPr>
                <w:rFonts w:hint="eastAsia" w:eastAsia="宋体"/>
                <w:sz w:val="21"/>
                <w:szCs w:val="21"/>
                <w:lang w:val="en-US" w:eastAsia="zh-CN"/>
              </w:rPr>
              <w:t>；</w:t>
            </w:r>
            <w:r>
              <w:rPr>
                <w:rFonts w:hint="eastAsia"/>
                <w:sz w:val="21"/>
                <w:szCs w:val="21"/>
                <w:lang w:val="en-US" w:eastAsia="zh-CN"/>
              </w:rPr>
              <w:t xml:space="preserve">  </w:t>
            </w:r>
            <w:r>
              <w:rPr>
                <w:sz w:val="21"/>
                <w:szCs w:val="21"/>
                <w:lang w:val="en-US" w:eastAsia="zh-CN"/>
              </w:rPr>
              <w:t>2 =</w:t>
            </w:r>
            <w:r>
              <w:rPr>
                <w:rFonts w:hint="eastAsia"/>
                <w:sz w:val="21"/>
                <w:szCs w:val="21"/>
                <w:lang w:val="en-US" w:eastAsia="zh-CN"/>
              </w:rPr>
              <w:t>轻微问题，</w:t>
            </w:r>
            <w:r>
              <w:rPr>
                <w:rFonts w:hint="eastAsia" w:eastAsia="宋体"/>
                <w:sz w:val="21"/>
                <w:szCs w:val="21"/>
                <w:lang w:val="en-US" w:eastAsia="zh-CN"/>
              </w:rPr>
              <w:t>有可能导致成为第二阶段的不符合项；</w:t>
            </w:r>
          </w:p>
          <w:p>
            <w:pPr>
              <w:tabs>
                <w:tab w:val="left" w:pos="1418"/>
              </w:tabs>
              <w:ind w:firstLine="1680" w:firstLineChars="800"/>
              <w:jc w:val="left"/>
              <w:rPr>
                <w:rFonts w:hint="default" w:ascii="宋体" w:hAnsi="宋体"/>
                <w:b/>
                <w:bCs/>
                <w:color w:val="000000"/>
                <w:spacing w:val="-8"/>
                <w:sz w:val="21"/>
                <w:szCs w:val="21"/>
                <w:lang w:val="en-US"/>
              </w:rPr>
            </w:pPr>
            <w:r>
              <w:rPr>
                <w:sz w:val="21"/>
                <w:szCs w:val="21"/>
                <w:lang w:val="en-US" w:eastAsia="zh-CN"/>
              </w:rPr>
              <w:t xml:space="preserve">3 = </w:t>
            </w:r>
            <w:r>
              <w:rPr>
                <w:rFonts w:hint="eastAsia"/>
                <w:sz w:val="21"/>
                <w:szCs w:val="21"/>
                <w:lang w:val="en-US" w:eastAsia="zh-CN"/>
              </w:rPr>
              <w:t>严重问题，</w:t>
            </w:r>
            <w:r>
              <w:rPr>
                <w:rFonts w:hint="eastAsia" w:eastAsia="宋体"/>
                <w:sz w:val="21"/>
                <w:szCs w:val="21"/>
                <w:lang w:val="en-US" w:eastAsia="zh-CN"/>
              </w:rPr>
              <w:t>必须进行纠正</w:t>
            </w:r>
            <w:r>
              <w:rPr>
                <w:rFonts w:hint="eastAsia"/>
                <w:sz w:val="21"/>
                <w:szCs w:val="21"/>
                <w:lang w:val="en-US" w:eastAsia="zh-CN"/>
              </w:rPr>
              <w:t>并提供证据，验证合格后方可实施</w:t>
            </w:r>
            <w:r>
              <w:rPr>
                <w:rFonts w:hint="eastAsia" w:eastAsia="宋体"/>
                <w:sz w:val="21"/>
                <w:szCs w:val="21"/>
                <w:lang w:val="en-US" w:eastAsia="zh-CN"/>
              </w:rPr>
              <w:t>第</w:t>
            </w:r>
            <w:r>
              <w:rPr>
                <w:rFonts w:hint="eastAsia"/>
                <w:sz w:val="21"/>
                <w:szCs w:val="21"/>
                <w:lang w:val="en-US" w:eastAsia="zh-CN"/>
              </w:rPr>
              <w:t>二</w:t>
            </w:r>
            <w:r>
              <w:rPr>
                <w:rFonts w:hint="eastAsia" w:eastAsia="宋体"/>
                <w:sz w:val="21"/>
                <w:szCs w:val="21"/>
                <w:lang w:val="en-US" w:eastAsia="zh-CN"/>
              </w:rPr>
              <w:t>阶段</w:t>
            </w:r>
            <w:r>
              <w:rPr>
                <w:rFonts w:hint="eastAsia"/>
                <w:sz w:val="21"/>
                <w:szCs w:val="21"/>
                <w:lang w:val="en-US" w:eastAsia="zh-CN"/>
              </w:rPr>
              <w:t>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rFonts w:hint="eastAsia" w:eastAsia="宋体"/>
                <w:b/>
                <w:color w:val="000000"/>
                <w:sz w:val="21"/>
                <w:szCs w:val="21"/>
                <w:lang w:val="en-US" w:eastAsia="zh-CN"/>
              </w:rPr>
            </w:pPr>
            <w:r>
              <w:rPr>
                <w:rFonts w:hint="eastAsia"/>
                <w:b/>
                <w:color w:val="000000"/>
                <w:sz w:val="21"/>
                <w:szCs w:val="21"/>
              </w:rPr>
              <w:t>审核</w:t>
            </w:r>
            <w:r>
              <w:rPr>
                <w:rFonts w:hint="eastAsia"/>
                <w:b/>
                <w:color w:val="000000"/>
                <w:sz w:val="21"/>
                <w:szCs w:val="21"/>
                <w:lang w:val="en-US" w:eastAsia="zh-CN"/>
              </w:rPr>
              <w:t>组长</w:t>
            </w:r>
            <w:r>
              <w:rPr>
                <w:rFonts w:hint="eastAsia"/>
                <w:b/>
                <w:color w:val="000000"/>
                <w:sz w:val="21"/>
                <w:szCs w:val="21"/>
              </w:rPr>
              <w:t>：</w:t>
            </w:r>
            <w:r>
              <w:rPr>
                <w:rFonts w:hint="eastAsia"/>
                <w:b/>
                <w:color w:val="000000"/>
                <w:sz w:val="21"/>
                <w:szCs w:val="21"/>
                <w:lang w:val="en-US" w:eastAsia="zh-CN"/>
              </w:rPr>
              <w:t xml:space="preserve"> </w:t>
            </w:r>
          </w:p>
          <w:p>
            <w:pPr>
              <w:spacing w:line="280" w:lineRule="exact"/>
              <w:rPr>
                <w:rFonts w:hint="eastAsia"/>
                <w:b/>
                <w:color w:val="000000"/>
                <w:sz w:val="21"/>
                <w:szCs w:val="21"/>
                <w:lang w:val="en-US" w:eastAsia="zh-CN"/>
              </w:rPr>
            </w:pPr>
            <w:r>
              <w:rPr>
                <w:rFonts w:hint="eastAsia"/>
                <w:b/>
                <w:color w:val="000000"/>
                <w:sz w:val="21"/>
                <w:szCs w:val="21"/>
                <w:lang w:val="en-US" w:eastAsia="zh-CN"/>
              </w:rPr>
              <w:t xml:space="preserve">               </w:t>
            </w:r>
          </w:p>
          <w:p>
            <w:pPr>
              <w:spacing w:line="280" w:lineRule="exact"/>
              <w:rPr>
                <w:b/>
                <w:color w:val="000000"/>
                <w:sz w:val="21"/>
                <w:szCs w:val="21"/>
              </w:rPr>
            </w:pPr>
            <w:r>
              <w:rPr>
                <w:rFonts w:hint="eastAsia"/>
                <w:b/>
                <w:color w:val="000000"/>
                <w:sz w:val="21"/>
                <w:szCs w:val="21"/>
              </w:rPr>
              <w:t>日期：</w:t>
            </w:r>
            <w:r>
              <w:rPr>
                <w:rFonts w:hint="eastAsia"/>
                <w:b/>
                <w:color w:val="000000"/>
                <w:sz w:val="21"/>
                <w:szCs w:val="21"/>
                <w:lang w:val="en-US" w:eastAsia="zh-CN"/>
              </w:rPr>
              <w:t xml:space="preserve">  </w:t>
            </w:r>
            <w:r>
              <w:rPr>
                <w:rFonts w:hint="eastAsia"/>
                <w:b/>
                <w:color w:val="000000"/>
                <w:sz w:val="21"/>
                <w:szCs w:val="21"/>
              </w:rPr>
              <w:t>年</w:t>
            </w:r>
            <w:r>
              <w:rPr>
                <w:rFonts w:hint="eastAsia"/>
                <w:b/>
                <w:color w:val="000000"/>
                <w:sz w:val="21"/>
                <w:szCs w:val="21"/>
                <w:lang w:val="en-US" w:eastAsia="zh-CN"/>
              </w:rPr>
              <w:t xml:space="preserve">   </w:t>
            </w:r>
            <w:r>
              <w:rPr>
                <w:rFonts w:hint="eastAsia"/>
                <w:b/>
                <w:color w:val="000000"/>
                <w:sz w:val="21"/>
                <w:szCs w:val="21"/>
              </w:rPr>
              <w:t>月</w:t>
            </w:r>
            <w:r>
              <w:rPr>
                <w:rFonts w:hint="eastAsia"/>
                <w:b/>
                <w:color w:val="000000"/>
                <w:sz w:val="21"/>
                <w:szCs w:val="21"/>
                <w:lang w:val="en-US" w:eastAsia="zh-CN"/>
              </w:rPr>
              <w:t xml:space="preserve">  </w:t>
            </w:r>
            <w:r>
              <w:rPr>
                <w:rFonts w:hint="eastAsia"/>
                <w:b/>
                <w:color w:val="000000"/>
                <w:sz w:val="21"/>
                <w:szCs w:val="21"/>
              </w:rPr>
              <w:t>日</w:t>
            </w:r>
          </w:p>
        </w:tc>
        <w:tc>
          <w:tcPr>
            <w:tcW w:w="5392" w:type="dxa"/>
            <w:gridSpan w:val="4"/>
          </w:tcPr>
          <w:p>
            <w:pPr>
              <w:spacing w:line="280" w:lineRule="exact"/>
              <w:rPr>
                <w:rFonts w:hint="eastAsia"/>
                <w:b/>
                <w:color w:val="000000"/>
                <w:sz w:val="21"/>
                <w:szCs w:val="21"/>
                <w:lang w:val="en-US" w:eastAsia="zh-CN"/>
              </w:rPr>
            </w:pPr>
            <w:r>
              <w:rPr>
                <w:rFonts w:hint="eastAsia"/>
                <w:b/>
                <w:color w:val="000000"/>
                <w:sz w:val="21"/>
                <w:szCs w:val="21"/>
              </w:rPr>
              <w:t>受审核方</w:t>
            </w:r>
            <w:r>
              <w:rPr>
                <w:rFonts w:hint="eastAsia"/>
                <w:b/>
                <w:color w:val="000000"/>
                <w:sz w:val="21"/>
                <w:szCs w:val="21"/>
                <w:lang w:val="en-US" w:eastAsia="zh-CN"/>
              </w:rPr>
              <w:t xml:space="preserve">代表   </w:t>
            </w:r>
          </w:p>
          <w:p>
            <w:pPr>
              <w:spacing w:line="280" w:lineRule="exact"/>
              <w:rPr>
                <w:rFonts w:hint="eastAsia"/>
                <w:b/>
                <w:color w:val="000000"/>
                <w:sz w:val="21"/>
                <w:szCs w:val="21"/>
                <w:lang w:val="en-US" w:eastAsia="zh-CN"/>
              </w:rPr>
            </w:pPr>
          </w:p>
          <w:p>
            <w:pPr>
              <w:spacing w:line="280" w:lineRule="exact"/>
              <w:rPr>
                <w:rFonts w:hint="eastAsia"/>
                <w:b/>
                <w:color w:val="000000"/>
                <w:sz w:val="21"/>
                <w:szCs w:val="21"/>
              </w:rPr>
            </w:pPr>
            <w:r>
              <w:rPr>
                <w:rFonts w:hint="eastAsia"/>
                <w:b/>
                <w:color w:val="000000"/>
                <w:sz w:val="21"/>
                <w:szCs w:val="21"/>
              </w:rPr>
              <w:t>日期：</w:t>
            </w:r>
            <w:r>
              <w:rPr>
                <w:rFonts w:hint="eastAsia"/>
                <w:b/>
                <w:color w:val="000000"/>
                <w:sz w:val="21"/>
                <w:szCs w:val="21"/>
                <w:lang w:val="en-US" w:eastAsia="zh-CN"/>
              </w:rPr>
              <w:t xml:space="preserve">  </w:t>
            </w:r>
            <w:r>
              <w:rPr>
                <w:rFonts w:hint="eastAsia"/>
                <w:b/>
                <w:color w:val="000000"/>
                <w:sz w:val="21"/>
                <w:szCs w:val="21"/>
              </w:rPr>
              <w:t>年</w:t>
            </w:r>
            <w:r>
              <w:rPr>
                <w:rFonts w:hint="eastAsia"/>
                <w:b/>
                <w:color w:val="000000"/>
                <w:sz w:val="21"/>
                <w:szCs w:val="21"/>
                <w:lang w:val="en-US" w:eastAsia="zh-CN"/>
              </w:rPr>
              <w:t xml:space="preserve">  </w:t>
            </w:r>
            <w:r>
              <w:rPr>
                <w:rFonts w:hint="eastAsia"/>
                <w:b/>
                <w:color w:val="000000"/>
                <w:sz w:val="21"/>
                <w:szCs w:val="21"/>
              </w:rPr>
              <w:t>月</w:t>
            </w:r>
            <w:r>
              <w:rPr>
                <w:rFonts w:hint="eastAsia"/>
                <w:b/>
                <w:color w:val="000000"/>
                <w:sz w:val="21"/>
                <w:szCs w:val="21"/>
                <w:lang w:val="en-US" w:eastAsia="zh-CN"/>
              </w:rPr>
              <w:t xml:space="preserve">  </w:t>
            </w:r>
            <w:r>
              <w:rPr>
                <w:rFonts w:hint="eastAsia"/>
                <w:b/>
                <w:color w:val="000000"/>
                <w:sz w:val="21"/>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 w:val="21"/>
                <w:szCs w:val="21"/>
              </w:rPr>
            </w:pPr>
            <w:r>
              <w:rPr>
                <w:rFonts w:hint="eastAsia" w:ascii="宋体" w:hAnsi="宋体"/>
                <w:b/>
                <w:bCs/>
                <w:color w:val="000000"/>
                <w:spacing w:val="-8"/>
                <w:sz w:val="21"/>
                <w:szCs w:val="21"/>
              </w:rPr>
              <w:t>对</w:t>
            </w:r>
            <w:r>
              <w:rPr>
                <w:rFonts w:hint="eastAsia"/>
                <w:b/>
                <w:color w:val="000000"/>
                <w:spacing w:val="-12"/>
                <w:sz w:val="21"/>
                <w:szCs w:val="21"/>
              </w:rPr>
              <w:t>一阶段现场审核</w:t>
            </w:r>
            <w:r>
              <w:rPr>
                <w:rFonts w:hint="eastAsia"/>
                <w:b/>
                <w:color w:val="000000"/>
                <w:spacing w:val="-12"/>
                <w:sz w:val="21"/>
                <w:szCs w:val="21"/>
                <w:lang w:val="en-US" w:eastAsia="zh-CN"/>
              </w:rPr>
              <w:t>严重</w:t>
            </w:r>
            <w:r>
              <w:rPr>
                <w:rFonts w:hint="eastAsia" w:ascii="宋体" w:hAnsi="宋体"/>
                <w:b/>
                <w:bCs/>
                <w:color w:val="000000"/>
                <w:spacing w:val="-8"/>
                <w:sz w:val="21"/>
                <w:szCs w:val="21"/>
              </w:rPr>
              <w:t>问题整改结果的验证结论：</w:t>
            </w:r>
          </w:p>
          <w:p>
            <w:pPr>
              <w:spacing w:line="360" w:lineRule="exact"/>
              <w:rPr>
                <w:b/>
                <w:color w:val="000000"/>
                <w:sz w:val="21"/>
                <w:szCs w:val="21"/>
              </w:rPr>
            </w:pPr>
            <w:r>
              <w:rPr>
                <w:rFonts w:hint="eastAsia"/>
                <w:b/>
                <w:color w:val="000000"/>
                <w:spacing w:val="-10"/>
                <w:sz w:val="21"/>
                <w:szCs w:val="21"/>
                <w:lang w:eastAsia="zh-CN"/>
              </w:rPr>
              <w:t>□</w:t>
            </w:r>
            <w:r>
              <w:rPr>
                <w:rFonts w:hint="eastAsia"/>
                <w:b/>
                <w:color w:val="000000"/>
                <w:sz w:val="21"/>
                <w:szCs w:val="21"/>
              </w:rPr>
              <w:t>所有</w:t>
            </w:r>
            <w:r>
              <w:rPr>
                <w:rFonts w:hint="eastAsia"/>
                <w:b/>
                <w:color w:val="000000"/>
                <w:sz w:val="21"/>
                <w:szCs w:val="21"/>
                <w:lang w:val="en-US" w:eastAsia="zh-CN"/>
              </w:rPr>
              <w:t>严重</w:t>
            </w:r>
            <w:r>
              <w:rPr>
                <w:rFonts w:hint="eastAsia"/>
                <w:b/>
                <w:color w:val="000000"/>
                <w:sz w:val="21"/>
                <w:szCs w:val="21"/>
              </w:rPr>
              <w:t>问题全部整改，并符合要求</w:t>
            </w:r>
            <w:r>
              <w:rPr>
                <w:rFonts w:hint="eastAsia"/>
                <w:b/>
                <w:color w:val="000000"/>
                <w:sz w:val="21"/>
                <w:szCs w:val="21"/>
                <w:lang w:val="en-US" w:eastAsia="zh-CN"/>
              </w:rPr>
              <w:t xml:space="preserve">   </w:t>
            </w:r>
            <w:r>
              <w:rPr>
                <w:rFonts w:hint="eastAsia"/>
                <w:b/>
                <w:color w:val="000000"/>
                <w:spacing w:val="-10"/>
                <w:sz w:val="21"/>
                <w:szCs w:val="21"/>
              </w:rPr>
              <w:t>□未</w:t>
            </w:r>
            <w:r>
              <w:rPr>
                <w:rFonts w:hint="eastAsia"/>
                <w:b/>
                <w:color w:val="000000"/>
                <w:sz w:val="21"/>
                <w:szCs w:val="21"/>
              </w:rPr>
              <w:t>按期完成整改</w:t>
            </w:r>
            <w:r>
              <w:rPr>
                <w:rFonts w:hint="eastAsia"/>
                <w:b/>
                <w:color w:val="000000"/>
                <w:sz w:val="21"/>
                <w:szCs w:val="21"/>
                <w:lang w:val="en-US" w:eastAsia="zh-CN"/>
              </w:rPr>
              <w:t xml:space="preserve">     </w:t>
            </w:r>
            <w:r>
              <w:rPr>
                <w:rFonts w:hint="eastAsia"/>
                <w:b/>
                <w:color w:val="000000"/>
                <w:spacing w:val="-10"/>
                <w:sz w:val="21"/>
                <w:szCs w:val="21"/>
                <w:lang w:eastAsia="zh-CN"/>
              </w:rPr>
              <w:t>□</w:t>
            </w:r>
            <w:r>
              <w:rPr>
                <w:rFonts w:hint="eastAsia"/>
                <w:b/>
                <w:color w:val="000000"/>
                <w:spacing w:val="-10"/>
                <w:sz w:val="21"/>
                <w:szCs w:val="21"/>
              </w:rPr>
              <w:t>整改后不符合要求，需重新整改</w:t>
            </w:r>
            <w:r>
              <w:rPr>
                <w:b/>
                <w:color w:val="000000"/>
                <w:sz w:val="21"/>
                <w:szCs w:val="21"/>
              </w:rPr>
              <w:t>.</w:t>
            </w:r>
          </w:p>
          <w:p>
            <w:pPr>
              <w:spacing w:line="280" w:lineRule="exact"/>
              <w:rPr>
                <w:b/>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 w:val="21"/>
                <w:szCs w:val="21"/>
              </w:rPr>
            </w:pPr>
            <w:r>
              <w:rPr>
                <w:rFonts w:hint="eastAsia"/>
                <w:b/>
                <w:color w:val="000000"/>
                <w:spacing w:val="-10"/>
                <w:sz w:val="21"/>
                <w:szCs w:val="21"/>
              </w:rPr>
              <w:t>推荐意见：</w:t>
            </w:r>
            <w:r>
              <w:rPr>
                <w:rFonts w:hint="eastAsia"/>
                <w:b/>
                <w:color w:val="000000"/>
                <w:spacing w:val="-10"/>
                <w:sz w:val="21"/>
                <w:szCs w:val="21"/>
                <w:lang w:eastAsia="zh-CN"/>
              </w:rPr>
              <w:t>□</w:t>
            </w:r>
            <w:r>
              <w:rPr>
                <w:rFonts w:hint="eastAsia"/>
                <w:b/>
                <w:color w:val="000000"/>
                <w:spacing w:val="-10"/>
                <w:sz w:val="21"/>
                <w:szCs w:val="21"/>
              </w:rPr>
              <w:t>可进行二阶段审核</w:t>
            </w:r>
            <w:r>
              <w:rPr>
                <w:rFonts w:hint="eastAsia"/>
                <w:b/>
                <w:color w:val="000000"/>
                <w:spacing w:val="-10"/>
                <w:sz w:val="21"/>
                <w:szCs w:val="21"/>
                <w:lang w:val="en-US" w:eastAsia="zh-CN"/>
              </w:rPr>
              <w:t xml:space="preserve">   </w:t>
            </w:r>
            <w:r>
              <w:rPr>
                <w:rFonts w:hint="eastAsia"/>
                <w:b/>
                <w:color w:val="000000"/>
                <w:spacing w:val="-10"/>
                <w:sz w:val="21"/>
                <w:szCs w:val="21"/>
              </w:rPr>
              <w:t>□需再次安排一阶段审核</w:t>
            </w:r>
            <w:r>
              <w:rPr>
                <w:rFonts w:hint="eastAsia"/>
                <w:b/>
                <w:color w:val="000000"/>
                <w:spacing w:val="-10"/>
                <w:sz w:val="21"/>
                <w:szCs w:val="21"/>
                <w:lang w:val="en-US" w:eastAsia="zh-CN"/>
              </w:rPr>
              <w:t xml:space="preserve">    </w:t>
            </w:r>
            <w:r>
              <w:rPr>
                <w:rFonts w:hint="eastAsia"/>
                <w:b/>
                <w:color w:val="000000"/>
                <w:spacing w:val="-10"/>
                <w:sz w:val="21"/>
                <w:szCs w:val="21"/>
              </w:rPr>
              <w:t>□不进入二阶段审核</w:t>
            </w:r>
            <w:r>
              <w:rPr>
                <w:b/>
                <w:color w:val="000000"/>
                <w:spacing w:val="-10"/>
                <w:sz w:val="21"/>
                <w:szCs w:val="21"/>
              </w:rPr>
              <w:tab/>
            </w:r>
          </w:p>
          <w:p>
            <w:pPr>
              <w:spacing w:line="280" w:lineRule="exact"/>
              <w:rPr>
                <w:rFonts w:hint="eastAsia"/>
                <w:b/>
                <w:color w:val="000000"/>
                <w:sz w:val="21"/>
                <w:szCs w:val="21"/>
              </w:rPr>
            </w:pPr>
          </w:p>
          <w:p>
            <w:pPr>
              <w:spacing w:line="280" w:lineRule="exact"/>
              <w:rPr>
                <w:rFonts w:hint="eastAsia"/>
                <w:b/>
                <w:color w:val="000000"/>
                <w:sz w:val="21"/>
                <w:szCs w:val="21"/>
              </w:rPr>
            </w:pPr>
            <w:r>
              <w:rPr>
                <w:rFonts w:hint="eastAsia"/>
                <w:b/>
                <w:color w:val="000000"/>
                <w:sz w:val="21"/>
                <w:szCs w:val="21"/>
              </w:rPr>
              <w:t>验证人：</w:t>
            </w:r>
            <w:r>
              <w:rPr>
                <w:rFonts w:hint="eastAsia"/>
                <w:b/>
                <w:color w:val="000000"/>
                <w:sz w:val="21"/>
                <w:szCs w:val="21"/>
                <w:lang w:val="en-US" w:eastAsia="zh-CN"/>
              </w:rPr>
              <w:t xml:space="preserve">       </w:t>
            </w:r>
            <w:r>
              <w:rPr>
                <w:rFonts w:hint="eastAsia"/>
                <w:b/>
                <w:color w:val="000000"/>
                <w:sz w:val="21"/>
                <w:szCs w:val="21"/>
              </w:rPr>
              <w:t>日期：</w:t>
            </w:r>
            <w:r>
              <w:rPr>
                <w:rFonts w:hint="eastAsia"/>
                <w:b/>
                <w:color w:val="000000"/>
                <w:sz w:val="21"/>
                <w:szCs w:val="21"/>
                <w:lang w:val="en-US" w:eastAsia="zh-CN"/>
              </w:rPr>
              <w:t xml:space="preserve">  </w:t>
            </w:r>
            <w:r>
              <w:rPr>
                <w:rFonts w:hint="eastAsia"/>
                <w:b/>
                <w:color w:val="000000"/>
                <w:sz w:val="21"/>
                <w:szCs w:val="21"/>
              </w:rPr>
              <w:t>年</w:t>
            </w:r>
            <w:r>
              <w:rPr>
                <w:rFonts w:hint="eastAsia"/>
                <w:b/>
                <w:color w:val="000000"/>
                <w:sz w:val="21"/>
                <w:szCs w:val="21"/>
                <w:lang w:val="en-US" w:eastAsia="zh-CN"/>
              </w:rPr>
              <w:t xml:space="preserve">  </w:t>
            </w:r>
            <w:r>
              <w:rPr>
                <w:rFonts w:hint="eastAsia"/>
                <w:b/>
                <w:color w:val="000000"/>
                <w:sz w:val="21"/>
                <w:szCs w:val="21"/>
              </w:rPr>
              <w:t>月</w:t>
            </w:r>
            <w:r>
              <w:rPr>
                <w:rFonts w:hint="eastAsia"/>
                <w:b/>
                <w:color w:val="000000"/>
                <w:sz w:val="21"/>
                <w:szCs w:val="21"/>
                <w:lang w:val="en-US" w:eastAsia="zh-CN"/>
              </w:rPr>
              <w:t xml:space="preserve">   </w:t>
            </w:r>
            <w:r>
              <w:rPr>
                <w:rFonts w:hint="eastAsia"/>
                <w:b/>
                <w:color w:val="000000"/>
                <w:sz w:val="21"/>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hint="eastAsia" w:ascii="宋体"/>
                <w:b/>
                <w:bCs/>
                <w:color w:val="000000"/>
                <w:spacing w:val="-8"/>
                <w:sz w:val="21"/>
                <w:szCs w:val="21"/>
                <w:lang w:val="en-US" w:eastAsia="zh-CN"/>
              </w:rPr>
            </w:pPr>
            <w:r>
              <w:rPr>
                <w:rFonts w:hint="eastAsia" w:ascii="宋体"/>
                <w:b/>
                <w:bCs/>
                <w:color w:val="000000"/>
                <w:spacing w:val="-8"/>
                <w:sz w:val="21"/>
                <w:szCs w:val="21"/>
                <w:lang w:val="en-US" w:eastAsia="zh-CN"/>
              </w:rPr>
              <w:t>备注：</w:t>
            </w:r>
          </w:p>
          <w:p>
            <w:pPr>
              <w:spacing w:line="360" w:lineRule="exact"/>
              <w:rPr>
                <w:rFonts w:hint="eastAsia" w:ascii="宋体"/>
                <w:b/>
                <w:bCs/>
                <w:color w:val="000000"/>
                <w:spacing w:val="-8"/>
                <w:sz w:val="21"/>
                <w:szCs w:val="21"/>
                <w:lang w:val="en-US" w:eastAsia="zh-CN"/>
              </w:rPr>
            </w:pPr>
          </w:p>
          <w:p>
            <w:pPr>
              <w:spacing w:line="360" w:lineRule="exact"/>
              <w:rPr>
                <w:rFonts w:hint="eastAsia" w:ascii="宋体"/>
                <w:b/>
                <w:bCs/>
                <w:color w:val="000000"/>
                <w:spacing w:val="-8"/>
                <w:sz w:val="21"/>
                <w:szCs w:val="21"/>
                <w:lang w:val="en-US" w:eastAsia="zh-CN"/>
              </w:rPr>
            </w:pPr>
          </w:p>
        </w:tc>
      </w:tr>
    </w:tbl>
    <w:p>
      <w:pPr>
        <w:snapToGrid w:val="0"/>
        <w:spacing w:line="400" w:lineRule="exact"/>
        <w:rPr>
          <w:rFonts w:ascii="宋体"/>
          <w:b/>
          <w:color w:val="000000"/>
          <w:sz w:val="21"/>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auto"/>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Wingdings 2">
    <w:panose1 w:val="05020102010507070707"/>
    <w:charset w:val="00"/>
    <w:family w:val="auto"/>
    <w:pitch w:val="default"/>
    <w:sig w:usb0="00000000" w:usb1="00000000" w:usb2="00000000" w:usb3="00000000" w:csb0="80000000"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1270" b="8890"/>
          <wp:wrapTight wrapText="bothSides">
            <wp:wrapPolygon>
              <wp:start x="21592" y="-2"/>
              <wp:lineTo x="0" y="0"/>
              <wp:lineTo x="0" y="21600"/>
              <wp:lineTo x="21592" y="21602"/>
              <wp:lineTo x="8" y="21602"/>
              <wp:lineTo x="21600" y="21600"/>
              <wp:lineTo x="21600" y="0"/>
              <wp:lineTo x="8" y="-2"/>
              <wp:lineTo x="21592" y="-2"/>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a:noFill/>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none" w:color="auto" w:sz="0" w:space="1"/>
      </w:pBdr>
      <w:spacing w:line="320" w:lineRule="exact"/>
      <w:ind w:firstLine="720" w:firstLineChars="400"/>
      <w:jc w:val="left"/>
    </w:pPr>
    <w:r>
      <mc:AlternateContent>
        <mc:Choice Requires="wps">
          <w:drawing>
            <wp:anchor distT="0" distB="0" distL="114300" distR="114300" simplePos="0" relativeHeight="251659264" behindDoc="0" locked="0" layoutInCell="1" allowOverlap="1">
              <wp:simplePos x="0" y="0"/>
              <wp:positionH relativeFrom="column">
                <wp:posOffset>4387850</wp:posOffset>
              </wp:positionH>
              <wp:positionV relativeFrom="paragraph">
                <wp:posOffset>27940</wp:posOffset>
              </wp:positionV>
              <wp:extent cx="1984375" cy="256540"/>
              <wp:effectExtent l="0" t="0" r="12065" b="2540"/>
              <wp:wrapNone/>
              <wp:docPr id="1"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管理体系一阶段审核报告(03版)</w:t>
                          </w:r>
                        </w:p>
                        <w:p/>
                      </w:txbxContent>
                    </wps:txbx>
                    <wps:bodyPr upright="1"/>
                  </wps:wsp>
                </a:graphicData>
              </a:graphic>
            </wp:anchor>
          </w:drawing>
        </mc:Choice>
        <mc:Fallback>
          <w:pict>
            <v:shape id="_x0000_s1026" o:spid="_x0000_s1026" o:spt="202" type="#_x0000_t202" style="position:absolute;left:0pt;margin-left:345.5pt;margin-top:2.2pt;height:20.2pt;width:156.25pt;z-index:251659264;mso-width-relative:page;mso-height-relative:page;" fillcolor="#FFFFFF" filled="t" stroked="f" coordsize="21600,21600" o:gfxdata="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9V+PM1gAAAAkBAAAPAAAAAAAAAAEAIAAAACIAAABk&#10;cnMvZG93bnJldi54bWxQSwECFAAUAAAACACHTuJAEf2evc8BAACOAwAADgAAAAAAAAABACAAAAAl&#10;AQAAZHJzL2Uyb0RvYy54bWxQSwUGAAAAAAYABgBZAQAAZg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管理体系一阶段审核报告(03版)</w:t>
                    </w:r>
                  </w:p>
                  <w:p/>
                </w:txbxContent>
              </v:textbox>
            </v:shape>
          </w:pict>
        </mc:Fallback>
      </mc:AlternateContent>
    </w:r>
    <w:r>
      <w:rPr>
        <w:rStyle w:val="15"/>
        <w:rFonts w:hint="default"/>
        <w:w w:val="90"/>
      </w:rPr>
      <w:t>Beijing International Standard united Certification Co.,Ltd.</w:t>
    </w:r>
  </w:p>
  <w:p>
    <w: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135255</wp:posOffset>
              </wp:positionV>
              <wp:extent cx="6220460" cy="0"/>
              <wp:effectExtent l="0" t="0" r="0" b="0"/>
              <wp:wrapNone/>
              <wp:docPr id="4" name="自选图形 3"/>
              <wp:cNvGraphicFramePr/>
              <a:graphic xmlns:a="http://schemas.openxmlformats.org/drawingml/2006/main">
                <a:graphicData uri="http://schemas.microsoft.com/office/word/2010/wordprocessingShape">
                  <wps:wsp>
                    <wps:cNvCnPr/>
                    <wps:spPr>
                      <a:xfrm>
                        <a:off x="0" y="0"/>
                        <a:ext cx="622046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3" o:spid="_x0000_s1026" o:spt="32" type="#_x0000_t32" style="position:absolute;left:0pt;margin-left:-0.05pt;margin-top:10.65pt;height:0pt;width:489.8pt;z-index:251660288;mso-width-relative:page;mso-height-relative:page;" filled="f" stroked="t" coordsize="21600,21600" o:gfxdata="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FOG9Y1AAAAAcBAAAPAAAAAAAAAAEAIAAAACIAAABkcnMvZG93bnJldi54bWxQSwECFAAU&#10;AAAACACHTuJAroFX6fUBAADjAwAADgAAAAAAAAABACAAAAAjAQAAZHJzL2Uyb0RvYy54bWxQSwUG&#10;AAAAAAYABgBZAQAAigUAAAAA&#10;">
              <v:fill on="f" focussize="0,0"/>
              <v:stroke color="#000000" joinstyle="round"/>
              <v:imagedata o:title=""/>
              <o:lock v:ext="edit" aspectratio="f"/>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2"/>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8AA"/>
    <w:rsid w:val="0001791B"/>
    <w:rsid w:val="00035289"/>
    <w:rsid w:val="00065B15"/>
    <w:rsid w:val="00084370"/>
    <w:rsid w:val="000A3715"/>
    <w:rsid w:val="000B1456"/>
    <w:rsid w:val="000C5A14"/>
    <w:rsid w:val="000D203D"/>
    <w:rsid w:val="000D41B8"/>
    <w:rsid w:val="000E78BF"/>
    <w:rsid w:val="000F224E"/>
    <w:rsid w:val="0010395B"/>
    <w:rsid w:val="00134BFD"/>
    <w:rsid w:val="00140F7D"/>
    <w:rsid w:val="00146C97"/>
    <w:rsid w:val="00162C55"/>
    <w:rsid w:val="001B2618"/>
    <w:rsid w:val="001B7FFE"/>
    <w:rsid w:val="00217A0D"/>
    <w:rsid w:val="00231860"/>
    <w:rsid w:val="00232BB6"/>
    <w:rsid w:val="0024143C"/>
    <w:rsid w:val="002540A6"/>
    <w:rsid w:val="0025771B"/>
    <w:rsid w:val="00264768"/>
    <w:rsid w:val="00275538"/>
    <w:rsid w:val="00297521"/>
    <w:rsid w:val="002B0E13"/>
    <w:rsid w:val="002B1C7A"/>
    <w:rsid w:val="002B69C4"/>
    <w:rsid w:val="002D10A2"/>
    <w:rsid w:val="002D2005"/>
    <w:rsid w:val="002E017B"/>
    <w:rsid w:val="00324E31"/>
    <w:rsid w:val="003343F0"/>
    <w:rsid w:val="00344FC9"/>
    <w:rsid w:val="00352319"/>
    <w:rsid w:val="00392C35"/>
    <w:rsid w:val="003938BB"/>
    <w:rsid w:val="003A6B61"/>
    <w:rsid w:val="003C292D"/>
    <w:rsid w:val="003C5889"/>
    <w:rsid w:val="003D335B"/>
    <w:rsid w:val="003D4EA9"/>
    <w:rsid w:val="003D6EA3"/>
    <w:rsid w:val="003E223D"/>
    <w:rsid w:val="003E58DC"/>
    <w:rsid w:val="00416D71"/>
    <w:rsid w:val="0043150A"/>
    <w:rsid w:val="004338AA"/>
    <w:rsid w:val="00451CD3"/>
    <w:rsid w:val="00455916"/>
    <w:rsid w:val="00466AE6"/>
    <w:rsid w:val="00484195"/>
    <w:rsid w:val="00486ADF"/>
    <w:rsid w:val="004A0CBF"/>
    <w:rsid w:val="004A4446"/>
    <w:rsid w:val="004F251A"/>
    <w:rsid w:val="005202C1"/>
    <w:rsid w:val="00524FEE"/>
    <w:rsid w:val="0054770A"/>
    <w:rsid w:val="005756E5"/>
    <w:rsid w:val="00577AF9"/>
    <w:rsid w:val="00577E0D"/>
    <w:rsid w:val="005942AD"/>
    <w:rsid w:val="00603A10"/>
    <w:rsid w:val="00623AC0"/>
    <w:rsid w:val="006251C4"/>
    <w:rsid w:val="006279E1"/>
    <w:rsid w:val="006423A3"/>
    <w:rsid w:val="006472FA"/>
    <w:rsid w:val="00664BE5"/>
    <w:rsid w:val="006657D1"/>
    <w:rsid w:val="00674673"/>
    <w:rsid w:val="00677DC8"/>
    <w:rsid w:val="006A4E6D"/>
    <w:rsid w:val="006A7B46"/>
    <w:rsid w:val="006B5A3A"/>
    <w:rsid w:val="006B6D34"/>
    <w:rsid w:val="006F7AD0"/>
    <w:rsid w:val="00747F8A"/>
    <w:rsid w:val="00767600"/>
    <w:rsid w:val="0078148C"/>
    <w:rsid w:val="00787653"/>
    <w:rsid w:val="0079482C"/>
    <w:rsid w:val="007A52BA"/>
    <w:rsid w:val="007A7587"/>
    <w:rsid w:val="007B0C8F"/>
    <w:rsid w:val="007B12F5"/>
    <w:rsid w:val="007C3610"/>
    <w:rsid w:val="007D5C94"/>
    <w:rsid w:val="007F06CB"/>
    <w:rsid w:val="007F1B90"/>
    <w:rsid w:val="00871B00"/>
    <w:rsid w:val="0089273E"/>
    <w:rsid w:val="00896557"/>
    <w:rsid w:val="008C2E1A"/>
    <w:rsid w:val="008D3CCE"/>
    <w:rsid w:val="008F59A4"/>
    <w:rsid w:val="00931B2C"/>
    <w:rsid w:val="009322A5"/>
    <w:rsid w:val="00933D2D"/>
    <w:rsid w:val="009365E1"/>
    <w:rsid w:val="00936C30"/>
    <w:rsid w:val="00966C26"/>
    <w:rsid w:val="009677FC"/>
    <w:rsid w:val="00976781"/>
    <w:rsid w:val="009D09B6"/>
    <w:rsid w:val="009F5822"/>
    <w:rsid w:val="00A258AB"/>
    <w:rsid w:val="00A35AD2"/>
    <w:rsid w:val="00A45A99"/>
    <w:rsid w:val="00A45F1F"/>
    <w:rsid w:val="00A57188"/>
    <w:rsid w:val="00A66F07"/>
    <w:rsid w:val="00A86665"/>
    <w:rsid w:val="00AA0934"/>
    <w:rsid w:val="00AB23A7"/>
    <w:rsid w:val="00AC0359"/>
    <w:rsid w:val="00AD1764"/>
    <w:rsid w:val="00B019A4"/>
    <w:rsid w:val="00B107F8"/>
    <w:rsid w:val="00B367EA"/>
    <w:rsid w:val="00B45ECB"/>
    <w:rsid w:val="00B52382"/>
    <w:rsid w:val="00B75FC6"/>
    <w:rsid w:val="00B87151"/>
    <w:rsid w:val="00BB115E"/>
    <w:rsid w:val="00BC76F9"/>
    <w:rsid w:val="00C05807"/>
    <w:rsid w:val="00C408AA"/>
    <w:rsid w:val="00C45A34"/>
    <w:rsid w:val="00C557E5"/>
    <w:rsid w:val="00C64983"/>
    <w:rsid w:val="00C70853"/>
    <w:rsid w:val="00C73DE6"/>
    <w:rsid w:val="00C74FD8"/>
    <w:rsid w:val="00C81EA5"/>
    <w:rsid w:val="00CA0B06"/>
    <w:rsid w:val="00CC5C6F"/>
    <w:rsid w:val="00CC5D3D"/>
    <w:rsid w:val="00CC7F51"/>
    <w:rsid w:val="00CF7756"/>
    <w:rsid w:val="00D1718E"/>
    <w:rsid w:val="00D94994"/>
    <w:rsid w:val="00DD092B"/>
    <w:rsid w:val="00DD6639"/>
    <w:rsid w:val="00DD69B1"/>
    <w:rsid w:val="00DF55BF"/>
    <w:rsid w:val="00E031CC"/>
    <w:rsid w:val="00E063C3"/>
    <w:rsid w:val="00E837C5"/>
    <w:rsid w:val="00E8551A"/>
    <w:rsid w:val="00EA5E27"/>
    <w:rsid w:val="00EC3AC2"/>
    <w:rsid w:val="00EC5AF6"/>
    <w:rsid w:val="00EE5187"/>
    <w:rsid w:val="00EF1786"/>
    <w:rsid w:val="00EF7D0C"/>
    <w:rsid w:val="00F07780"/>
    <w:rsid w:val="00F57EB8"/>
    <w:rsid w:val="00F651EB"/>
    <w:rsid w:val="00F769D3"/>
    <w:rsid w:val="00F9713E"/>
    <w:rsid w:val="00FA3157"/>
    <w:rsid w:val="00FB7F57"/>
    <w:rsid w:val="00FE639C"/>
    <w:rsid w:val="01283338"/>
    <w:rsid w:val="01AD1B60"/>
    <w:rsid w:val="02E07729"/>
    <w:rsid w:val="030F09EA"/>
    <w:rsid w:val="05A059F8"/>
    <w:rsid w:val="07C675FD"/>
    <w:rsid w:val="07D70220"/>
    <w:rsid w:val="08796912"/>
    <w:rsid w:val="095D24A8"/>
    <w:rsid w:val="09B4415B"/>
    <w:rsid w:val="0B695358"/>
    <w:rsid w:val="0B6F736E"/>
    <w:rsid w:val="0CA6239B"/>
    <w:rsid w:val="0DC83354"/>
    <w:rsid w:val="0F1B3FDD"/>
    <w:rsid w:val="125311C6"/>
    <w:rsid w:val="12626407"/>
    <w:rsid w:val="14C86FDF"/>
    <w:rsid w:val="14DC6491"/>
    <w:rsid w:val="155E1C49"/>
    <w:rsid w:val="164645B1"/>
    <w:rsid w:val="16B77B96"/>
    <w:rsid w:val="185B1437"/>
    <w:rsid w:val="18BD6A28"/>
    <w:rsid w:val="19074347"/>
    <w:rsid w:val="194A22A9"/>
    <w:rsid w:val="1A5B7456"/>
    <w:rsid w:val="1AFF0DE6"/>
    <w:rsid w:val="1B85685E"/>
    <w:rsid w:val="1D2F67EA"/>
    <w:rsid w:val="1E3F707F"/>
    <w:rsid w:val="1FD918CF"/>
    <w:rsid w:val="20FB6175"/>
    <w:rsid w:val="215572CF"/>
    <w:rsid w:val="25240B3E"/>
    <w:rsid w:val="273B5F41"/>
    <w:rsid w:val="2AE32135"/>
    <w:rsid w:val="2C071728"/>
    <w:rsid w:val="2FAF66CA"/>
    <w:rsid w:val="2FBC3EEE"/>
    <w:rsid w:val="31813B38"/>
    <w:rsid w:val="31A829AC"/>
    <w:rsid w:val="31FF23D8"/>
    <w:rsid w:val="33500988"/>
    <w:rsid w:val="346A146F"/>
    <w:rsid w:val="38FD61FF"/>
    <w:rsid w:val="394D605D"/>
    <w:rsid w:val="3D3F665C"/>
    <w:rsid w:val="3D573AFC"/>
    <w:rsid w:val="3D9B09FE"/>
    <w:rsid w:val="3E003CC5"/>
    <w:rsid w:val="41D85767"/>
    <w:rsid w:val="426D4188"/>
    <w:rsid w:val="42777639"/>
    <w:rsid w:val="43212D6D"/>
    <w:rsid w:val="43F04AA8"/>
    <w:rsid w:val="44165E87"/>
    <w:rsid w:val="443A0222"/>
    <w:rsid w:val="45BE0AE8"/>
    <w:rsid w:val="49916B26"/>
    <w:rsid w:val="499C10CB"/>
    <w:rsid w:val="4A912373"/>
    <w:rsid w:val="4AB229F5"/>
    <w:rsid w:val="4CBF18E3"/>
    <w:rsid w:val="4E7F1263"/>
    <w:rsid w:val="543E39B0"/>
    <w:rsid w:val="563B39DC"/>
    <w:rsid w:val="56BD08D3"/>
    <w:rsid w:val="5807522A"/>
    <w:rsid w:val="58352B0B"/>
    <w:rsid w:val="5A986980"/>
    <w:rsid w:val="5D773761"/>
    <w:rsid w:val="5E0D7FE1"/>
    <w:rsid w:val="5E7D4CE1"/>
    <w:rsid w:val="606E2828"/>
    <w:rsid w:val="610411B4"/>
    <w:rsid w:val="62652371"/>
    <w:rsid w:val="63AF45FA"/>
    <w:rsid w:val="64AD26FA"/>
    <w:rsid w:val="665839A2"/>
    <w:rsid w:val="67140F27"/>
    <w:rsid w:val="69FD7ECE"/>
    <w:rsid w:val="6A74017A"/>
    <w:rsid w:val="6AA50D17"/>
    <w:rsid w:val="6B8277AA"/>
    <w:rsid w:val="6B907283"/>
    <w:rsid w:val="6E3043BF"/>
    <w:rsid w:val="6E530366"/>
    <w:rsid w:val="72731CF3"/>
    <w:rsid w:val="72F1531C"/>
    <w:rsid w:val="733A43C9"/>
    <w:rsid w:val="74B4765F"/>
    <w:rsid w:val="7581348F"/>
    <w:rsid w:val="75B52D7D"/>
    <w:rsid w:val="76197FCB"/>
    <w:rsid w:val="77AD1768"/>
    <w:rsid w:val="77BF70C8"/>
    <w:rsid w:val="794538C2"/>
    <w:rsid w:val="7AB549D5"/>
    <w:rsid w:val="7BD66C43"/>
    <w:rsid w:val="7E7F2A0C"/>
    <w:rsid w:val="7F13543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locked/>
    <w:uiPriority w:val="0"/>
    <w:pPr>
      <w:keepNext/>
      <w:keepLines/>
      <w:numPr>
        <w:ilvl w:val="1"/>
        <w:numId w:val="1"/>
      </w:numPr>
      <w:tabs>
        <w:tab w:val="left" w:pos="567"/>
        <w:tab w:val="clear" w:pos="4962"/>
      </w:tabs>
      <w:spacing w:before="360" w:after="240" w:line="240" w:lineRule="auto"/>
      <w:ind w:left="0" w:firstLine="0"/>
      <w:jc w:val="both"/>
      <w:outlineLvl w:val="1"/>
    </w:pPr>
    <w:rPr>
      <w:rFonts w:eastAsia="MS Mincho"/>
      <w:b/>
      <w:bCs/>
      <w:sz w:val="24"/>
      <w:szCs w:val="24"/>
      <w:lang w:val="de-DE" w:eastAsia="de-DE"/>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tabs>
        <w:tab w:val="left" w:pos="1560"/>
        <w:tab w:val="left" w:pos="1985"/>
      </w:tabs>
      <w:ind w:left="1560" w:hanging="1560"/>
      <w:jc w:val="left"/>
    </w:pPr>
    <w:rPr>
      <w:lang w:eastAsia="ja-JP"/>
    </w:rPr>
  </w:style>
  <w:style w:type="paragraph" w:styleId="4">
    <w:name w:val="Balloon Text"/>
    <w:basedOn w:val="1"/>
    <w:link w:val="11"/>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批注框文本 Char"/>
    <w:link w:val="4"/>
    <w:semiHidden/>
    <w:qFormat/>
    <w:locked/>
    <w:uiPriority w:val="99"/>
    <w:rPr>
      <w:rFonts w:ascii="Times New Roman" w:hAnsi="Times New Roman" w:eastAsia="宋体" w:cs="Times New Roman"/>
      <w:sz w:val="18"/>
      <w:szCs w:val="18"/>
    </w:rPr>
  </w:style>
  <w:style w:type="character" w:customStyle="1" w:styleId="12">
    <w:name w:val="页脚 Char"/>
    <w:link w:val="5"/>
    <w:qFormat/>
    <w:locked/>
    <w:uiPriority w:val="99"/>
    <w:rPr>
      <w:rFonts w:ascii="Times New Roman" w:hAnsi="Times New Roman" w:eastAsia="宋体" w:cs="Times New Roman"/>
      <w:sz w:val="18"/>
      <w:szCs w:val="18"/>
    </w:rPr>
  </w:style>
  <w:style w:type="character" w:customStyle="1" w:styleId="13">
    <w:name w:val="页眉 Char"/>
    <w:link w:val="6"/>
    <w:qFormat/>
    <w:locked/>
    <w:uiPriority w:val="99"/>
    <w:rPr>
      <w:rFonts w:ascii="Calibri" w:hAnsi="Calibri" w:eastAsia="宋体" w:cs="Times New Roman"/>
      <w:sz w:val="18"/>
      <w:szCs w:val="18"/>
    </w:rPr>
  </w:style>
  <w:style w:type="character" w:customStyle="1" w:styleId="14">
    <w:name w:val="副标题 Char"/>
    <w:link w:val="7"/>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11pt AS0"/>
    <w:basedOn w:val="1"/>
    <w:qFormat/>
    <w:uiPriority w:val="0"/>
    <w:pPr>
      <w:spacing w:before="60" w:after="0"/>
    </w:pPr>
    <w:rPr>
      <w:rFonts w:eastAsia="宋体"/>
      <w:sz w:val="22"/>
    </w:rPr>
  </w:style>
  <w:style w:type="paragraph" w:customStyle="1" w:styleId="17">
    <w:name w:val="Body 10pt De Left AS0"/>
    <w:basedOn w:val="1"/>
    <w:qFormat/>
    <w:uiPriority w:val="0"/>
  </w:style>
  <w:style w:type="paragraph" w:customStyle="1" w:styleId="18">
    <w:name w:val="Header 10pt De PS0"/>
    <w:basedOn w:val="1"/>
    <w:qFormat/>
    <w:uiPriority w:val="0"/>
    <w:pPr>
      <w:spacing w:before="40" w:after="40" w:line="240" w:lineRule="auto"/>
      <w:jc w:val="both"/>
    </w:pPr>
    <w:rPr>
      <w:rFonts w:eastAsia="Times New Roman" w:cs="Times New Roman"/>
      <w:b/>
      <w:sz w:val="20"/>
      <w:szCs w:val="20"/>
      <w:lang w:val="de-DE" w:eastAsia="de-DE"/>
    </w:rPr>
  </w:style>
  <w:style w:type="paragraph" w:customStyle="1" w:styleId="19">
    <w:name w:val="TM_accreditation"/>
    <w:basedOn w:val="1"/>
    <w:qFormat/>
    <w:uiPriority w:val="0"/>
    <w:pPr>
      <w:spacing w:before="40" w:after="40" w:line="240" w:lineRule="auto"/>
    </w:pPr>
    <w:rPr>
      <w:rFonts w:eastAsia="Times New Roman" w:cs="Times New Roman"/>
      <w:sz w:val="20"/>
      <w:szCs w:val="20"/>
      <w:lang w:val="en-GB" w:eastAsia="de-DE"/>
    </w:rPr>
  </w:style>
  <w:style w:type="paragraph" w:customStyle="1" w:styleId="20">
    <w:name w:val="Body 6pt"/>
    <w:basedOn w:val="1"/>
    <w:qFormat/>
    <w:uiPriority w:val="0"/>
    <w:pPr>
      <w:spacing w:before="40" w:after="40" w:line="240" w:lineRule="auto"/>
      <w:jc w:val="both"/>
    </w:pPr>
    <w:rPr>
      <w:rFonts w:eastAsia="Times New Roman" w:cs="Times New Roman"/>
      <w:sz w:val="12"/>
      <w:szCs w:val="20"/>
      <w:lang w:val="de-DE" w:eastAsia="de-DE"/>
    </w:rPr>
  </w:style>
  <w:style w:type="paragraph" w:customStyle="1" w:styleId="21">
    <w:name w:val="Header 9pt Bold Centered"/>
    <w:basedOn w:val="1"/>
    <w:qFormat/>
    <w:uiPriority w:val="0"/>
    <w:pPr>
      <w:widowControl w:val="0"/>
      <w:spacing w:before="20" w:after="20" w:line="240" w:lineRule="auto"/>
      <w:jc w:val="center"/>
    </w:pPr>
    <w:rPr>
      <w:rFonts w:eastAsia="Times New Roman" w:cs="Times New Roman"/>
      <w:b/>
      <w:sz w:val="18"/>
      <w:szCs w:val="20"/>
      <w:lang w:val="de-DE" w:eastAsia="de-DE"/>
    </w:rPr>
  </w:style>
  <w:style w:type="paragraph" w:customStyle="1" w:styleId="22">
    <w:name w:val="List Dot De 10pt"/>
    <w:basedOn w:val="1"/>
    <w:qFormat/>
    <w:uiPriority w:val="0"/>
    <w:pPr>
      <w:keepLines/>
      <w:tabs>
        <w:tab w:val="left" w:pos="284"/>
      </w:tabs>
      <w:spacing w:before="40" w:after="40" w:line="240" w:lineRule="auto"/>
      <w:jc w:val="both"/>
    </w:pPr>
    <w:rPr>
      <w:rFonts w:eastAsia="Times New Roman" w:cs="Times New Roman"/>
      <w:sz w:val="20"/>
      <w:szCs w:val="20"/>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1019</Words>
  <Characters>5811</Characters>
  <Lines>48</Lines>
  <Paragraphs>13</Paragraphs>
  <TotalTime>4</TotalTime>
  <ScaleCrop>false</ScaleCrop>
  <LinksUpToDate>false</LinksUpToDate>
  <CharactersWithSpaces>6817</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张磊</cp:lastModifiedBy>
  <dcterms:modified xsi:type="dcterms:W3CDTF">2021-07-26T09:49:53Z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78110198316C4D8F83D1866CD5FB6051</vt:lpwstr>
  </property>
</Properties>
</file>