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南昌固特家具制造有限责任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