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0670-2021-ENMS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杭州康恩贝制药有限公司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Hangzhou Conba Pharmaceutical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杭州市滨江区长河街道滨康路568号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310052</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(英文)：No.568 Binkang Road, Changhe Street, Binjiang District, Hangzhou, Zhejiang, China</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Postcode: 310052</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杭州市滨江区长河街道滨康路568号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310052</w:t>
      </w:r>
      <w:bookmarkEnd w:id="6"/>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(英文)：No.568 Binkang Road, Changhe Street, Binjiang District, Hangzhou, Zhejiang, China</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Postcode: 310052</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91330108716159914E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0571-87774129</w:t>
      </w:r>
      <w:bookmarkEnd w:id="9"/>
    </w:p>
    <w:p>
      <w:pPr>
        <w:pStyle w:val="2"/>
        <w:spacing w:beforeLines="50" w:line="360" w:lineRule="auto"/>
        <w:ind w:firstLine="0"/>
        <w:rPr>
          <w:rFonts w:hint="eastAsia" w:eastAsia="宋体"/>
          <w:b/>
          <w:color w:val="000000" w:themeColor="text1"/>
          <w:sz w:val="22"/>
          <w:szCs w:val="22"/>
          <w:lang w:eastAsia="zh-CN"/>
        </w:rPr>
      </w:pPr>
      <w:r>
        <w:rPr>
          <w:rFonts w:hint="eastAsia"/>
          <w:b/>
          <w:color w:val="000000" w:themeColor="text1"/>
          <w:sz w:val="22"/>
          <w:szCs w:val="22"/>
        </w:rPr>
        <w:t>法人代表：</w:t>
      </w:r>
      <w:bookmarkStart w:id="10" w:name="法人"/>
      <w:r>
        <w:rPr>
          <w:rFonts w:hint="eastAsia"/>
          <w:b/>
          <w:color w:val="000000" w:themeColor="text1"/>
          <w:sz w:val="22"/>
          <w:szCs w:val="22"/>
        </w:rPr>
        <w:t>徐春玲</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陆振宇</w:t>
      </w:r>
      <w:bookmarkEnd w:id="11"/>
      <w:r>
        <w:rPr>
          <w:rFonts w:hint="eastAsia"/>
          <w:b/>
          <w:color w:val="000000" w:themeColor="text1"/>
          <w:sz w:val="22"/>
          <w:szCs w:val="22"/>
        </w:rPr>
        <w:t xml:space="preserve">     组织人数：</w:t>
      </w:r>
      <w:bookmarkStart w:id="12" w:name="企业人数"/>
      <w:r>
        <w:rPr>
          <w:b/>
          <w:color w:val="000000" w:themeColor="text1"/>
          <w:sz w:val="22"/>
          <w:szCs w:val="22"/>
        </w:rPr>
        <w:t>170</w:t>
      </w:r>
      <w:bookmarkEnd w:id="12"/>
      <w:r>
        <w:rPr>
          <w:rFonts w:hint="eastAsia"/>
          <w:b/>
          <w:color w:val="000000" w:themeColor="text1"/>
          <w:sz w:val="22"/>
          <w:szCs w:val="22"/>
          <w:lang w:eastAsia="zh-CN"/>
        </w:rPr>
        <w:t>（</w:t>
      </w:r>
      <w:r>
        <w:rPr>
          <w:rFonts w:hint="eastAsia"/>
          <w:b/>
          <w:color w:val="000000" w:themeColor="text1"/>
          <w:sz w:val="22"/>
          <w:szCs w:val="22"/>
          <w:lang w:val="en-US" w:eastAsia="zh-CN"/>
        </w:rPr>
        <w:t>能源相关72人</w:t>
      </w:r>
      <w:r>
        <w:rPr>
          <w:rFonts w:hint="eastAsia"/>
          <w:b/>
          <w:color w:val="000000" w:themeColor="text1"/>
          <w:sz w:val="22"/>
          <w:szCs w:val="22"/>
          <w:lang w:eastAsia="zh-CN"/>
        </w:rPr>
        <w:t>）</w:t>
      </w:r>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bookmarkStart w:id="16" w:name="_GoBack"/>
      <w:r>
        <w:rPr>
          <w:rFonts w:hint="eastAsia"/>
          <w:b/>
          <w:color w:val="000000" w:themeColor="text1"/>
          <w:spacing w:val="-2"/>
          <w:sz w:val="22"/>
          <w:szCs w:val="22"/>
          <w:highlight w:val="yellow"/>
          <w:lang w:eastAsia="zh-CN"/>
        </w:rPr>
        <w:t>☑</w:t>
      </w:r>
      <w:r>
        <w:rPr>
          <w:rFonts w:hint="eastAsia"/>
          <w:b/>
          <w:color w:val="000000" w:themeColor="text1"/>
          <w:spacing w:val="-2"/>
          <w:sz w:val="22"/>
          <w:szCs w:val="22"/>
          <w:highlight w:val="yellow"/>
          <w:lang w:val="en-US" w:eastAsia="zh-CN"/>
        </w:rPr>
        <w:t>GB/T23331-2020/</w:t>
      </w:r>
      <w:r>
        <w:rPr>
          <w:rFonts w:hint="eastAsia"/>
          <w:b/>
          <w:color w:val="000000" w:themeColor="text1"/>
          <w:spacing w:val="-2"/>
          <w:sz w:val="22"/>
          <w:szCs w:val="22"/>
          <w:highlight w:val="yellow"/>
        </w:rPr>
        <w:t>IS050001:2018</w:t>
      </w:r>
      <w:bookmarkEnd w:id="13"/>
      <w:r>
        <w:rPr>
          <w:rFonts w:hint="eastAsia"/>
          <w:b/>
          <w:color w:val="000000" w:themeColor="text1"/>
          <w:spacing w:val="-2"/>
          <w:sz w:val="22"/>
          <w:szCs w:val="22"/>
          <w:highlight w:val="yellow"/>
          <w:lang w:val="en-US" w:eastAsia="zh-CN"/>
        </w:rPr>
        <w:t xml:space="preserve">  RB/T114-2014 </w:t>
      </w:r>
      <w:bookmarkEnd w:id="16"/>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b/>
          <w:color w:val="000000" w:themeColor="text1"/>
          <w:sz w:val="22"/>
          <w:szCs w:val="22"/>
        </w:rPr>
      </w:pPr>
      <w:bookmarkStart w:id="15" w:name="审核范围"/>
      <w:r>
        <w:rPr>
          <w:rFonts w:hint="eastAsia"/>
          <w:b/>
          <w:color w:val="000000" w:themeColor="text1"/>
          <w:sz w:val="22"/>
          <w:szCs w:val="22"/>
        </w:rPr>
        <w:t>认证范围：片剂（含激素类）、胶囊剂、颗粒剂和散剂的设计开发和生产相关的能源管理活动。</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☑EnMS（英文：）：Tablet (Including Hormones)、Capsules、Granules and Powder Design and Development, Production and Related Energy Management Activities</w:t>
      </w:r>
      <w:r>
        <w:rPr>
          <w:rFonts w:hint="eastAsia"/>
          <w:b/>
          <w:color w:val="000000" w:themeColor="text1"/>
          <w:sz w:val="22"/>
          <w:szCs w:val="22"/>
          <w:lang w:val="en-US"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3837"/>
    <w:rsid w:val="000E36B8"/>
    <w:rsid w:val="00833837"/>
    <w:rsid w:val="00953347"/>
    <w:rsid w:val="009A6D2B"/>
    <w:rsid w:val="01B507C9"/>
    <w:rsid w:val="07526413"/>
    <w:rsid w:val="0E19412E"/>
    <w:rsid w:val="104B1032"/>
    <w:rsid w:val="147B6E42"/>
    <w:rsid w:val="1F1E38FC"/>
    <w:rsid w:val="1FD143D8"/>
    <w:rsid w:val="20753B0A"/>
    <w:rsid w:val="25DF4C94"/>
    <w:rsid w:val="2601052E"/>
    <w:rsid w:val="266C5161"/>
    <w:rsid w:val="293825DD"/>
    <w:rsid w:val="2A7B2798"/>
    <w:rsid w:val="308F63F9"/>
    <w:rsid w:val="351D3896"/>
    <w:rsid w:val="393F575C"/>
    <w:rsid w:val="3D8A3200"/>
    <w:rsid w:val="3F0E6C81"/>
    <w:rsid w:val="4E012754"/>
    <w:rsid w:val="51482E5D"/>
    <w:rsid w:val="56110011"/>
    <w:rsid w:val="5F0B0CF7"/>
    <w:rsid w:val="62EF0F40"/>
    <w:rsid w:val="635D58DF"/>
    <w:rsid w:val="66E36839"/>
    <w:rsid w:val="67CC52AD"/>
    <w:rsid w:val="6E58503F"/>
    <w:rsid w:val="721E6645"/>
    <w:rsid w:val="76BE07B6"/>
    <w:rsid w:val="79B2678B"/>
    <w:rsid w:val="79F95AC1"/>
    <w:rsid w:val="7CC172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195</Words>
  <Characters>1114</Characters>
  <Lines>9</Lines>
  <Paragraphs>2</Paragraphs>
  <TotalTime>0</TotalTime>
  <ScaleCrop>false</ScaleCrop>
  <LinksUpToDate>false</LinksUpToDate>
  <CharactersWithSpaces>1307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2021-07-11T06:35:00Z</dcterms:created>
  <dc:creator>微软用户</dc:creator>
  <cp:lastModifiedBy>Lenovo</cp:lastModifiedBy>
  <cp:lastPrinted>2019-05-13T03:13:00Z</cp:lastPrinted>
  <dcterms:modified xsi:type="dcterms:W3CDTF">2021-07-16T06:25:03Z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A146971F82804D47B4310CF167E870A6</vt:lpwstr>
  </property>
</Properties>
</file>