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C535A9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635049"/>
            <wp:effectExtent l="0" t="0" r="0" b="0"/>
            <wp:wrapNone/>
            <wp:docPr id="1" name="图片 1" descr="E:\360安全云盘同步版\国标联合审核\202107\晴川安信(天津)汽车零部件有限公司\新建文件夹\扫描全能王 2021-09-09 07.0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晴川安信(天津)汽车零部件有限公司\新建文件夹\扫描全能王 2021-09-09 07.02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B5B68"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EB5B68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1" w:name="Q勾选15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3" w:name="E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 xml:space="preserve">EMS  </w:t>
      </w:r>
      <w:bookmarkStart w:id="4" w:name="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A559B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B5B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EB5B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晴川安信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天津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汽车零部件有限公司</w:t>
            </w:r>
            <w:bookmarkEnd w:id="5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EB5B6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B5B6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EB5B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6" w:name="专业代码"/>
            <w:r>
              <w:rPr>
                <w:b/>
                <w:sz w:val="20"/>
              </w:rPr>
              <w:t>22.03.02;23.01.04</w:t>
            </w:r>
            <w:bookmarkEnd w:id="6"/>
          </w:p>
        </w:tc>
      </w:tr>
      <w:tr w:rsidR="00A559B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EB5B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3702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EB5B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3702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22.03.02;23.01.04</w:t>
            </w:r>
          </w:p>
        </w:tc>
        <w:tc>
          <w:tcPr>
            <w:tcW w:w="1720" w:type="dxa"/>
            <w:vAlign w:val="center"/>
          </w:tcPr>
          <w:p w:rsidR="00AE4B04" w:rsidRDefault="00EB5B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3702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370284" w:rsidTr="0052365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70284" w:rsidRDefault="003702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70284" w:rsidRDefault="0037028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370284" w:rsidRDefault="003702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范雯</w:t>
            </w:r>
          </w:p>
        </w:tc>
        <w:tc>
          <w:tcPr>
            <w:tcW w:w="1290" w:type="dxa"/>
            <w:vAlign w:val="center"/>
          </w:tcPr>
          <w:p w:rsidR="00370284" w:rsidRDefault="003702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70284" w:rsidRDefault="003702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70284" w:rsidRDefault="003702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70284" w:rsidRDefault="003702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70284" w:rsidTr="00021BA3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70284" w:rsidRDefault="003702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370284" w:rsidRDefault="003702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530" w:type="dxa"/>
            <w:vAlign w:val="center"/>
          </w:tcPr>
          <w:p w:rsidR="00370284" w:rsidRDefault="003702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22.03.02;23.01.04</w:t>
            </w:r>
          </w:p>
        </w:tc>
        <w:tc>
          <w:tcPr>
            <w:tcW w:w="1290" w:type="dxa"/>
            <w:vAlign w:val="center"/>
          </w:tcPr>
          <w:p w:rsidR="00370284" w:rsidRDefault="003702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70284" w:rsidRDefault="003702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70284" w:rsidRDefault="003702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70284" w:rsidRDefault="003702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559B7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B5B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EB5B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370284" w:rsidP="003702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70284">
              <w:rPr>
                <w:rFonts w:hint="eastAsia"/>
                <w:b/>
                <w:sz w:val="20"/>
              </w:rPr>
              <w:t>生产工艺流程：原材料验收→</w:t>
            </w:r>
            <w:r w:rsidRPr="00370284">
              <w:rPr>
                <w:rFonts w:hint="eastAsia"/>
                <w:b/>
                <w:sz w:val="20"/>
              </w:rPr>
              <w:t>-</w:t>
            </w:r>
            <w:r w:rsidRPr="00370284">
              <w:rPr>
                <w:rFonts w:hint="eastAsia"/>
                <w:b/>
                <w:sz w:val="20"/>
              </w:rPr>
              <w:t>投配料→搅拌→</w:t>
            </w:r>
            <w:r w:rsidR="00F873D7">
              <w:rPr>
                <w:rFonts w:hint="eastAsia"/>
                <w:b/>
                <w:sz w:val="20"/>
              </w:rPr>
              <w:t>浇注</w:t>
            </w:r>
            <w:r w:rsidRPr="00370284">
              <w:rPr>
                <w:rFonts w:hint="eastAsia"/>
                <w:b/>
                <w:sz w:val="20"/>
              </w:rPr>
              <w:t>发泡→熟化→切割→检验→交付</w:t>
            </w:r>
          </w:p>
        </w:tc>
      </w:tr>
      <w:tr w:rsidR="00A559B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B5B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EB5B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 w:rsidRDefault="00EB5B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AE4B04" w:rsidRPr="00370284" w:rsidRDefault="00370284" w:rsidP="003702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70284">
              <w:rPr>
                <w:rFonts w:hint="eastAsia"/>
                <w:b/>
                <w:sz w:val="20"/>
              </w:rPr>
              <w:t>其中关键过程有：发泡、熟化过程。</w:t>
            </w:r>
          </w:p>
          <w:p w:rsidR="00370284" w:rsidRDefault="00370284" w:rsidP="003702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70284">
              <w:rPr>
                <w:rFonts w:hint="eastAsia"/>
                <w:b/>
                <w:sz w:val="20"/>
              </w:rPr>
              <w:t>控制温度、压力、时间，需要对发泡过程进行确认。</w:t>
            </w:r>
          </w:p>
        </w:tc>
      </w:tr>
      <w:tr w:rsidR="00A559B7" w:rsidTr="00370284">
        <w:trPr>
          <w:cantSplit/>
          <w:trHeight w:val="6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B5B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6524A1" w:rsidP="003702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A559B7" w:rsidTr="00370284">
        <w:trPr>
          <w:cantSplit/>
          <w:trHeight w:val="83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B5B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6524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559B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370284" w:rsidRDefault="00EB5B68" w:rsidP="003702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370284" w:rsidP="003702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70284">
              <w:rPr>
                <w:rFonts w:hint="eastAsia"/>
                <w:b/>
                <w:sz w:val="20"/>
              </w:rPr>
              <w:t>QB/T 2080-2010</w:t>
            </w:r>
            <w:r w:rsidRPr="00370284">
              <w:rPr>
                <w:rFonts w:hint="eastAsia"/>
                <w:b/>
                <w:sz w:val="20"/>
              </w:rPr>
              <w:t>《高回弹软质聚氨酯泡沫塑料》、客户图纸</w:t>
            </w:r>
          </w:p>
        </w:tc>
      </w:tr>
      <w:tr w:rsidR="00A559B7" w:rsidTr="0037028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B5B6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370284" w:rsidP="003702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规格尺寸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无</w:t>
            </w:r>
            <w:r>
              <w:rPr>
                <w:rFonts w:hint="eastAsia"/>
                <w:b/>
                <w:sz w:val="20"/>
              </w:rPr>
              <w:t>型式试验要求。</w:t>
            </w:r>
          </w:p>
        </w:tc>
      </w:tr>
      <w:tr w:rsidR="00A559B7" w:rsidTr="0092500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EB5B6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AE4B04" w:rsidRDefault="006524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EB5B6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 w:rsidR="00370284">
        <w:rPr>
          <w:rFonts w:ascii="宋体"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6524A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B5B6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A1" w:rsidRDefault="006524A1">
      <w:r>
        <w:separator/>
      </w:r>
    </w:p>
  </w:endnote>
  <w:endnote w:type="continuationSeparator" w:id="0">
    <w:p w:rsidR="006524A1" w:rsidRDefault="0065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A1" w:rsidRDefault="006524A1">
      <w:r>
        <w:separator/>
      </w:r>
    </w:p>
  </w:footnote>
  <w:footnote w:type="continuationSeparator" w:id="0">
    <w:p w:rsidR="006524A1" w:rsidRDefault="00652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6524A1" w:rsidP="0037028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EB5B68" w:rsidRPr="00390345">
      <w:rPr>
        <w:rStyle w:val="CharChar1"/>
        <w:rFonts w:hint="default"/>
      </w:rPr>
      <w:t>北京国标联合认证有限公司</w:t>
    </w:r>
    <w:r w:rsidR="00EB5B68" w:rsidRPr="00390345">
      <w:rPr>
        <w:rStyle w:val="CharChar1"/>
        <w:rFonts w:hint="default"/>
      </w:rPr>
      <w:tab/>
    </w:r>
    <w:r w:rsidR="00EB5B68" w:rsidRPr="00390345">
      <w:rPr>
        <w:rStyle w:val="CharChar1"/>
        <w:rFonts w:hint="default"/>
      </w:rPr>
      <w:tab/>
    </w:r>
    <w:r w:rsidR="00EB5B68">
      <w:rPr>
        <w:rStyle w:val="CharChar1"/>
        <w:rFonts w:hint="default"/>
      </w:rPr>
      <w:tab/>
    </w:r>
  </w:p>
  <w:p w:rsidR="0092500F" w:rsidRDefault="006524A1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EB5B68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5B68" w:rsidRPr="00390345">
      <w:rPr>
        <w:rStyle w:val="CharChar1"/>
        <w:rFonts w:hint="default"/>
      </w:rPr>
      <w:t xml:space="preserve">        </w:t>
    </w:r>
    <w:r w:rsidR="00EB5B68" w:rsidRPr="00390345">
      <w:rPr>
        <w:rStyle w:val="CharChar1"/>
        <w:rFonts w:hint="default"/>
        <w:w w:val="90"/>
      </w:rPr>
      <w:t>Beijing International Standard united Certification Co.,Ltd.</w:t>
    </w:r>
    <w:r w:rsidR="00EB5B68">
      <w:rPr>
        <w:rStyle w:val="CharChar1"/>
        <w:rFonts w:hint="default"/>
        <w:w w:val="90"/>
        <w:szCs w:val="21"/>
      </w:rPr>
      <w:t xml:space="preserve">  </w:t>
    </w:r>
    <w:r w:rsidR="00EB5B68">
      <w:rPr>
        <w:rStyle w:val="CharChar1"/>
        <w:rFonts w:hint="default"/>
        <w:w w:val="90"/>
        <w:sz w:val="20"/>
      </w:rPr>
      <w:t xml:space="preserve"> </w:t>
    </w:r>
    <w:r w:rsidR="00EB5B68">
      <w:rPr>
        <w:rStyle w:val="CharChar1"/>
        <w:rFonts w:hint="default"/>
        <w:w w:val="90"/>
      </w:rPr>
      <w:t xml:space="preserve">                   </w:t>
    </w:r>
  </w:p>
  <w:p w:rsidR="0092500F" w:rsidRPr="0092500F" w:rsidRDefault="006524A1">
    <w:pPr>
      <w:pStyle w:val="a4"/>
    </w:pPr>
  </w:p>
  <w:p w:rsidR="00AE4B04" w:rsidRDefault="006524A1" w:rsidP="0037028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559B7"/>
    <w:rsid w:val="00370284"/>
    <w:rsid w:val="006524A1"/>
    <w:rsid w:val="00A559B7"/>
    <w:rsid w:val="00C535A9"/>
    <w:rsid w:val="00CD2B8F"/>
    <w:rsid w:val="00EB5B68"/>
    <w:rsid w:val="00F8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17</cp:revision>
  <cp:lastPrinted>2021-09-09T09:31:00Z</cp:lastPrinted>
  <dcterms:created xsi:type="dcterms:W3CDTF">2015-06-17T11:40:00Z</dcterms:created>
  <dcterms:modified xsi:type="dcterms:W3CDTF">2021-09-09T09:31:00Z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