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1C1AC8">
      <w:pPr>
        <w:snapToGrid w:val="0"/>
        <w:spacing w:line="480" w:lineRule="auto"/>
        <w:rPr>
          <w:b/>
        </w:rPr>
      </w:pPr>
    </w:p>
    <w:p w:rsidR="005B46B4" w:rsidRDefault="001C1AC8">
      <w:pPr>
        <w:snapToGrid w:val="0"/>
        <w:spacing w:line="480" w:lineRule="auto"/>
        <w:jc w:val="center"/>
        <w:rPr>
          <w:rFonts w:eastAsia="隶书"/>
          <w:sz w:val="52"/>
        </w:rPr>
      </w:pPr>
    </w:p>
    <w:p w:rsidR="005B46B4" w:rsidRDefault="001C1AC8">
      <w:pPr>
        <w:snapToGrid w:val="0"/>
        <w:spacing w:line="480" w:lineRule="auto"/>
        <w:jc w:val="center"/>
        <w:rPr>
          <w:rFonts w:eastAsia="隶书"/>
          <w:sz w:val="52"/>
        </w:rPr>
      </w:pPr>
    </w:p>
    <w:p w:rsidR="005B46B4" w:rsidRDefault="001C1AC8">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1C1AC8">
      <w:pPr>
        <w:snapToGrid w:val="0"/>
        <w:spacing w:line="480" w:lineRule="auto"/>
        <w:jc w:val="center"/>
        <w:rPr>
          <w:rFonts w:eastAsia="隶书"/>
          <w:sz w:val="52"/>
        </w:rPr>
      </w:pPr>
    </w:p>
    <w:p w:rsidR="005B46B4" w:rsidRDefault="009633EA">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1C1AC8" w:rsidP="0039595F">
      <w:pPr>
        <w:snapToGrid w:val="0"/>
        <w:spacing w:line="360" w:lineRule="auto"/>
        <w:ind w:firstLineChars="150" w:firstLine="450"/>
        <w:rPr>
          <w:sz w:val="30"/>
          <w:szCs w:val="30"/>
        </w:rPr>
      </w:pPr>
    </w:p>
    <w:p w:rsidR="005B46B4" w:rsidRDefault="001C1AC8" w:rsidP="007E5720">
      <w:pPr>
        <w:snapToGrid w:val="0"/>
        <w:spacing w:line="360" w:lineRule="auto"/>
        <w:rPr>
          <w:b/>
          <w:sz w:val="30"/>
          <w:szCs w:val="30"/>
        </w:rPr>
      </w:pPr>
    </w:p>
    <w:p w:rsidR="005B46B4" w:rsidRPr="0039595F" w:rsidRDefault="009633EA" w:rsidP="0039595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39595F" w:rsidRPr="0039595F">
        <w:rPr>
          <w:rFonts w:ascii="楷体" w:eastAsia="楷体" w:hAnsi="楷体" w:hint="eastAsia"/>
          <w:b/>
          <w:color w:val="000000"/>
          <w:sz w:val="32"/>
          <w:szCs w:val="32"/>
        </w:rPr>
        <w:t>山东长</w:t>
      </w:r>
      <w:proofErr w:type="gramStart"/>
      <w:r w:rsidR="0039595F" w:rsidRPr="0039595F">
        <w:rPr>
          <w:rFonts w:ascii="楷体" w:eastAsia="楷体" w:hAnsi="楷体" w:hint="eastAsia"/>
          <w:b/>
          <w:color w:val="000000"/>
          <w:sz w:val="32"/>
          <w:szCs w:val="32"/>
        </w:rPr>
        <w:t>鑫</w:t>
      </w:r>
      <w:proofErr w:type="gramEnd"/>
      <w:r w:rsidR="0039595F" w:rsidRPr="0039595F">
        <w:rPr>
          <w:rFonts w:ascii="楷体" w:eastAsia="楷体" w:hAnsi="楷体" w:hint="eastAsia"/>
          <w:b/>
          <w:color w:val="000000"/>
          <w:sz w:val="32"/>
          <w:szCs w:val="32"/>
        </w:rPr>
        <w:t>金属制品有限公司</w:t>
      </w:r>
      <w:bookmarkEnd w:id="0"/>
    </w:p>
    <w:p w:rsidR="005B46B4" w:rsidRDefault="001C1AC8" w:rsidP="0039595F">
      <w:pPr>
        <w:snapToGrid w:val="0"/>
        <w:spacing w:afterLines="30" w:after="97"/>
        <w:rPr>
          <w:rFonts w:ascii="楷体" w:eastAsia="楷体" w:hAnsi="楷体"/>
          <w:b/>
          <w:color w:val="000000"/>
          <w:sz w:val="32"/>
          <w:szCs w:val="32"/>
        </w:rPr>
      </w:pPr>
    </w:p>
    <w:p w:rsidR="005B46B4" w:rsidRDefault="009633EA" w:rsidP="0039595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633EA" w:rsidP="0039595F">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633EA" w:rsidP="0039595F">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9595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633EA" w:rsidP="0039595F">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9595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C1AC8">
      <w:pPr>
        <w:snapToGrid w:val="0"/>
        <w:spacing w:line="480" w:lineRule="auto"/>
        <w:ind w:left="850"/>
        <w:rPr>
          <w:rFonts w:ascii="楷体" w:eastAsia="楷体" w:hAnsi="楷体"/>
          <w:b/>
          <w:color w:val="000000"/>
          <w:sz w:val="32"/>
          <w:szCs w:val="32"/>
        </w:rPr>
      </w:pPr>
    </w:p>
    <w:p w:rsidR="005D6D93" w:rsidRDefault="001C1AC8">
      <w:pPr>
        <w:snapToGrid w:val="0"/>
        <w:spacing w:line="480" w:lineRule="auto"/>
        <w:ind w:left="850"/>
        <w:rPr>
          <w:rFonts w:eastAsia="楷体_GB2312"/>
          <w:sz w:val="32"/>
        </w:rPr>
      </w:pPr>
    </w:p>
    <w:p w:rsidR="005B46B4" w:rsidRDefault="009633EA" w:rsidP="0039595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633EA" w:rsidP="0039595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39595F" w:rsidRPr="00521D41">
          <w:rPr>
            <w:rStyle w:val="a8"/>
            <w:rFonts w:ascii="楷体" w:eastAsia="楷体" w:hAnsi="楷体"/>
            <w:b/>
            <w:sz w:val="36"/>
            <w:szCs w:val="36"/>
          </w:rPr>
          <w:t>www.</w:t>
        </w:r>
        <w:r w:rsidR="0039595F" w:rsidRPr="00521D41">
          <w:rPr>
            <w:rStyle w:val="a8"/>
            <w:rFonts w:ascii="楷体" w:eastAsia="楷体" w:hAnsi="楷体" w:hint="eastAsia"/>
            <w:b/>
            <w:sz w:val="36"/>
            <w:szCs w:val="36"/>
          </w:rPr>
          <w:t>china-isc.org.cn</w:t>
        </w:r>
      </w:hyperlink>
    </w:p>
    <w:p w:rsidR="0039595F" w:rsidRDefault="0039595F" w:rsidP="0039595F">
      <w:pPr>
        <w:widowControl/>
        <w:ind w:firstLineChars="695" w:firstLine="2512"/>
        <w:jc w:val="left"/>
        <w:rPr>
          <w:rFonts w:ascii="楷体" w:eastAsia="楷体" w:hAnsi="楷体"/>
          <w:b/>
          <w:color w:val="000000"/>
          <w:sz w:val="36"/>
          <w:szCs w:val="36"/>
        </w:rPr>
      </w:pPr>
    </w:p>
    <w:p w:rsidR="0039595F" w:rsidRDefault="0039595F" w:rsidP="0039595F">
      <w:pPr>
        <w:widowControl/>
        <w:ind w:firstLineChars="695" w:firstLine="2512"/>
        <w:jc w:val="left"/>
        <w:rPr>
          <w:rFonts w:ascii="楷体" w:eastAsia="楷体" w:hAnsi="楷体"/>
          <w:b/>
          <w:color w:val="000000"/>
          <w:sz w:val="36"/>
          <w:szCs w:val="36"/>
        </w:rPr>
      </w:pPr>
    </w:p>
    <w:p w:rsidR="0039595F" w:rsidRDefault="0039595F" w:rsidP="0039595F">
      <w:pPr>
        <w:widowControl/>
        <w:ind w:firstLineChars="695" w:firstLine="2512"/>
        <w:jc w:val="left"/>
        <w:rPr>
          <w:rFonts w:ascii="楷体" w:eastAsia="楷体" w:hAnsi="楷体"/>
          <w:b/>
          <w:color w:val="000000"/>
          <w:sz w:val="36"/>
          <w:szCs w:val="36"/>
        </w:rPr>
      </w:pPr>
    </w:p>
    <w:p w:rsidR="005B46B4" w:rsidRDefault="009633EA" w:rsidP="0039595F">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2B6033" w:rsidTr="009D6308">
        <w:trPr>
          <w:trHeight w:val="354"/>
        </w:trPr>
        <w:tc>
          <w:tcPr>
            <w:tcW w:w="1559" w:type="dxa"/>
            <w:gridSpan w:val="2"/>
            <w:vAlign w:val="center"/>
          </w:tcPr>
          <w:p w:rsidR="005B46B4" w:rsidRPr="005D6D93" w:rsidRDefault="009633EA">
            <w:pPr>
              <w:rPr>
                <w:b/>
                <w:sz w:val="21"/>
                <w:szCs w:val="21"/>
              </w:rPr>
            </w:pPr>
            <w:r w:rsidRPr="005D6D93">
              <w:rPr>
                <w:rFonts w:hint="eastAsia"/>
                <w:b/>
                <w:sz w:val="21"/>
                <w:szCs w:val="21"/>
              </w:rPr>
              <w:t>审核方名称</w:t>
            </w:r>
          </w:p>
        </w:tc>
        <w:tc>
          <w:tcPr>
            <w:tcW w:w="8275" w:type="dxa"/>
            <w:gridSpan w:val="8"/>
          </w:tcPr>
          <w:p w:rsidR="005B46B4" w:rsidRPr="005D6D93" w:rsidRDefault="009633EA">
            <w:pPr>
              <w:rPr>
                <w:b/>
                <w:sz w:val="21"/>
                <w:szCs w:val="21"/>
              </w:rPr>
            </w:pPr>
            <w:r w:rsidRPr="005D6D93">
              <w:rPr>
                <w:rFonts w:hint="eastAsia"/>
                <w:b/>
                <w:sz w:val="21"/>
                <w:szCs w:val="21"/>
              </w:rPr>
              <w:t>北京国标联合认证有限公司</w:t>
            </w:r>
          </w:p>
        </w:tc>
      </w:tr>
      <w:tr w:rsidR="002B6033" w:rsidTr="009D6308">
        <w:trPr>
          <w:trHeight w:val="377"/>
        </w:trPr>
        <w:tc>
          <w:tcPr>
            <w:tcW w:w="1559" w:type="dxa"/>
            <w:gridSpan w:val="2"/>
            <w:vAlign w:val="center"/>
          </w:tcPr>
          <w:p w:rsidR="005B46B4" w:rsidRPr="005D6D93" w:rsidRDefault="009633EA">
            <w:pPr>
              <w:rPr>
                <w:b/>
                <w:sz w:val="21"/>
                <w:szCs w:val="21"/>
              </w:rPr>
            </w:pPr>
            <w:r w:rsidRPr="005D6D93">
              <w:rPr>
                <w:rFonts w:hint="eastAsia"/>
                <w:b/>
                <w:sz w:val="21"/>
                <w:szCs w:val="21"/>
              </w:rPr>
              <w:t>审核方地址</w:t>
            </w:r>
          </w:p>
        </w:tc>
        <w:tc>
          <w:tcPr>
            <w:tcW w:w="5811" w:type="dxa"/>
            <w:gridSpan w:val="5"/>
          </w:tcPr>
          <w:p w:rsidR="005B46B4" w:rsidRPr="005D6D93" w:rsidRDefault="009633EA"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9633EA">
            <w:pPr>
              <w:rPr>
                <w:b/>
                <w:sz w:val="21"/>
                <w:szCs w:val="21"/>
              </w:rPr>
            </w:pPr>
            <w:r w:rsidRPr="005D6D93">
              <w:rPr>
                <w:rFonts w:hint="eastAsia"/>
                <w:b/>
                <w:sz w:val="21"/>
                <w:szCs w:val="21"/>
              </w:rPr>
              <w:t>邮编</w:t>
            </w:r>
          </w:p>
        </w:tc>
        <w:tc>
          <w:tcPr>
            <w:tcW w:w="1614" w:type="dxa"/>
          </w:tcPr>
          <w:p w:rsidR="005B46B4" w:rsidRPr="005D6D93" w:rsidRDefault="009633EA">
            <w:pPr>
              <w:rPr>
                <w:b/>
                <w:sz w:val="21"/>
                <w:szCs w:val="21"/>
              </w:rPr>
            </w:pPr>
            <w:r>
              <w:rPr>
                <w:rFonts w:hint="eastAsia"/>
                <w:b/>
                <w:sz w:val="21"/>
                <w:szCs w:val="21"/>
              </w:rPr>
              <w:t>100101</w:t>
            </w:r>
          </w:p>
        </w:tc>
      </w:tr>
      <w:tr w:rsidR="002B6033" w:rsidTr="005A7327">
        <w:trPr>
          <w:trHeight w:val="377"/>
        </w:trPr>
        <w:tc>
          <w:tcPr>
            <w:tcW w:w="1559" w:type="dxa"/>
            <w:gridSpan w:val="2"/>
            <w:vAlign w:val="center"/>
          </w:tcPr>
          <w:p w:rsidR="000B1D53" w:rsidRPr="005D6D93" w:rsidRDefault="009633EA">
            <w:pPr>
              <w:rPr>
                <w:b/>
                <w:sz w:val="21"/>
                <w:szCs w:val="21"/>
              </w:rPr>
            </w:pPr>
            <w:r w:rsidRPr="005D6D93">
              <w:rPr>
                <w:rFonts w:hint="eastAsia"/>
                <w:b/>
                <w:sz w:val="21"/>
                <w:szCs w:val="21"/>
              </w:rPr>
              <w:t>联系电话</w:t>
            </w:r>
          </w:p>
        </w:tc>
        <w:tc>
          <w:tcPr>
            <w:tcW w:w="8275" w:type="dxa"/>
            <w:gridSpan w:val="8"/>
          </w:tcPr>
          <w:p w:rsidR="000B1D53" w:rsidRPr="005D6D93" w:rsidRDefault="009633EA">
            <w:pPr>
              <w:rPr>
                <w:b/>
                <w:sz w:val="21"/>
                <w:szCs w:val="21"/>
              </w:rPr>
            </w:pPr>
            <w:r>
              <w:rPr>
                <w:b/>
                <w:sz w:val="21"/>
                <w:szCs w:val="21"/>
              </w:rPr>
              <w:t>010</w:t>
            </w:r>
            <w:r>
              <w:rPr>
                <w:rFonts w:hint="eastAsia"/>
                <w:b/>
                <w:sz w:val="21"/>
                <w:szCs w:val="21"/>
              </w:rPr>
              <w:t>-5351 6278</w:t>
            </w:r>
          </w:p>
        </w:tc>
      </w:tr>
      <w:tr w:rsidR="002B6033">
        <w:trPr>
          <w:trHeight w:val="428"/>
        </w:trPr>
        <w:tc>
          <w:tcPr>
            <w:tcW w:w="9834" w:type="dxa"/>
            <w:gridSpan w:val="10"/>
          </w:tcPr>
          <w:p w:rsidR="005B46B4" w:rsidRPr="005D6D93" w:rsidRDefault="009633EA">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2B6033" w:rsidTr="00060881">
        <w:trPr>
          <w:trHeight w:val="645"/>
        </w:trPr>
        <w:tc>
          <w:tcPr>
            <w:tcW w:w="1018" w:type="dxa"/>
            <w:vAlign w:val="center"/>
          </w:tcPr>
          <w:p w:rsidR="009D6308" w:rsidRPr="005D6D93" w:rsidRDefault="009633EA">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633EA">
            <w:pPr>
              <w:jc w:val="center"/>
              <w:rPr>
                <w:b/>
                <w:sz w:val="21"/>
                <w:szCs w:val="21"/>
              </w:rPr>
            </w:pPr>
            <w:r w:rsidRPr="005D6D93">
              <w:rPr>
                <w:rFonts w:hint="eastAsia"/>
                <w:b/>
                <w:sz w:val="21"/>
                <w:szCs w:val="21"/>
              </w:rPr>
              <w:t>性别</w:t>
            </w:r>
          </w:p>
        </w:tc>
        <w:tc>
          <w:tcPr>
            <w:tcW w:w="1559" w:type="dxa"/>
            <w:vAlign w:val="center"/>
          </w:tcPr>
          <w:p w:rsidR="009D6308" w:rsidRPr="005D6D93" w:rsidRDefault="009633EA">
            <w:pPr>
              <w:jc w:val="center"/>
              <w:rPr>
                <w:b/>
                <w:sz w:val="21"/>
                <w:szCs w:val="21"/>
              </w:rPr>
            </w:pPr>
            <w:r w:rsidRPr="005D6D93">
              <w:rPr>
                <w:rFonts w:hint="eastAsia"/>
                <w:b/>
                <w:sz w:val="21"/>
                <w:szCs w:val="21"/>
              </w:rPr>
              <w:t>职务</w:t>
            </w:r>
          </w:p>
        </w:tc>
        <w:tc>
          <w:tcPr>
            <w:tcW w:w="1277" w:type="dxa"/>
            <w:vAlign w:val="center"/>
          </w:tcPr>
          <w:p w:rsidR="009D6308" w:rsidRPr="005D6D93" w:rsidRDefault="009633EA">
            <w:pPr>
              <w:jc w:val="center"/>
              <w:rPr>
                <w:b/>
                <w:sz w:val="21"/>
                <w:szCs w:val="21"/>
              </w:rPr>
            </w:pPr>
            <w:r w:rsidRPr="005D6D93">
              <w:rPr>
                <w:rFonts w:hint="eastAsia"/>
                <w:b/>
                <w:sz w:val="21"/>
                <w:szCs w:val="21"/>
              </w:rPr>
              <w:t>注册级别</w:t>
            </w:r>
          </w:p>
        </w:tc>
        <w:tc>
          <w:tcPr>
            <w:tcW w:w="1699" w:type="dxa"/>
            <w:vAlign w:val="center"/>
          </w:tcPr>
          <w:p w:rsidR="009D6308" w:rsidRPr="005D6D93" w:rsidRDefault="009633EA">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9633EA">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9633EA">
            <w:pPr>
              <w:jc w:val="center"/>
              <w:rPr>
                <w:b/>
                <w:sz w:val="21"/>
                <w:szCs w:val="21"/>
              </w:rPr>
            </w:pPr>
            <w:r w:rsidRPr="005D6D93">
              <w:rPr>
                <w:rFonts w:hint="eastAsia"/>
                <w:b/>
                <w:sz w:val="21"/>
                <w:szCs w:val="21"/>
              </w:rPr>
              <w:t>组内代号</w:t>
            </w:r>
          </w:p>
        </w:tc>
      </w:tr>
      <w:tr w:rsidR="002B6033" w:rsidTr="00060881">
        <w:trPr>
          <w:trHeight w:val="645"/>
        </w:trPr>
        <w:tc>
          <w:tcPr>
            <w:tcW w:w="1018" w:type="dxa"/>
            <w:vAlign w:val="center"/>
          </w:tcPr>
          <w:p w:rsidR="009D6308" w:rsidRPr="005D6D93" w:rsidRDefault="009633EA">
            <w:pPr>
              <w:jc w:val="center"/>
              <w:rPr>
                <w:b/>
                <w:sz w:val="21"/>
                <w:szCs w:val="21"/>
              </w:rPr>
            </w:pPr>
            <w:r w:rsidRPr="005D6D93">
              <w:rPr>
                <w:b/>
                <w:sz w:val="21"/>
                <w:szCs w:val="21"/>
              </w:rPr>
              <w:t>姜海军</w:t>
            </w:r>
          </w:p>
        </w:tc>
        <w:tc>
          <w:tcPr>
            <w:tcW w:w="824" w:type="dxa"/>
            <w:gridSpan w:val="2"/>
            <w:vAlign w:val="center"/>
          </w:tcPr>
          <w:p w:rsidR="009D6308" w:rsidRPr="005D6D93" w:rsidRDefault="009633EA">
            <w:pPr>
              <w:jc w:val="center"/>
              <w:rPr>
                <w:b/>
                <w:sz w:val="21"/>
                <w:szCs w:val="21"/>
              </w:rPr>
            </w:pPr>
            <w:r w:rsidRPr="005D6D93">
              <w:rPr>
                <w:b/>
                <w:sz w:val="21"/>
                <w:szCs w:val="21"/>
              </w:rPr>
              <w:t>男</w:t>
            </w:r>
          </w:p>
        </w:tc>
        <w:tc>
          <w:tcPr>
            <w:tcW w:w="1559" w:type="dxa"/>
            <w:vAlign w:val="center"/>
          </w:tcPr>
          <w:p w:rsidR="009D6308" w:rsidRPr="005D6D93" w:rsidRDefault="009633EA">
            <w:pPr>
              <w:jc w:val="center"/>
              <w:rPr>
                <w:b/>
                <w:sz w:val="21"/>
                <w:szCs w:val="21"/>
              </w:rPr>
            </w:pPr>
            <w:r w:rsidRPr="005D6D93">
              <w:rPr>
                <w:b/>
                <w:sz w:val="21"/>
                <w:szCs w:val="21"/>
              </w:rPr>
              <w:t>组长</w:t>
            </w:r>
          </w:p>
        </w:tc>
        <w:tc>
          <w:tcPr>
            <w:tcW w:w="1277" w:type="dxa"/>
            <w:vAlign w:val="center"/>
          </w:tcPr>
          <w:p w:rsidR="009D6308" w:rsidRPr="005D6D93" w:rsidRDefault="009633EA">
            <w:pPr>
              <w:jc w:val="center"/>
              <w:rPr>
                <w:b/>
                <w:sz w:val="21"/>
                <w:szCs w:val="21"/>
              </w:rPr>
            </w:pPr>
            <w:r w:rsidRPr="005D6D93">
              <w:rPr>
                <w:b/>
                <w:sz w:val="21"/>
                <w:szCs w:val="21"/>
              </w:rPr>
              <w:t>E:</w:t>
            </w:r>
            <w:r w:rsidRPr="005D6D93">
              <w:rPr>
                <w:b/>
                <w:sz w:val="21"/>
                <w:szCs w:val="21"/>
              </w:rPr>
              <w:t>审核员</w:t>
            </w:r>
          </w:p>
          <w:p w:rsidR="009D6308" w:rsidRPr="005D6D93" w:rsidRDefault="009633EA">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9633EA">
            <w:pPr>
              <w:jc w:val="center"/>
              <w:rPr>
                <w:b/>
                <w:sz w:val="21"/>
                <w:szCs w:val="21"/>
              </w:rPr>
            </w:pPr>
            <w:r w:rsidRPr="005D6D93">
              <w:rPr>
                <w:b/>
                <w:sz w:val="21"/>
                <w:szCs w:val="21"/>
              </w:rPr>
              <w:t>2020-N1EMS-3073544</w:t>
            </w:r>
          </w:p>
          <w:p w:rsidR="009D6308" w:rsidRPr="005D6D93" w:rsidRDefault="009633EA">
            <w:pPr>
              <w:jc w:val="center"/>
              <w:rPr>
                <w:b/>
                <w:sz w:val="21"/>
                <w:szCs w:val="21"/>
              </w:rPr>
            </w:pPr>
            <w:r w:rsidRPr="005D6D93">
              <w:rPr>
                <w:b/>
                <w:sz w:val="21"/>
                <w:szCs w:val="21"/>
              </w:rPr>
              <w:t>2020-N1OHSMS-3073544</w:t>
            </w:r>
          </w:p>
        </w:tc>
        <w:tc>
          <w:tcPr>
            <w:tcW w:w="1728" w:type="dxa"/>
            <w:gridSpan w:val="2"/>
            <w:vAlign w:val="center"/>
          </w:tcPr>
          <w:p w:rsidR="009D6308" w:rsidRPr="005D6D93" w:rsidRDefault="009633EA">
            <w:pPr>
              <w:jc w:val="center"/>
              <w:rPr>
                <w:b/>
                <w:sz w:val="21"/>
                <w:szCs w:val="21"/>
              </w:rPr>
            </w:pPr>
            <w:r w:rsidRPr="005D6D93">
              <w:rPr>
                <w:b/>
                <w:sz w:val="21"/>
                <w:szCs w:val="21"/>
              </w:rPr>
              <w:t>E:29.10.05</w:t>
            </w:r>
          </w:p>
          <w:p w:rsidR="009D6308" w:rsidRPr="005D6D93" w:rsidRDefault="009633EA">
            <w:pPr>
              <w:jc w:val="center"/>
              <w:rPr>
                <w:b/>
                <w:sz w:val="21"/>
                <w:szCs w:val="21"/>
              </w:rPr>
            </w:pPr>
            <w:r w:rsidRPr="005D6D93">
              <w:rPr>
                <w:b/>
                <w:sz w:val="21"/>
                <w:szCs w:val="21"/>
              </w:rPr>
              <w:t>O:29.10.05</w:t>
            </w:r>
          </w:p>
        </w:tc>
        <w:tc>
          <w:tcPr>
            <w:tcW w:w="1729" w:type="dxa"/>
            <w:gridSpan w:val="2"/>
            <w:vAlign w:val="center"/>
          </w:tcPr>
          <w:p w:rsidR="009D6308" w:rsidRPr="005D6D93" w:rsidRDefault="009633EA">
            <w:pPr>
              <w:jc w:val="center"/>
              <w:rPr>
                <w:b/>
                <w:sz w:val="21"/>
                <w:szCs w:val="21"/>
              </w:rPr>
            </w:pPr>
            <w:r w:rsidRPr="005D6D93">
              <w:rPr>
                <w:b/>
                <w:sz w:val="21"/>
                <w:szCs w:val="21"/>
              </w:rPr>
              <w:t>ISC-73544</w:t>
            </w:r>
          </w:p>
        </w:tc>
      </w:tr>
      <w:tr w:rsidR="002B6033" w:rsidTr="006C6583">
        <w:trPr>
          <w:trHeight w:val="510"/>
        </w:trPr>
        <w:tc>
          <w:tcPr>
            <w:tcW w:w="1018" w:type="dxa"/>
          </w:tcPr>
          <w:p w:rsidR="009D6308" w:rsidRPr="005D6D93" w:rsidRDefault="001C1AC8">
            <w:pPr>
              <w:rPr>
                <w:b/>
                <w:sz w:val="21"/>
                <w:szCs w:val="21"/>
              </w:rPr>
            </w:pPr>
          </w:p>
        </w:tc>
        <w:tc>
          <w:tcPr>
            <w:tcW w:w="824" w:type="dxa"/>
            <w:gridSpan w:val="2"/>
          </w:tcPr>
          <w:p w:rsidR="009D6308" w:rsidRPr="005D6D93" w:rsidRDefault="001C1AC8">
            <w:pPr>
              <w:rPr>
                <w:b/>
                <w:sz w:val="21"/>
                <w:szCs w:val="21"/>
              </w:rPr>
            </w:pPr>
          </w:p>
        </w:tc>
        <w:tc>
          <w:tcPr>
            <w:tcW w:w="1559" w:type="dxa"/>
          </w:tcPr>
          <w:p w:rsidR="009D6308" w:rsidRPr="005D6D93" w:rsidRDefault="001C1AC8">
            <w:pPr>
              <w:rPr>
                <w:b/>
                <w:sz w:val="21"/>
                <w:szCs w:val="21"/>
              </w:rPr>
            </w:pPr>
          </w:p>
        </w:tc>
        <w:tc>
          <w:tcPr>
            <w:tcW w:w="1277" w:type="dxa"/>
          </w:tcPr>
          <w:p w:rsidR="009D6308" w:rsidRPr="005D6D93" w:rsidRDefault="001C1AC8">
            <w:pPr>
              <w:rPr>
                <w:b/>
                <w:sz w:val="21"/>
                <w:szCs w:val="21"/>
              </w:rPr>
            </w:pPr>
          </w:p>
        </w:tc>
        <w:tc>
          <w:tcPr>
            <w:tcW w:w="1699" w:type="dxa"/>
          </w:tcPr>
          <w:p w:rsidR="009D6308" w:rsidRPr="005D6D93" w:rsidRDefault="001C1AC8">
            <w:pPr>
              <w:rPr>
                <w:b/>
                <w:sz w:val="21"/>
                <w:szCs w:val="21"/>
              </w:rPr>
            </w:pPr>
          </w:p>
        </w:tc>
        <w:tc>
          <w:tcPr>
            <w:tcW w:w="1728" w:type="dxa"/>
            <w:gridSpan w:val="2"/>
          </w:tcPr>
          <w:p w:rsidR="009D6308" w:rsidRPr="005D6D93" w:rsidRDefault="001C1AC8">
            <w:pPr>
              <w:rPr>
                <w:b/>
                <w:sz w:val="21"/>
                <w:szCs w:val="21"/>
              </w:rPr>
            </w:pPr>
          </w:p>
        </w:tc>
        <w:tc>
          <w:tcPr>
            <w:tcW w:w="1729" w:type="dxa"/>
            <w:gridSpan w:val="2"/>
          </w:tcPr>
          <w:p w:rsidR="009D6308" w:rsidRPr="005D6D93" w:rsidRDefault="001C1AC8">
            <w:pPr>
              <w:rPr>
                <w:b/>
                <w:sz w:val="21"/>
                <w:szCs w:val="21"/>
              </w:rPr>
            </w:pPr>
          </w:p>
        </w:tc>
      </w:tr>
      <w:tr w:rsidR="002B6033" w:rsidTr="00CF18E6">
        <w:trPr>
          <w:trHeight w:val="465"/>
        </w:trPr>
        <w:tc>
          <w:tcPr>
            <w:tcW w:w="1018" w:type="dxa"/>
          </w:tcPr>
          <w:p w:rsidR="009D6308" w:rsidRPr="005D6D93" w:rsidRDefault="001C1AC8">
            <w:pPr>
              <w:rPr>
                <w:b/>
                <w:sz w:val="21"/>
                <w:szCs w:val="21"/>
              </w:rPr>
            </w:pPr>
          </w:p>
        </w:tc>
        <w:tc>
          <w:tcPr>
            <w:tcW w:w="824" w:type="dxa"/>
            <w:gridSpan w:val="2"/>
          </w:tcPr>
          <w:p w:rsidR="009D6308" w:rsidRPr="005D6D93" w:rsidRDefault="001C1AC8">
            <w:pPr>
              <w:rPr>
                <w:b/>
                <w:sz w:val="21"/>
                <w:szCs w:val="21"/>
              </w:rPr>
            </w:pPr>
          </w:p>
        </w:tc>
        <w:tc>
          <w:tcPr>
            <w:tcW w:w="1559" w:type="dxa"/>
          </w:tcPr>
          <w:p w:rsidR="009D6308" w:rsidRPr="005D6D93" w:rsidRDefault="001C1AC8">
            <w:pPr>
              <w:rPr>
                <w:b/>
                <w:sz w:val="21"/>
                <w:szCs w:val="21"/>
              </w:rPr>
            </w:pPr>
          </w:p>
        </w:tc>
        <w:tc>
          <w:tcPr>
            <w:tcW w:w="1277" w:type="dxa"/>
          </w:tcPr>
          <w:p w:rsidR="009D6308" w:rsidRPr="005D6D93" w:rsidRDefault="001C1AC8">
            <w:pPr>
              <w:rPr>
                <w:b/>
                <w:sz w:val="21"/>
                <w:szCs w:val="21"/>
              </w:rPr>
            </w:pPr>
          </w:p>
        </w:tc>
        <w:tc>
          <w:tcPr>
            <w:tcW w:w="1699" w:type="dxa"/>
          </w:tcPr>
          <w:p w:rsidR="009D6308" w:rsidRPr="005D6D93" w:rsidRDefault="001C1AC8">
            <w:pPr>
              <w:rPr>
                <w:b/>
                <w:sz w:val="21"/>
                <w:szCs w:val="21"/>
              </w:rPr>
            </w:pPr>
          </w:p>
        </w:tc>
        <w:tc>
          <w:tcPr>
            <w:tcW w:w="1728" w:type="dxa"/>
            <w:gridSpan w:val="2"/>
          </w:tcPr>
          <w:p w:rsidR="009D6308" w:rsidRPr="005D6D93" w:rsidRDefault="001C1AC8">
            <w:pPr>
              <w:rPr>
                <w:b/>
                <w:sz w:val="21"/>
                <w:szCs w:val="21"/>
              </w:rPr>
            </w:pPr>
          </w:p>
        </w:tc>
        <w:tc>
          <w:tcPr>
            <w:tcW w:w="1729" w:type="dxa"/>
            <w:gridSpan w:val="2"/>
          </w:tcPr>
          <w:p w:rsidR="009D6308" w:rsidRPr="005D6D93" w:rsidRDefault="001C1AC8">
            <w:pPr>
              <w:rPr>
                <w:b/>
                <w:sz w:val="21"/>
                <w:szCs w:val="21"/>
              </w:rPr>
            </w:pPr>
          </w:p>
        </w:tc>
      </w:tr>
      <w:tr w:rsidR="002B6033" w:rsidTr="00DA00F8">
        <w:trPr>
          <w:trHeight w:val="351"/>
        </w:trPr>
        <w:tc>
          <w:tcPr>
            <w:tcW w:w="1018" w:type="dxa"/>
          </w:tcPr>
          <w:p w:rsidR="009D6308" w:rsidRPr="005D6D93" w:rsidRDefault="001C1AC8">
            <w:pPr>
              <w:rPr>
                <w:b/>
                <w:sz w:val="21"/>
                <w:szCs w:val="21"/>
              </w:rPr>
            </w:pPr>
          </w:p>
        </w:tc>
        <w:tc>
          <w:tcPr>
            <w:tcW w:w="824" w:type="dxa"/>
            <w:gridSpan w:val="2"/>
          </w:tcPr>
          <w:p w:rsidR="009D6308" w:rsidRPr="005D6D93" w:rsidRDefault="001C1AC8">
            <w:pPr>
              <w:rPr>
                <w:b/>
                <w:sz w:val="21"/>
                <w:szCs w:val="21"/>
              </w:rPr>
            </w:pPr>
          </w:p>
        </w:tc>
        <w:tc>
          <w:tcPr>
            <w:tcW w:w="1559" w:type="dxa"/>
          </w:tcPr>
          <w:p w:rsidR="009D6308" w:rsidRPr="005D6D93" w:rsidRDefault="001C1AC8">
            <w:pPr>
              <w:rPr>
                <w:b/>
                <w:sz w:val="21"/>
                <w:szCs w:val="21"/>
              </w:rPr>
            </w:pPr>
          </w:p>
        </w:tc>
        <w:tc>
          <w:tcPr>
            <w:tcW w:w="1277" w:type="dxa"/>
          </w:tcPr>
          <w:p w:rsidR="009D6308" w:rsidRPr="005D6D93" w:rsidRDefault="001C1AC8">
            <w:pPr>
              <w:rPr>
                <w:b/>
                <w:sz w:val="21"/>
                <w:szCs w:val="21"/>
              </w:rPr>
            </w:pPr>
          </w:p>
        </w:tc>
        <w:tc>
          <w:tcPr>
            <w:tcW w:w="1699" w:type="dxa"/>
          </w:tcPr>
          <w:p w:rsidR="009D6308" w:rsidRPr="005D6D93" w:rsidRDefault="001C1AC8">
            <w:pPr>
              <w:rPr>
                <w:b/>
                <w:sz w:val="21"/>
                <w:szCs w:val="21"/>
              </w:rPr>
            </w:pPr>
          </w:p>
        </w:tc>
        <w:tc>
          <w:tcPr>
            <w:tcW w:w="1728" w:type="dxa"/>
            <w:gridSpan w:val="2"/>
          </w:tcPr>
          <w:p w:rsidR="009D6308" w:rsidRPr="005D6D93" w:rsidRDefault="001C1AC8">
            <w:pPr>
              <w:rPr>
                <w:b/>
                <w:sz w:val="21"/>
                <w:szCs w:val="21"/>
              </w:rPr>
            </w:pPr>
          </w:p>
        </w:tc>
        <w:tc>
          <w:tcPr>
            <w:tcW w:w="1729" w:type="dxa"/>
            <w:gridSpan w:val="2"/>
          </w:tcPr>
          <w:p w:rsidR="009D6308" w:rsidRPr="005D6D93" w:rsidRDefault="001C1AC8">
            <w:pPr>
              <w:rPr>
                <w:b/>
                <w:sz w:val="21"/>
                <w:szCs w:val="21"/>
              </w:rPr>
            </w:pPr>
          </w:p>
        </w:tc>
      </w:tr>
      <w:tr w:rsidR="002B6033">
        <w:trPr>
          <w:trHeight w:val="413"/>
        </w:trPr>
        <w:tc>
          <w:tcPr>
            <w:tcW w:w="9834" w:type="dxa"/>
            <w:gridSpan w:val="10"/>
          </w:tcPr>
          <w:p w:rsidR="005B46B4" w:rsidRPr="005D6D93" w:rsidRDefault="009633EA">
            <w:pPr>
              <w:rPr>
                <w:b/>
                <w:sz w:val="21"/>
                <w:szCs w:val="21"/>
              </w:rPr>
            </w:pPr>
            <w:r w:rsidRPr="005D6D93">
              <w:rPr>
                <w:rFonts w:hint="eastAsia"/>
                <w:b/>
                <w:sz w:val="21"/>
                <w:szCs w:val="21"/>
              </w:rPr>
              <w:t>与审核组同行人员信息</w:t>
            </w:r>
          </w:p>
        </w:tc>
      </w:tr>
      <w:tr w:rsidR="002B6033" w:rsidTr="009D6308">
        <w:trPr>
          <w:trHeight w:val="418"/>
        </w:trPr>
        <w:tc>
          <w:tcPr>
            <w:tcW w:w="1018" w:type="dxa"/>
            <w:vAlign w:val="center"/>
          </w:tcPr>
          <w:p w:rsidR="005B46B4" w:rsidRPr="005D6D93" w:rsidRDefault="009633EA">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633EA">
            <w:pPr>
              <w:jc w:val="center"/>
              <w:rPr>
                <w:b/>
                <w:sz w:val="21"/>
                <w:szCs w:val="21"/>
              </w:rPr>
            </w:pPr>
            <w:r w:rsidRPr="005D6D93">
              <w:rPr>
                <w:rFonts w:hint="eastAsia"/>
                <w:b/>
                <w:sz w:val="21"/>
                <w:szCs w:val="21"/>
              </w:rPr>
              <w:t>性别</w:t>
            </w:r>
          </w:p>
        </w:tc>
        <w:tc>
          <w:tcPr>
            <w:tcW w:w="1559" w:type="dxa"/>
            <w:vAlign w:val="center"/>
          </w:tcPr>
          <w:p w:rsidR="005B46B4" w:rsidRPr="005D6D93" w:rsidRDefault="009633EA">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9633EA">
            <w:pPr>
              <w:rPr>
                <w:b/>
                <w:sz w:val="21"/>
                <w:szCs w:val="21"/>
              </w:rPr>
            </w:pPr>
            <w:r w:rsidRPr="005D6D93">
              <w:rPr>
                <w:rFonts w:hint="eastAsia"/>
                <w:b/>
                <w:sz w:val="21"/>
                <w:szCs w:val="21"/>
              </w:rPr>
              <w:t>工作单位</w:t>
            </w:r>
          </w:p>
        </w:tc>
      </w:tr>
      <w:tr w:rsidR="002B6033" w:rsidTr="009D6308">
        <w:trPr>
          <w:trHeight w:val="418"/>
        </w:trPr>
        <w:tc>
          <w:tcPr>
            <w:tcW w:w="1018" w:type="dxa"/>
            <w:vAlign w:val="center"/>
          </w:tcPr>
          <w:p w:rsidR="005B46B4" w:rsidRPr="005D6D93" w:rsidRDefault="001C1AC8">
            <w:pPr>
              <w:jc w:val="center"/>
              <w:rPr>
                <w:b/>
                <w:sz w:val="21"/>
                <w:szCs w:val="21"/>
              </w:rPr>
            </w:pPr>
          </w:p>
        </w:tc>
        <w:tc>
          <w:tcPr>
            <w:tcW w:w="824" w:type="dxa"/>
            <w:gridSpan w:val="2"/>
            <w:vAlign w:val="center"/>
          </w:tcPr>
          <w:p w:rsidR="005B46B4" w:rsidRPr="005D6D93" w:rsidRDefault="001C1AC8">
            <w:pPr>
              <w:jc w:val="center"/>
              <w:rPr>
                <w:b/>
                <w:sz w:val="21"/>
                <w:szCs w:val="21"/>
              </w:rPr>
            </w:pPr>
          </w:p>
        </w:tc>
        <w:tc>
          <w:tcPr>
            <w:tcW w:w="1559" w:type="dxa"/>
            <w:vAlign w:val="center"/>
          </w:tcPr>
          <w:p w:rsidR="005B46B4" w:rsidRPr="005D6D93" w:rsidRDefault="001C1AC8">
            <w:pPr>
              <w:jc w:val="center"/>
              <w:rPr>
                <w:b/>
                <w:sz w:val="21"/>
                <w:szCs w:val="21"/>
              </w:rPr>
            </w:pPr>
          </w:p>
        </w:tc>
        <w:tc>
          <w:tcPr>
            <w:tcW w:w="6433" w:type="dxa"/>
            <w:gridSpan w:val="6"/>
            <w:vAlign w:val="center"/>
          </w:tcPr>
          <w:p w:rsidR="005B46B4" w:rsidRPr="005D6D93" w:rsidRDefault="001C1AC8">
            <w:pPr>
              <w:rPr>
                <w:b/>
                <w:sz w:val="21"/>
                <w:szCs w:val="21"/>
              </w:rPr>
            </w:pPr>
          </w:p>
        </w:tc>
      </w:tr>
      <w:tr w:rsidR="002B6033" w:rsidTr="009D6308">
        <w:trPr>
          <w:trHeight w:val="418"/>
        </w:trPr>
        <w:tc>
          <w:tcPr>
            <w:tcW w:w="1018" w:type="dxa"/>
            <w:vAlign w:val="center"/>
          </w:tcPr>
          <w:p w:rsidR="005B46B4" w:rsidRDefault="001C1AC8">
            <w:pPr>
              <w:jc w:val="center"/>
              <w:rPr>
                <w:b/>
              </w:rPr>
            </w:pPr>
          </w:p>
        </w:tc>
        <w:tc>
          <w:tcPr>
            <w:tcW w:w="824" w:type="dxa"/>
            <w:gridSpan w:val="2"/>
            <w:vAlign w:val="center"/>
          </w:tcPr>
          <w:p w:rsidR="005B46B4" w:rsidRDefault="001C1AC8">
            <w:pPr>
              <w:jc w:val="center"/>
              <w:rPr>
                <w:b/>
              </w:rPr>
            </w:pPr>
          </w:p>
        </w:tc>
        <w:tc>
          <w:tcPr>
            <w:tcW w:w="1559" w:type="dxa"/>
            <w:vAlign w:val="center"/>
          </w:tcPr>
          <w:p w:rsidR="005B46B4" w:rsidRDefault="001C1AC8">
            <w:pPr>
              <w:jc w:val="center"/>
              <w:rPr>
                <w:b/>
              </w:rPr>
            </w:pPr>
          </w:p>
        </w:tc>
        <w:tc>
          <w:tcPr>
            <w:tcW w:w="6433" w:type="dxa"/>
            <w:gridSpan w:val="6"/>
            <w:vAlign w:val="center"/>
          </w:tcPr>
          <w:p w:rsidR="005B46B4" w:rsidRDefault="001C1AC8">
            <w:pPr>
              <w:rPr>
                <w:b/>
              </w:rPr>
            </w:pPr>
          </w:p>
        </w:tc>
      </w:tr>
      <w:tr w:rsidR="002B6033" w:rsidTr="009D6308">
        <w:trPr>
          <w:trHeight w:val="418"/>
        </w:trPr>
        <w:tc>
          <w:tcPr>
            <w:tcW w:w="1018" w:type="dxa"/>
            <w:vAlign w:val="center"/>
          </w:tcPr>
          <w:p w:rsidR="005B46B4" w:rsidRDefault="001C1AC8">
            <w:pPr>
              <w:jc w:val="center"/>
              <w:rPr>
                <w:b/>
              </w:rPr>
            </w:pPr>
          </w:p>
        </w:tc>
        <w:tc>
          <w:tcPr>
            <w:tcW w:w="824" w:type="dxa"/>
            <w:gridSpan w:val="2"/>
            <w:vAlign w:val="center"/>
          </w:tcPr>
          <w:p w:rsidR="005B46B4" w:rsidRDefault="001C1AC8">
            <w:pPr>
              <w:jc w:val="center"/>
              <w:rPr>
                <w:b/>
              </w:rPr>
            </w:pPr>
          </w:p>
        </w:tc>
        <w:tc>
          <w:tcPr>
            <w:tcW w:w="1559" w:type="dxa"/>
            <w:vAlign w:val="center"/>
          </w:tcPr>
          <w:p w:rsidR="005B46B4" w:rsidRDefault="001C1AC8">
            <w:pPr>
              <w:jc w:val="center"/>
              <w:rPr>
                <w:b/>
              </w:rPr>
            </w:pPr>
          </w:p>
        </w:tc>
        <w:tc>
          <w:tcPr>
            <w:tcW w:w="6433" w:type="dxa"/>
            <w:gridSpan w:val="6"/>
            <w:vAlign w:val="center"/>
          </w:tcPr>
          <w:p w:rsidR="005B46B4" w:rsidRDefault="001C1AC8">
            <w:pPr>
              <w:rPr>
                <w:b/>
              </w:rPr>
            </w:pPr>
          </w:p>
        </w:tc>
      </w:tr>
    </w:tbl>
    <w:p w:rsidR="005B46B4" w:rsidRDefault="009633EA">
      <w:pPr>
        <w:tabs>
          <w:tab w:val="left" w:pos="645"/>
        </w:tabs>
        <w:rPr>
          <w:b/>
          <w:sz w:val="26"/>
          <w:szCs w:val="26"/>
        </w:rPr>
      </w:pPr>
      <w:r>
        <w:rPr>
          <w:rFonts w:hint="eastAsia"/>
          <w:b/>
          <w:sz w:val="26"/>
          <w:szCs w:val="26"/>
        </w:rPr>
        <w:t>二、审核目的</w:t>
      </w:r>
    </w:p>
    <w:p w:rsidR="009D6308" w:rsidRPr="005D6D93" w:rsidRDefault="009633EA"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2B6033" w:rsidRPr="005D6D93" w:rsidRDefault="0039595F" w:rsidP="009D6308">
      <w:pPr>
        <w:tabs>
          <w:tab w:val="left" w:pos="645"/>
        </w:tabs>
        <w:rPr>
          <w:b/>
          <w:sz w:val="21"/>
          <w:szCs w:val="21"/>
        </w:rPr>
      </w:pPr>
      <w:r>
        <w:rPr>
          <w:rFonts w:hint="eastAsia"/>
          <w:b/>
          <w:sz w:val="20"/>
          <w:lang w:val="de-DE"/>
        </w:rPr>
        <w:t>■</w:t>
      </w:r>
      <w:r w:rsidR="009633EA" w:rsidRPr="005D6D93">
        <w:rPr>
          <w:rFonts w:hint="eastAsia"/>
          <w:b/>
          <w:sz w:val="21"/>
          <w:szCs w:val="21"/>
        </w:rPr>
        <w:t>保持认证注册资格：</w:t>
      </w:r>
      <w:r w:rsidR="009633EA" w:rsidRPr="005D6D93">
        <w:rPr>
          <w:rFonts w:hint="eastAsia"/>
          <w:b/>
          <w:sz w:val="21"/>
          <w:szCs w:val="21"/>
        </w:rPr>
        <w:t>__________</w:t>
      </w:r>
    </w:p>
    <w:p w:rsidR="002B6033" w:rsidRPr="005D6D93" w:rsidRDefault="009633EA"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B6033" w:rsidRPr="005D6D93" w:rsidRDefault="009633EA"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B6033" w:rsidRPr="005D6D93" w:rsidRDefault="009633EA"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9633EA" w:rsidP="009D6308">
      <w:pPr>
        <w:tabs>
          <w:tab w:val="left" w:pos="645"/>
        </w:tabs>
        <w:rPr>
          <w:b/>
          <w:sz w:val="16"/>
          <w:szCs w:val="16"/>
        </w:rPr>
      </w:pPr>
      <w:r>
        <w:rPr>
          <w:rFonts w:hint="eastAsia"/>
          <w:b/>
          <w:sz w:val="26"/>
          <w:szCs w:val="26"/>
        </w:rPr>
        <w:t>三、审核准则</w:t>
      </w:r>
    </w:p>
    <w:p w:rsidR="004209E6" w:rsidRPr="005D6D93" w:rsidRDefault="009633EA"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6B000E">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p>
    <w:p w:rsidR="004209E6" w:rsidRPr="005D6D93" w:rsidRDefault="009633EA"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633EA"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39595F" w:rsidP="004209E6">
      <w:pPr>
        <w:tabs>
          <w:tab w:val="left" w:pos="645"/>
        </w:tabs>
        <w:rPr>
          <w:b/>
          <w:sz w:val="21"/>
          <w:szCs w:val="21"/>
        </w:rPr>
      </w:pPr>
      <w:r w:rsidRPr="005D6D93">
        <w:rPr>
          <w:rFonts w:hint="eastAsia"/>
          <w:b/>
          <w:sz w:val="21"/>
          <w:szCs w:val="21"/>
        </w:rPr>
        <w:t>□</w:t>
      </w:r>
      <w:r w:rsidR="009633EA" w:rsidRPr="005D6D93">
        <w:rPr>
          <w:rFonts w:hint="eastAsia"/>
          <w:b/>
          <w:sz w:val="21"/>
          <w:szCs w:val="21"/>
        </w:rPr>
        <w:t xml:space="preserve"> GB/T 28001-2011 </w:t>
      </w:r>
      <w:proofErr w:type="spellStart"/>
      <w:r w:rsidR="009633EA" w:rsidRPr="005D6D93">
        <w:rPr>
          <w:rFonts w:hint="eastAsia"/>
          <w:b/>
          <w:sz w:val="21"/>
          <w:szCs w:val="21"/>
        </w:rPr>
        <w:t>idt</w:t>
      </w:r>
      <w:proofErr w:type="spellEnd"/>
      <w:r w:rsidR="009633EA" w:rsidRPr="005D6D93">
        <w:rPr>
          <w:rFonts w:hint="eastAsia"/>
          <w:b/>
          <w:sz w:val="21"/>
          <w:szCs w:val="21"/>
        </w:rPr>
        <w:t xml:space="preserve"> OHSMS 18001:2007</w:t>
      </w:r>
      <w:r w:rsidR="009633EA" w:rsidRPr="005D6D93">
        <w:rPr>
          <w:rFonts w:hint="eastAsia"/>
          <w:b/>
          <w:sz w:val="21"/>
          <w:szCs w:val="21"/>
        </w:rPr>
        <w:t>标准</w:t>
      </w:r>
    </w:p>
    <w:p w:rsidR="004209E6" w:rsidRPr="005D6D93" w:rsidRDefault="009633EA"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w:t>
      </w:r>
      <w:r w:rsidR="0039595F">
        <w:rPr>
          <w:b/>
          <w:sz w:val="20"/>
          <w:lang w:val="de-DE"/>
        </w:rPr>
        <w:t>GB/T 45001-2020 idt</w:t>
      </w:r>
      <w:r w:rsidR="0039595F">
        <w:rPr>
          <w:rFonts w:hint="eastAsia"/>
          <w:b/>
          <w:sz w:val="20"/>
          <w:lang w:val="de-DE"/>
        </w:rPr>
        <w:t xml:space="preserve"> </w:t>
      </w:r>
      <w:r w:rsidRPr="005D6D93">
        <w:rPr>
          <w:rFonts w:hint="eastAsia"/>
          <w:b/>
          <w:sz w:val="21"/>
          <w:szCs w:val="21"/>
        </w:rPr>
        <w:t>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39595F" w:rsidP="004209E6">
      <w:pPr>
        <w:tabs>
          <w:tab w:val="left" w:pos="645"/>
        </w:tabs>
        <w:rPr>
          <w:b/>
          <w:sz w:val="21"/>
          <w:szCs w:val="21"/>
        </w:rPr>
      </w:pPr>
      <w:r>
        <w:rPr>
          <w:rFonts w:hint="eastAsia"/>
          <w:b/>
          <w:sz w:val="20"/>
          <w:lang w:val="de-DE"/>
        </w:rPr>
        <w:t>■</w:t>
      </w:r>
      <w:r w:rsidR="009633EA" w:rsidRPr="005D6D93">
        <w:rPr>
          <w:rFonts w:hint="eastAsia"/>
          <w:b/>
          <w:sz w:val="21"/>
          <w:szCs w:val="21"/>
        </w:rPr>
        <w:t>受审核方管理体系文件</w:t>
      </w:r>
      <w:r>
        <w:rPr>
          <w:rFonts w:hint="eastAsia"/>
          <w:b/>
          <w:sz w:val="20"/>
          <w:lang w:val="de-DE"/>
        </w:rPr>
        <w:t>■</w:t>
      </w:r>
      <w:r w:rsidR="009633EA" w:rsidRPr="005D6D93">
        <w:rPr>
          <w:rFonts w:hint="eastAsia"/>
          <w:b/>
          <w:sz w:val="21"/>
          <w:szCs w:val="21"/>
        </w:rPr>
        <w:t>适用的法律法规</w:t>
      </w:r>
      <w:r>
        <w:rPr>
          <w:rFonts w:hint="eastAsia"/>
          <w:b/>
          <w:sz w:val="20"/>
          <w:lang w:val="de-DE"/>
        </w:rPr>
        <w:t>■</w:t>
      </w:r>
      <w:r w:rsidR="009633EA" w:rsidRPr="005D6D93">
        <w:rPr>
          <w:rFonts w:hint="eastAsia"/>
          <w:b/>
          <w:sz w:val="21"/>
          <w:szCs w:val="21"/>
        </w:rPr>
        <w:t>认证合同</w:t>
      </w:r>
    </w:p>
    <w:p w:rsidR="005B46B4" w:rsidRDefault="009633EA"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2B6033">
        <w:trPr>
          <w:trHeight w:val="135"/>
          <w:jc w:val="center"/>
        </w:trPr>
        <w:tc>
          <w:tcPr>
            <w:tcW w:w="2218" w:type="dxa"/>
            <w:gridSpan w:val="2"/>
            <w:vAlign w:val="center"/>
          </w:tcPr>
          <w:p w:rsidR="005B46B4" w:rsidRPr="0039595F" w:rsidRDefault="009633EA">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39595F" w:rsidRDefault="009633EA">
            <w:pPr>
              <w:spacing w:line="260" w:lineRule="exact"/>
              <w:rPr>
                <w:rFonts w:ascii="宋体" w:hAnsi="宋体"/>
                <w:b/>
                <w:sz w:val="21"/>
              </w:rPr>
            </w:pPr>
            <w:bookmarkStart w:id="10" w:name="组织名称Add"/>
            <w:r w:rsidRPr="0039595F">
              <w:rPr>
                <w:rFonts w:ascii="宋体" w:hAnsi="宋体"/>
                <w:b/>
                <w:sz w:val="21"/>
              </w:rPr>
              <w:t>山东长</w:t>
            </w:r>
            <w:proofErr w:type="gramStart"/>
            <w:r w:rsidRPr="0039595F">
              <w:rPr>
                <w:rFonts w:ascii="宋体" w:hAnsi="宋体"/>
                <w:b/>
                <w:sz w:val="21"/>
              </w:rPr>
              <w:t>鑫</w:t>
            </w:r>
            <w:proofErr w:type="gramEnd"/>
            <w:r w:rsidRPr="0039595F">
              <w:rPr>
                <w:rFonts w:ascii="宋体" w:hAnsi="宋体"/>
                <w:b/>
                <w:sz w:val="21"/>
              </w:rPr>
              <w:t>金属制品有限公司</w:t>
            </w:r>
            <w:bookmarkEnd w:id="10"/>
          </w:p>
        </w:tc>
        <w:tc>
          <w:tcPr>
            <w:tcW w:w="1672" w:type="dxa"/>
            <w:vAlign w:val="center"/>
          </w:tcPr>
          <w:p w:rsidR="005B46B4" w:rsidRDefault="009633EA">
            <w:pPr>
              <w:spacing w:line="260" w:lineRule="exact"/>
              <w:jc w:val="center"/>
              <w:rPr>
                <w:rFonts w:ascii="宋体"/>
                <w:b/>
                <w:sz w:val="21"/>
              </w:rPr>
            </w:pPr>
            <w:r>
              <w:rPr>
                <w:rFonts w:ascii="宋体" w:hAnsi="宋体" w:hint="eastAsia"/>
                <w:b/>
                <w:sz w:val="21"/>
              </w:rPr>
              <w:t>组织人数及</w:t>
            </w:r>
          </w:p>
          <w:p w:rsidR="005B46B4" w:rsidRDefault="009633EA">
            <w:pPr>
              <w:spacing w:line="200" w:lineRule="exact"/>
              <w:rPr>
                <w:b/>
                <w:spacing w:val="-20"/>
              </w:rPr>
            </w:pPr>
            <w:r>
              <w:rPr>
                <w:rFonts w:ascii="宋体" w:hAnsi="宋体" w:hint="eastAsia"/>
                <w:b/>
                <w:sz w:val="21"/>
              </w:rPr>
              <w:t>变动情况核实</w:t>
            </w:r>
          </w:p>
        </w:tc>
        <w:tc>
          <w:tcPr>
            <w:tcW w:w="1500" w:type="dxa"/>
          </w:tcPr>
          <w:p w:rsidR="005B46B4" w:rsidRDefault="0039595F">
            <w:pPr>
              <w:spacing w:line="260" w:lineRule="exact"/>
              <w:rPr>
                <w:rFonts w:ascii="宋体"/>
                <w:b/>
                <w:sz w:val="21"/>
              </w:rPr>
            </w:pPr>
            <w:r>
              <w:rPr>
                <w:rFonts w:ascii="宋体" w:hint="eastAsia"/>
                <w:b/>
                <w:sz w:val="21"/>
              </w:rPr>
              <w:t>20</w:t>
            </w:r>
          </w:p>
        </w:tc>
      </w:tr>
      <w:tr w:rsidR="002B6033">
        <w:trPr>
          <w:trHeight w:val="546"/>
          <w:jc w:val="center"/>
        </w:trPr>
        <w:tc>
          <w:tcPr>
            <w:tcW w:w="2218" w:type="dxa"/>
            <w:gridSpan w:val="2"/>
            <w:vAlign w:val="center"/>
          </w:tcPr>
          <w:p w:rsidR="005B46B4" w:rsidRDefault="009633EA">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9633EA">
            <w:pPr>
              <w:rPr>
                <w:rFonts w:ascii="宋体"/>
                <w:b/>
                <w:sz w:val="21"/>
              </w:rPr>
            </w:pPr>
            <w:bookmarkStart w:id="11" w:name="注册地址"/>
            <w:r>
              <w:rPr>
                <w:rFonts w:ascii="宋体"/>
                <w:b/>
                <w:sz w:val="21"/>
              </w:rPr>
              <w:t>山东省滨州市无棣县海丰街道205国道洼里宋村北50米</w:t>
            </w:r>
            <w:bookmarkEnd w:id="11"/>
          </w:p>
        </w:tc>
        <w:tc>
          <w:tcPr>
            <w:tcW w:w="1672" w:type="dxa"/>
            <w:vMerge w:val="restart"/>
            <w:vAlign w:val="center"/>
          </w:tcPr>
          <w:p w:rsidR="005B46B4" w:rsidRDefault="009633EA">
            <w:pPr>
              <w:jc w:val="center"/>
              <w:rPr>
                <w:rFonts w:ascii="宋体"/>
                <w:b/>
                <w:sz w:val="21"/>
              </w:rPr>
            </w:pPr>
            <w:r>
              <w:rPr>
                <w:rFonts w:ascii="宋体" w:hAnsi="宋体" w:hint="eastAsia"/>
                <w:b/>
                <w:sz w:val="21"/>
              </w:rPr>
              <w:t>邮编</w:t>
            </w:r>
          </w:p>
        </w:tc>
        <w:tc>
          <w:tcPr>
            <w:tcW w:w="1500" w:type="dxa"/>
          </w:tcPr>
          <w:p w:rsidR="005B46B4" w:rsidRDefault="009633EA">
            <w:pPr>
              <w:rPr>
                <w:rFonts w:ascii="宋体"/>
                <w:b/>
                <w:sz w:val="21"/>
              </w:rPr>
            </w:pPr>
            <w:bookmarkStart w:id="12" w:name="注册邮编"/>
            <w:r>
              <w:rPr>
                <w:rFonts w:ascii="宋体"/>
                <w:b/>
                <w:sz w:val="21"/>
              </w:rPr>
              <w:t>251900</w:t>
            </w:r>
            <w:bookmarkEnd w:id="12"/>
          </w:p>
        </w:tc>
      </w:tr>
      <w:tr w:rsidR="002B6033">
        <w:trPr>
          <w:trHeight w:val="434"/>
          <w:jc w:val="center"/>
        </w:trPr>
        <w:tc>
          <w:tcPr>
            <w:tcW w:w="2218" w:type="dxa"/>
            <w:gridSpan w:val="2"/>
            <w:vAlign w:val="center"/>
          </w:tcPr>
          <w:p w:rsidR="005B46B4" w:rsidRDefault="009633EA">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9633EA">
            <w:pPr>
              <w:rPr>
                <w:rFonts w:ascii="宋体"/>
                <w:b/>
                <w:sz w:val="21"/>
              </w:rPr>
            </w:pPr>
            <w:bookmarkStart w:id="13" w:name="生产地址"/>
            <w:r>
              <w:rPr>
                <w:rFonts w:ascii="宋体"/>
                <w:b/>
                <w:sz w:val="21"/>
              </w:rPr>
              <w:t>山东省滨州市无棣县海丰街道205国道洼里宋村北50米</w:t>
            </w:r>
            <w:bookmarkEnd w:id="13"/>
          </w:p>
        </w:tc>
        <w:tc>
          <w:tcPr>
            <w:tcW w:w="1672" w:type="dxa"/>
            <w:vMerge/>
            <w:vAlign w:val="center"/>
          </w:tcPr>
          <w:p w:rsidR="005B46B4" w:rsidRDefault="001C1AC8">
            <w:pPr>
              <w:jc w:val="center"/>
              <w:rPr>
                <w:rFonts w:ascii="宋体"/>
                <w:b/>
                <w:sz w:val="21"/>
              </w:rPr>
            </w:pPr>
          </w:p>
        </w:tc>
        <w:tc>
          <w:tcPr>
            <w:tcW w:w="1500" w:type="dxa"/>
          </w:tcPr>
          <w:p w:rsidR="005B46B4" w:rsidRDefault="009633EA">
            <w:pPr>
              <w:rPr>
                <w:rFonts w:ascii="宋体"/>
                <w:b/>
                <w:sz w:val="21"/>
              </w:rPr>
            </w:pPr>
            <w:bookmarkStart w:id="14" w:name="办公邮编"/>
            <w:r>
              <w:rPr>
                <w:rFonts w:ascii="宋体"/>
                <w:b/>
                <w:sz w:val="21"/>
              </w:rPr>
              <w:t>251900</w:t>
            </w:r>
            <w:bookmarkEnd w:id="14"/>
          </w:p>
        </w:tc>
      </w:tr>
      <w:tr w:rsidR="002B6033">
        <w:trPr>
          <w:trHeight w:val="374"/>
          <w:jc w:val="center"/>
        </w:trPr>
        <w:tc>
          <w:tcPr>
            <w:tcW w:w="2218" w:type="dxa"/>
            <w:gridSpan w:val="2"/>
            <w:vAlign w:val="center"/>
          </w:tcPr>
          <w:p w:rsidR="005B46B4" w:rsidRDefault="009633E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6B000E">
            <w:pPr>
              <w:rPr>
                <w:rFonts w:ascii="宋体"/>
                <w:b/>
                <w:sz w:val="21"/>
              </w:rPr>
            </w:pPr>
            <w:r>
              <w:rPr>
                <w:rFonts w:ascii="宋体" w:hint="eastAsia"/>
                <w:b/>
                <w:sz w:val="21"/>
              </w:rPr>
              <w:t xml:space="preserve"> </w:t>
            </w:r>
          </w:p>
        </w:tc>
        <w:tc>
          <w:tcPr>
            <w:tcW w:w="1672" w:type="dxa"/>
            <w:vMerge/>
            <w:vAlign w:val="center"/>
          </w:tcPr>
          <w:p w:rsidR="005B46B4" w:rsidRDefault="001C1AC8">
            <w:pPr>
              <w:jc w:val="center"/>
              <w:rPr>
                <w:rFonts w:ascii="宋体"/>
                <w:b/>
                <w:sz w:val="21"/>
              </w:rPr>
            </w:pPr>
          </w:p>
        </w:tc>
        <w:tc>
          <w:tcPr>
            <w:tcW w:w="1500" w:type="dxa"/>
          </w:tcPr>
          <w:p w:rsidR="005B46B4" w:rsidRDefault="006B000E">
            <w:pPr>
              <w:rPr>
                <w:rFonts w:ascii="宋体"/>
                <w:b/>
                <w:sz w:val="21"/>
              </w:rPr>
            </w:pPr>
            <w:r>
              <w:rPr>
                <w:rFonts w:ascii="宋体" w:hint="eastAsia"/>
                <w:b/>
                <w:sz w:val="21"/>
              </w:rPr>
              <w:t xml:space="preserve"> </w:t>
            </w:r>
          </w:p>
        </w:tc>
      </w:tr>
      <w:tr w:rsidR="002B6033">
        <w:trPr>
          <w:trHeight w:val="256"/>
          <w:jc w:val="center"/>
        </w:trPr>
        <w:tc>
          <w:tcPr>
            <w:tcW w:w="2218" w:type="dxa"/>
            <w:gridSpan w:val="2"/>
            <w:vAlign w:val="center"/>
          </w:tcPr>
          <w:p w:rsidR="005B46B4" w:rsidRDefault="009633EA">
            <w:pPr>
              <w:jc w:val="center"/>
              <w:rPr>
                <w:rFonts w:ascii="宋体"/>
                <w:b/>
                <w:sz w:val="21"/>
              </w:rPr>
            </w:pPr>
            <w:r>
              <w:rPr>
                <w:rFonts w:ascii="宋体" w:hAnsi="宋体" w:hint="eastAsia"/>
                <w:b/>
                <w:sz w:val="21"/>
              </w:rPr>
              <w:t>联系人</w:t>
            </w:r>
          </w:p>
        </w:tc>
        <w:tc>
          <w:tcPr>
            <w:tcW w:w="1689" w:type="dxa"/>
          </w:tcPr>
          <w:p w:rsidR="005B46B4" w:rsidRDefault="009633EA">
            <w:pPr>
              <w:rPr>
                <w:rFonts w:ascii="宋体"/>
                <w:b/>
                <w:sz w:val="21"/>
              </w:rPr>
            </w:pPr>
            <w:bookmarkStart w:id="15" w:name="联系人"/>
            <w:r>
              <w:rPr>
                <w:rFonts w:ascii="宋体"/>
                <w:b/>
                <w:sz w:val="21"/>
              </w:rPr>
              <w:t>崔长勇</w:t>
            </w:r>
            <w:bookmarkEnd w:id="15"/>
          </w:p>
        </w:tc>
        <w:tc>
          <w:tcPr>
            <w:tcW w:w="1109" w:type="dxa"/>
            <w:vAlign w:val="center"/>
          </w:tcPr>
          <w:p w:rsidR="005B46B4" w:rsidRDefault="009633E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633EA">
            <w:pPr>
              <w:jc w:val="center"/>
              <w:rPr>
                <w:rFonts w:ascii="宋体"/>
                <w:b/>
                <w:sz w:val="21"/>
              </w:rPr>
            </w:pPr>
            <w:bookmarkStart w:id="16" w:name="联系人电话Add"/>
            <w:r>
              <w:rPr>
                <w:rFonts w:ascii="宋体"/>
                <w:b/>
                <w:sz w:val="21"/>
              </w:rPr>
              <w:t>15054381599</w:t>
            </w:r>
            <w:bookmarkEnd w:id="16"/>
          </w:p>
        </w:tc>
        <w:tc>
          <w:tcPr>
            <w:tcW w:w="1672" w:type="dxa"/>
            <w:vAlign w:val="center"/>
          </w:tcPr>
          <w:p w:rsidR="005B46B4" w:rsidRDefault="009633EA">
            <w:pPr>
              <w:jc w:val="center"/>
              <w:rPr>
                <w:rFonts w:ascii="宋体"/>
                <w:b/>
                <w:sz w:val="21"/>
              </w:rPr>
            </w:pPr>
            <w:r>
              <w:rPr>
                <w:rFonts w:ascii="宋体" w:hAnsi="宋体" w:hint="eastAsia"/>
                <w:b/>
                <w:sz w:val="21"/>
              </w:rPr>
              <w:t>传真</w:t>
            </w:r>
          </w:p>
        </w:tc>
        <w:tc>
          <w:tcPr>
            <w:tcW w:w="1500" w:type="dxa"/>
          </w:tcPr>
          <w:p w:rsidR="005B46B4" w:rsidRDefault="001C1AC8">
            <w:pPr>
              <w:rPr>
                <w:rFonts w:ascii="宋体"/>
                <w:b/>
                <w:sz w:val="21"/>
              </w:rPr>
            </w:pPr>
            <w:bookmarkStart w:id="17" w:name="联系人传真"/>
            <w:bookmarkEnd w:id="17"/>
          </w:p>
        </w:tc>
      </w:tr>
      <w:tr w:rsidR="002B6033">
        <w:trPr>
          <w:trHeight w:val="510"/>
          <w:jc w:val="center"/>
        </w:trPr>
        <w:tc>
          <w:tcPr>
            <w:tcW w:w="2218" w:type="dxa"/>
            <w:gridSpan w:val="2"/>
            <w:vAlign w:val="center"/>
          </w:tcPr>
          <w:p w:rsidR="005B46B4" w:rsidRPr="005D6D93" w:rsidRDefault="009633EA">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7A3523">
            <w:pPr>
              <w:rPr>
                <w:rFonts w:ascii="宋体" w:hAnsi="宋体"/>
                <w:b/>
                <w:sz w:val="21"/>
                <w:szCs w:val="21"/>
              </w:rPr>
            </w:pPr>
            <w:r>
              <w:rPr>
                <w:rFonts w:ascii="宋体" w:hAnsi="宋体" w:hint="eastAsia"/>
                <w:b/>
                <w:sz w:val="21"/>
                <w:szCs w:val="21"/>
              </w:rPr>
              <w:t>徐朋军</w:t>
            </w:r>
          </w:p>
        </w:tc>
        <w:tc>
          <w:tcPr>
            <w:tcW w:w="1109" w:type="dxa"/>
            <w:vAlign w:val="center"/>
          </w:tcPr>
          <w:p w:rsidR="005B46B4" w:rsidRPr="005D6D93" w:rsidRDefault="009633EA">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7A3523">
            <w:pPr>
              <w:rPr>
                <w:rFonts w:ascii="宋体" w:hAnsi="宋体"/>
                <w:b/>
                <w:sz w:val="21"/>
                <w:szCs w:val="21"/>
              </w:rPr>
            </w:pPr>
            <w:r>
              <w:rPr>
                <w:rFonts w:ascii="宋体" w:hAnsi="宋体"/>
                <w:b/>
                <w:sz w:val="21"/>
                <w:szCs w:val="21"/>
              </w:rPr>
              <w:t>徐朋军</w:t>
            </w:r>
          </w:p>
        </w:tc>
        <w:tc>
          <w:tcPr>
            <w:tcW w:w="1672" w:type="dxa"/>
            <w:vAlign w:val="center"/>
          </w:tcPr>
          <w:p w:rsidR="005B46B4" w:rsidRPr="005D6D93" w:rsidRDefault="009633EA">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9633EA">
            <w:pPr>
              <w:rPr>
                <w:rFonts w:ascii="宋体"/>
                <w:b/>
                <w:sz w:val="21"/>
              </w:rPr>
            </w:pPr>
            <w:bookmarkStart w:id="18" w:name="管理者代表"/>
            <w:r>
              <w:rPr>
                <w:rFonts w:ascii="宋体"/>
                <w:b/>
                <w:sz w:val="21"/>
              </w:rPr>
              <w:t>崔长勇</w:t>
            </w:r>
            <w:bookmarkEnd w:id="18"/>
          </w:p>
        </w:tc>
      </w:tr>
      <w:tr w:rsidR="002B6033">
        <w:trPr>
          <w:trHeight w:val="357"/>
          <w:jc w:val="center"/>
        </w:trPr>
        <w:tc>
          <w:tcPr>
            <w:tcW w:w="2218" w:type="dxa"/>
            <w:gridSpan w:val="2"/>
            <w:vAlign w:val="center"/>
          </w:tcPr>
          <w:p w:rsidR="005B46B4" w:rsidRPr="005D6D93" w:rsidRDefault="009633EA">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9633EA">
            <w:pPr>
              <w:rPr>
                <w:rFonts w:ascii="宋体" w:hAnsi="宋体"/>
                <w:b/>
                <w:sz w:val="21"/>
                <w:szCs w:val="21"/>
              </w:rPr>
            </w:pPr>
            <w:bookmarkStart w:id="19" w:name="审核日期"/>
            <w:r w:rsidRPr="005D6D93">
              <w:rPr>
                <w:rFonts w:ascii="宋体" w:hAnsi="宋体"/>
                <w:b/>
                <w:sz w:val="21"/>
                <w:szCs w:val="21"/>
              </w:rPr>
              <w:t>2021年07月18日 上午至2021年07月19日 下午</w:t>
            </w:r>
            <w:bookmarkEnd w:id="19"/>
          </w:p>
        </w:tc>
        <w:tc>
          <w:tcPr>
            <w:tcW w:w="1609" w:type="dxa"/>
            <w:vAlign w:val="center"/>
          </w:tcPr>
          <w:p w:rsidR="005B46B4" w:rsidRPr="005D6D93" w:rsidRDefault="009633EA">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39595F">
            <w:pPr>
              <w:rPr>
                <w:rFonts w:ascii="宋体" w:hAnsi="宋体"/>
                <w:b/>
                <w:sz w:val="21"/>
                <w:szCs w:val="21"/>
              </w:rPr>
            </w:pPr>
            <w:r>
              <w:rPr>
                <w:rFonts w:hint="eastAsia"/>
                <w:b/>
                <w:sz w:val="20"/>
                <w:lang w:val="de-DE"/>
              </w:rPr>
              <w:t>■</w:t>
            </w:r>
            <w:r w:rsidR="009633EA" w:rsidRPr="005D6D93">
              <w:rPr>
                <w:rFonts w:ascii="宋体" w:hAnsi="宋体" w:hint="eastAsia"/>
                <w:b/>
                <w:sz w:val="21"/>
                <w:szCs w:val="21"/>
              </w:rPr>
              <w:t>是□否</w:t>
            </w:r>
          </w:p>
        </w:tc>
      </w:tr>
      <w:tr w:rsidR="002B6033" w:rsidTr="005D6D93">
        <w:trPr>
          <w:cantSplit/>
          <w:trHeight w:val="1296"/>
          <w:jc w:val="center"/>
        </w:trPr>
        <w:tc>
          <w:tcPr>
            <w:tcW w:w="2218" w:type="dxa"/>
            <w:gridSpan w:val="2"/>
            <w:vAlign w:val="center"/>
          </w:tcPr>
          <w:p w:rsidR="005B46B4" w:rsidRPr="005D6D93" w:rsidRDefault="009633E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6B000E" w:rsidRDefault="006B000E" w:rsidP="006B000E">
            <w:pPr>
              <w:rPr>
                <w:sz w:val="20"/>
              </w:rPr>
            </w:pPr>
            <w:bookmarkStart w:id="20" w:name="审核范围"/>
            <w:r>
              <w:rPr>
                <w:sz w:val="20"/>
              </w:rPr>
              <w:t>E</w:t>
            </w:r>
            <w:r>
              <w:rPr>
                <w:sz w:val="20"/>
              </w:rPr>
              <w:t>：钢木家具（密集架、货架、书架、三角支架、防撞栏）的销售所涉及场所的相关环境管理活动</w:t>
            </w:r>
          </w:p>
          <w:p w:rsidR="005B46B4" w:rsidRPr="005D6D93" w:rsidRDefault="006B000E" w:rsidP="006B000E">
            <w:pPr>
              <w:spacing w:line="360" w:lineRule="exact"/>
              <w:rPr>
                <w:rFonts w:ascii="宋体" w:hAnsi="宋体"/>
                <w:b/>
                <w:sz w:val="21"/>
                <w:szCs w:val="21"/>
              </w:rPr>
            </w:pPr>
            <w:r>
              <w:rPr>
                <w:sz w:val="20"/>
              </w:rPr>
              <w:t>O</w:t>
            </w:r>
            <w:r>
              <w:rPr>
                <w:sz w:val="20"/>
              </w:rPr>
              <w:t>：钢木家具（密集架、货架、书架、三角支架、防撞栏）的销售所涉及场所的相关职业健康安全管理活动</w:t>
            </w:r>
            <w:bookmarkEnd w:id="20"/>
          </w:p>
        </w:tc>
      </w:tr>
      <w:tr w:rsidR="002B6033">
        <w:trPr>
          <w:cantSplit/>
          <w:trHeight w:val="838"/>
          <w:jc w:val="center"/>
        </w:trPr>
        <w:tc>
          <w:tcPr>
            <w:tcW w:w="1041" w:type="dxa"/>
            <w:vAlign w:val="center"/>
          </w:tcPr>
          <w:p w:rsidR="005B46B4" w:rsidRPr="005D6D93" w:rsidRDefault="009633EA">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1C1AC8">
            <w:pPr>
              <w:spacing w:line="180" w:lineRule="exact"/>
              <w:jc w:val="center"/>
              <w:rPr>
                <w:rFonts w:ascii="宋体" w:hAnsi="宋体"/>
                <w:b/>
                <w:sz w:val="21"/>
                <w:szCs w:val="21"/>
              </w:rPr>
            </w:pPr>
          </w:p>
        </w:tc>
        <w:tc>
          <w:tcPr>
            <w:tcW w:w="1177" w:type="dxa"/>
            <w:vAlign w:val="center"/>
          </w:tcPr>
          <w:p w:rsidR="005B46B4" w:rsidRPr="005D6D93" w:rsidRDefault="009633EA">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1C1AC8">
            <w:pPr>
              <w:spacing w:line="260" w:lineRule="exact"/>
              <w:jc w:val="center"/>
              <w:rPr>
                <w:rFonts w:ascii="宋体" w:hAnsi="宋体"/>
                <w:b/>
                <w:sz w:val="21"/>
                <w:szCs w:val="21"/>
              </w:rPr>
            </w:pPr>
          </w:p>
          <w:p w:rsidR="005B46B4" w:rsidRPr="005D6D93" w:rsidRDefault="0039595F">
            <w:pPr>
              <w:spacing w:line="260" w:lineRule="exact"/>
              <w:rPr>
                <w:rFonts w:ascii="宋体" w:hAnsi="宋体"/>
                <w:b/>
                <w:sz w:val="21"/>
                <w:szCs w:val="21"/>
              </w:rPr>
            </w:pPr>
            <w:r>
              <w:rPr>
                <w:rFonts w:hint="eastAsia"/>
                <w:b/>
                <w:sz w:val="20"/>
                <w:lang w:val="de-DE"/>
              </w:rPr>
              <w:t>■</w:t>
            </w:r>
            <w:r w:rsidR="009633EA" w:rsidRPr="005D6D93">
              <w:rPr>
                <w:rFonts w:ascii="宋体" w:hAnsi="宋体" w:hint="eastAsia"/>
                <w:b/>
                <w:sz w:val="21"/>
                <w:szCs w:val="21"/>
              </w:rPr>
              <w:t>否</w:t>
            </w:r>
          </w:p>
        </w:tc>
        <w:tc>
          <w:tcPr>
            <w:tcW w:w="7588" w:type="dxa"/>
            <w:gridSpan w:val="6"/>
          </w:tcPr>
          <w:p w:rsidR="005B46B4" w:rsidRPr="005D6D93" w:rsidRDefault="009633E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2B6033">
        <w:trPr>
          <w:trHeight w:val="600"/>
          <w:jc w:val="center"/>
        </w:trPr>
        <w:tc>
          <w:tcPr>
            <w:tcW w:w="2218" w:type="dxa"/>
            <w:gridSpan w:val="2"/>
            <w:vAlign w:val="center"/>
          </w:tcPr>
          <w:p w:rsidR="005B46B4" w:rsidRPr="005D6D93" w:rsidRDefault="009633E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9633EA">
            <w:pPr>
              <w:spacing w:line="260" w:lineRule="exact"/>
              <w:rPr>
                <w:rFonts w:ascii="宋体" w:hAnsi="宋体"/>
                <w:b/>
                <w:sz w:val="21"/>
                <w:szCs w:val="21"/>
              </w:rPr>
            </w:pPr>
            <w:bookmarkStart w:id="21" w:name="专业代码"/>
            <w:r w:rsidRPr="005D6D93">
              <w:rPr>
                <w:rFonts w:ascii="宋体" w:hAnsi="宋体"/>
                <w:b/>
                <w:sz w:val="21"/>
                <w:szCs w:val="21"/>
              </w:rPr>
              <w:t>E：29.10.05</w:t>
            </w:r>
          </w:p>
          <w:p w:rsidR="005B46B4" w:rsidRPr="005D6D93" w:rsidRDefault="009633EA">
            <w:pPr>
              <w:spacing w:line="260" w:lineRule="exact"/>
              <w:rPr>
                <w:rFonts w:ascii="宋体" w:hAnsi="宋体"/>
                <w:b/>
                <w:sz w:val="21"/>
                <w:szCs w:val="21"/>
              </w:rPr>
            </w:pPr>
            <w:r w:rsidRPr="005D6D93">
              <w:rPr>
                <w:rFonts w:ascii="宋体" w:hAnsi="宋体"/>
                <w:b/>
                <w:sz w:val="21"/>
                <w:szCs w:val="21"/>
              </w:rPr>
              <w:t>O：29.10.05</w:t>
            </w:r>
            <w:bookmarkEnd w:id="21"/>
          </w:p>
        </w:tc>
        <w:tc>
          <w:tcPr>
            <w:tcW w:w="1109" w:type="dxa"/>
            <w:vAlign w:val="center"/>
          </w:tcPr>
          <w:p w:rsidR="005B46B4" w:rsidRPr="005D6D93" w:rsidRDefault="009633EA">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633E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39595F">
            <w:pPr>
              <w:spacing w:line="260" w:lineRule="exact"/>
              <w:rPr>
                <w:rFonts w:ascii="宋体" w:hAnsi="宋体"/>
                <w:b/>
                <w:sz w:val="21"/>
                <w:szCs w:val="21"/>
              </w:rPr>
            </w:pPr>
            <w:r>
              <w:rPr>
                <w:rFonts w:ascii="宋体" w:hAnsi="宋体" w:hint="eastAsia"/>
                <w:b/>
                <w:sz w:val="21"/>
                <w:szCs w:val="21"/>
              </w:rPr>
              <w:t>2023.7.8</w:t>
            </w:r>
          </w:p>
        </w:tc>
        <w:tc>
          <w:tcPr>
            <w:tcW w:w="1672" w:type="dxa"/>
            <w:vAlign w:val="center"/>
          </w:tcPr>
          <w:p w:rsidR="005B46B4" w:rsidRPr="005D6D93" w:rsidRDefault="009633EA">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633E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39595F">
            <w:pPr>
              <w:spacing w:line="260" w:lineRule="exact"/>
              <w:rPr>
                <w:rFonts w:ascii="宋体"/>
                <w:b/>
                <w:sz w:val="21"/>
              </w:rPr>
            </w:pPr>
            <w:r>
              <w:rPr>
                <w:rFonts w:ascii="宋体" w:hint="eastAsia"/>
                <w:b/>
                <w:sz w:val="21"/>
              </w:rPr>
              <w:t>2020.6.28</w:t>
            </w:r>
          </w:p>
        </w:tc>
      </w:tr>
    </w:tbl>
    <w:p w:rsidR="005B46B4" w:rsidRDefault="001C1AC8">
      <w:pPr>
        <w:rPr>
          <w:b/>
          <w:sz w:val="26"/>
          <w:szCs w:val="26"/>
        </w:rPr>
      </w:pPr>
    </w:p>
    <w:p w:rsidR="006B000E" w:rsidRDefault="006B000E" w:rsidP="006B000E">
      <w:pPr>
        <w:ind w:leftChars="-43" w:left="-103" w:firstLineChars="39" w:firstLine="102"/>
        <w:rPr>
          <w:rFonts w:ascii="宋体" w:hAnsi="宋体"/>
          <w:b/>
          <w:color w:val="000000" w:themeColor="text1"/>
          <w:sz w:val="16"/>
          <w:szCs w:val="16"/>
        </w:rPr>
      </w:pPr>
      <w:r>
        <w:rPr>
          <w:rFonts w:ascii="宋体" w:hAnsi="宋体" w:hint="eastAsia"/>
          <w:b/>
          <w:color w:val="000000" w:themeColor="text1"/>
          <w:sz w:val="26"/>
          <w:szCs w:val="26"/>
        </w:rPr>
        <w:t>五、审核活动综述</w:t>
      </w:r>
    </w:p>
    <w:p w:rsidR="006B000E" w:rsidRDefault="006B000E" w:rsidP="006B000E">
      <w:pPr>
        <w:spacing w:line="360" w:lineRule="auto"/>
        <w:ind w:leftChars="-43" w:left="-103" w:firstLineChars="39" w:firstLine="9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 xml:space="preserve">本次审核活动按审核计划执行（见附件1）。 </w:t>
      </w:r>
    </w:p>
    <w:p w:rsidR="006B000E" w:rsidRDefault="006B000E" w:rsidP="006B000E">
      <w:pPr>
        <w:spacing w:line="360" w:lineRule="auto"/>
        <w:ind w:leftChars="-43" w:left="-103" w:firstLineChars="39" w:firstLine="94"/>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6"/>
        <w:tblW w:w="9923" w:type="dxa"/>
        <w:tblLayout w:type="fixed"/>
        <w:tblLook w:val="04A0" w:firstRow="1" w:lastRow="0" w:firstColumn="1" w:lastColumn="0" w:noHBand="0" w:noVBand="1"/>
      </w:tblPr>
      <w:tblGrid>
        <w:gridCol w:w="3119"/>
        <w:gridCol w:w="6804"/>
      </w:tblGrid>
      <w:tr w:rsidR="006B000E" w:rsidTr="00E37377">
        <w:tc>
          <w:tcPr>
            <w:tcW w:w="3119" w:type="dxa"/>
          </w:tcPr>
          <w:p w:rsidR="006B000E" w:rsidRDefault="006B000E" w:rsidP="006B000E">
            <w:pPr>
              <w:ind w:leftChars="-43" w:left="-103" w:firstLineChars="39" w:firstLine="78"/>
              <w:jc w:val="center"/>
              <w:rPr>
                <w:rFonts w:ascii="宋体" w:hAnsi="宋体"/>
                <w:b/>
                <w:color w:val="000000" w:themeColor="text1"/>
                <w:spacing w:val="-2"/>
                <w:sz w:val="20"/>
              </w:rPr>
            </w:pPr>
            <w:r>
              <w:rPr>
                <w:rFonts w:ascii="宋体" w:hAnsi="宋体" w:hint="eastAsia"/>
                <w:b/>
                <w:color w:val="000000" w:themeColor="text1"/>
                <w:sz w:val="20"/>
              </w:rPr>
              <w:t>部门</w:t>
            </w:r>
            <w:r>
              <w:rPr>
                <w:rFonts w:ascii="宋体" w:hAnsi="宋体" w:hint="eastAsia"/>
                <w:b/>
                <w:color w:val="000000" w:themeColor="text1"/>
                <w:spacing w:val="-2"/>
                <w:sz w:val="20"/>
              </w:rPr>
              <w:t>:</w:t>
            </w:r>
          </w:p>
        </w:tc>
        <w:tc>
          <w:tcPr>
            <w:tcW w:w="6804" w:type="dxa"/>
          </w:tcPr>
          <w:p w:rsidR="006B000E" w:rsidRDefault="006B000E" w:rsidP="006B000E">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r>
      <w:tr w:rsidR="006B000E" w:rsidTr="00E37377">
        <w:tc>
          <w:tcPr>
            <w:tcW w:w="3119" w:type="dxa"/>
          </w:tcPr>
          <w:p w:rsidR="006B000E" w:rsidRDefault="006B000E" w:rsidP="006B000E">
            <w:pPr>
              <w:ind w:leftChars="-43" w:left="-103" w:firstLineChars="39" w:firstLine="78"/>
              <w:jc w:val="center"/>
              <w:rPr>
                <w:rFonts w:ascii="宋体" w:hAnsi="宋体"/>
                <w:b/>
                <w:color w:val="000000" w:themeColor="text1"/>
                <w:sz w:val="20"/>
              </w:rPr>
            </w:pPr>
            <w:r>
              <w:rPr>
                <w:rFonts w:ascii="宋体" w:hAnsi="宋体"/>
                <w:b/>
                <w:color w:val="000000" w:themeColor="text1"/>
                <w:sz w:val="20"/>
              </w:rPr>
              <w:t>管理层</w:t>
            </w:r>
          </w:p>
        </w:tc>
        <w:tc>
          <w:tcPr>
            <w:tcW w:w="6804" w:type="dxa"/>
          </w:tcPr>
          <w:p w:rsidR="006B000E" w:rsidRDefault="006B000E" w:rsidP="006B000E">
            <w:pPr>
              <w:ind w:leftChars="-43" w:left="-103" w:firstLineChars="39" w:firstLine="94"/>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6B000E" w:rsidTr="00E37377">
        <w:tc>
          <w:tcPr>
            <w:tcW w:w="3119" w:type="dxa"/>
          </w:tcPr>
          <w:p w:rsidR="006B000E" w:rsidRDefault="006B000E" w:rsidP="006B000E">
            <w:pPr>
              <w:ind w:leftChars="-43" w:left="-103" w:firstLineChars="39" w:firstLine="78"/>
              <w:jc w:val="center"/>
              <w:rPr>
                <w:rFonts w:ascii="宋体" w:hAnsi="宋体"/>
                <w:b/>
                <w:color w:val="000000" w:themeColor="text1"/>
                <w:sz w:val="20"/>
              </w:rPr>
            </w:pPr>
            <w:r>
              <w:rPr>
                <w:rFonts w:ascii="宋体" w:hAnsi="宋体"/>
                <w:b/>
                <w:color w:val="000000" w:themeColor="text1"/>
                <w:sz w:val="20"/>
              </w:rPr>
              <w:t>办公室</w:t>
            </w:r>
          </w:p>
        </w:tc>
        <w:tc>
          <w:tcPr>
            <w:tcW w:w="6804" w:type="dxa"/>
          </w:tcPr>
          <w:p w:rsidR="006B000E" w:rsidRDefault="006B000E" w:rsidP="006B000E">
            <w:pPr>
              <w:ind w:leftChars="-43" w:left="-103" w:firstLineChars="39" w:firstLine="94"/>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6B000E" w:rsidTr="00E37377">
        <w:tc>
          <w:tcPr>
            <w:tcW w:w="3119" w:type="dxa"/>
          </w:tcPr>
          <w:p w:rsidR="006B000E" w:rsidRDefault="006B000E" w:rsidP="006B000E">
            <w:pPr>
              <w:ind w:leftChars="-43" w:left="-103" w:firstLineChars="39" w:firstLine="78"/>
              <w:jc w:val="center"/>
              <w:rPr>
                <w:rFonts w:ascii="宋体" w:hAnsi="宋体"/>
                <w:b/>
                <w:color w:val="000000" w:themeColor="text1"/>
                <w:sz w:val="20"/>
              </w:rPr>
            </w:pPr>
            <w:r>
              <w:rPr>
                <w:rFonts w:ascii="宋体" w:hAnsi="宋体"/>
                <w:b/>
                <w:color w:val="000000" w:themeColor="text1"/>
                <w:sz w:val="20"/>
              </w:rPr>
              <w:t>供销部</w:t>
            </w:r>
          </w:p>
        </w:tc>
        <w:tc>
          <w:tcPr>
            <w:tcW w:w="6804" w:type="dxa"/>
          </w:tcPr>
          <w:p w:rsidR="006B000E" w:rsidRDefault="006B000E" w:rsidP="006B000E">
            <w:pPr>
              <w:ind w:leftChars="-43" w:left="-103" w:firstLineChars="39" w:firstLine="94"/>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sidR="00935AD5">
              <w:rPr>
                <w:rFonts w:ascii="宋体" w:hAnsi="宋体" w:hint="eastAsia"/>
                <w:color w:val="000000" w:themeColor="text1"/>
                <w:szCs w:val="21"/>
              </w:rPr>
              <w:t>部门</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B000E" w:rsidTr="00E37377">
        <w:tc>
          <w:tcPr>
            <w:tcW w:w="3119" w:type="dxa"/>
          </w:tcPr>
          <w:p w:rsidR="006B000E" w:rsidRDefault="006B000E" w:rsidP="006B000E">
            <w:pPr>
              <w:ind w:leftChars="-43" w:left="-103" w:firstLineChars="39" w:firstLine="94"/>
              <w:jc w:val="center"/>
              <w:rPr>
                <w:rFonts w:ascii="宋体" w:hAnsi="宋体"/>
                <w:b/>
                <w:color w:val="000000" w:themeColor="text1"/>
                <w:sz w:val="20"/>
              </w:rPr>
            </w:pPr>
            <w:r>
              <w:rPr>
                <w:rFonts w:ascii="宋体" w:hAnsi="宋体"/>
                <w:b/>
                <w:color w:val="000000" w:themeColor="text1"/>
                <w:szCs w:val="21"/>
              </w:rPr>
              <w:t>质检部</w:t>
            </w:r>
          </w:p>
        </w:tc>
        <w:tc>
          <w:tcPr>
            <w:tcW w:w="6804" w:type="dxa"/>
          </w:tcPr>
          <w:p w:rsidR="006B000E" w:rsidRDefault="006B000E" w:rsidP="006B000E">
            <w:pPr>
              <w:ind w:leftChars="-43" w:left="-103" w:firstLineChars="39" w:firstLine="94"/>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sidR="00935AD5">
              <w:rPr>
                <w:rFonts w:ascii="宋体" w:hAnsi="宋体" w:hint="eastAsia"/>
                <w:color w:val="000000" w:themeColor="text1"/>
                <w:szCs w:val="21"/>
              </w:rPr>
              <w:t>部门</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B000E" w:rsidTr="00E37377">
        <w:tc>
          <w:tcPr>
            <w:tcW w:w="3119" w:type="dxa"/>
          </w:tcPr>
          <w:p w:rsidR="006B000E" w:rsidRDefault="006B000E" w:rsidP="006B000E">
            <w:pPr>
              <w:ind w:leftChars="-43" w:left="-103" w:firstLineChars="39" w:firstLine="94"/>
              <w:rPr>
                <w:rFonts w:ascii="宋体" w:hAnsi="宋体"/>
                <w:b/>
                <w:color w:val="000000" w:themeColor="text1"/>
                <w:szCs w:val="21"/>
              </w:rPr>
            </w:pPr>
          </w:p>
        </w:tc>
        <w:tc>
          <w:tcPr>
            <w:tcW w:w="6804" w:type="dxa"/>
          </w:tcPr>
          <w:p w:rsidR="006B000E" w:rsidRDefault="006B000E" w:rsidP="006B000E">
            <w:pPr>
              <w:ind w:leftChars="-43" w:left="-103" w:firstLineChars="39" w:firstLine="78"/>
              <w:rPr>
                <w:rFonts w:ascii="宋体" w:hAnsi="宋体"/>
                <w:b/>
                <w:color w:val="000000" w:themeColor="text1"/>
                <w:spacing w:val="-20"/>
                <w:szCs w:val="21"/>
                <w:u w:val="single"/>
              </w:rPr>
            </w:pPr>
          </w:p>
        </w:tc>
      </w:tr>
    </w:tbl>
    <w:p w:rsidR="006B000E" w:rsidRDefault="006B000E" w:rsidP="006B000E">
      <w:pPr>
        <w:ind w:leftChars="-43" w:left="-103" w:firstLineChars="39" w:firstLine="94"/>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B000E" w:rsidRDefault="006B000E" w:rsidP="006B000E">
      <w:pPr>
        <w:ind w:leftChars="-43" w:left="-103" w:firstLineChars="39" w:firstLine="63"/>
        <w:rPr>
          <w:rFonts w:hAnsi="宋体"/>
          <w:b/>
          <w:color w:val="000000" w:themeColor="text1"/>
          <w:sz w:val="16"/>
          <w:szCs w:val="16"/>
        </w:rPr>
      </w:pPr>
    </w:p>
    <w:tbl>
      <w:tblPr>
        <w:tblStyle w:val="a6"/>
        <w:tblW w:w="9923" w:type="dxa"/>
        <w:tblInd w:w="-144" w:type="dxa"/>
        <w:tblLayout w:type="fixed"/>
        <w:tblLook w:val="04A0" w:firstRow="1" w:lastRow="0" w:firstColumn="1" w:lastColumn="0" w:noHBand="0" w:noVBand="1"/>
      </w:tblPr>
      <w:tblGrid>
        <w:gridCol w:w="3119"/>
        <w:gridCol w:w="3249"/>
        <w:gridCol w:w="3555"/>
      </w:tblGrid>
      <w:tr w:rsidR="006B000E" w:rsidTr="00E37377">
        <w:tc>
          <w:tcPr>
            <w:tcW w:w="3119" w:type="dxa"/>
          </w:tcPr>
          <w:p w:rsidR="006B000E" w:rsidRDefault="006B000E" w:rsidP="006B000E">
            <w:pPr>
              <w:ind w:leftChars="-43" w:left="-103" w:firstLineChars="39" w:firstLine="77"/>
              <w:jc w:val="center"/>
              <w:rPr>
                <w:rFonts w:ascii="宋体" w:hAnsi="宋体"/>
                <w:b/>
                <w:color w:val="000000" w:themeColor="text1"/>
                <w:spacing w:val="-2"/>
                <w:sz w:val="20"/>
              </w:rPr>
            </w:pPr>
            <w:r>
              <w:rPr>
                <w:rFonts w:ascii="宋体" w:hAnsi="宋体" w:hint="eastAsia"/>
                <w:b/>
                <w:color w:val="000000" w:themeColor="text1"/>
                <w:spacing w:val="-2"/>
                <w:sz w:val="20"/>
              </w:rPr>
              <w:t>分场所名称</w:t>
            </w:r>
          </w:p>
        </w:tc>
        <w:tc>
          <w:tcPr>
            <w:tcW w:w="3249" w:type="dxa"/>
          </w:tcPr>
          <w:p w:rsidR="006B000E" w:rsidRDefault="006B000E" w:rsidP="006B000E">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c>
          <w:tcPr>
            <w:tcW w:w="3555" w:type="dxa"/>
          </w:tcPr>
          <w:p w:rsidR="006B000E" w:rsidRDefault="006B000E" w:rsidP="006B000E">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地址</w:t>
            </w:r>
          </w:p>
        </w:tc>
      </w:tr>
      <w:tr w:rsidR="006B000E" w:rsidTr="00E37377">
        <w:tc>
          <w:tcPr>
            <w:tcW w:w="3119" w:type="dxa"/>
          </w:tcPr>
          <w:p w:rsidR="006B000E" w:rsidRDefault="006B000E" w:rsidP="006B000E">
            <w:pPr>
              <w:ind w:leftChars="-43" w:left="-103" w:firstLineChars="39" w:firstLine="78"/>
              <w:jc w:val="center"/>
              <w:rPr>
                <w:rFonts w:ascii="宋体" w:hAnsi="宋体"/>
                <w:b/>
                <w:color w:val="000000" w:themeColor="text1"/>
                <w:sz w:val="20"/>
              </w:rPr>
            </w:pPr>
            <w:r>
              <w:rPr>
                <w:rFonts w:ascii="宋体" w:hAnsi="宋体"/>
                <w:b/>
                <w:color w:val="000000" w:themeColor="text1"/>
                <w:sz w:val="20"/>
              </w:rPr>
              <w:t>无</w:t>
            </w:r>
          </w:p>
        </w:tc>
        <w:tc>
          <w:tcPr>
            <w:tcW w:w="3249" w:type="dxa"/>
          </w:tcPr>
          <w:p w:rsidR="006B000E" w:rsidRDefault="006B000E" w:rsidP="006B000E">
            <w:pPr>
              <w:ind w:leftChars="-43" w:left="-103" w:firstLineChars="39" w:firstLine="63"/>
              <w:jc w:val="center"/>
              <w:rPr>
                <w:rFonts w:ascii="宋体" w:hAnsi="宋体"/>
                <w:b/>
                <w:color w:val="000000" w:themeColor="text1"/>
                <w:spacing w:val="-20"/>
                <w:sz w:val="20"/>
                <w:u w:val="single"/>
              </w:rPr>
            </w:pPr>
          </w:p>
        </w:tc>
        <w:tc>
          <w:tcPr>
            <w:tcW w:w="3555" w:type="dxa"/>
          </w:tcPr>
          <w:p w:rsidR="006B000E" w:rsidRDefault="006B000E" w:rsidP="006B000E">
            <w:pPr>
              <w:ind w:leftChars="-43" w:left="-103" w:firstLineChars="39" w:firstLine="63"/>
              <w:jc w:val="center"/>
              <w:rPr>
                <w:rFonts w:ascii="宋体" w:hAnsi="宋体"/>
                <w:b/>
                <w:color w:val="000000" w:themeColor="text1"/>
                <w:spacing w:val="-20"/>
                <w:sz w:val="20"/>
                <w:u w:val="single"/>
              </w:rPr>
            </w:pPr>
          </w:p>
        </w:tc>
      </w:tr>
      <w:tr w:rsidR="006B000E" w:rsidTr="00E37377">
        <w:tc>
          <w:tcPr>
            <w:tcW w:w="3119" w:type="dxa"/>
          </w:tcPr>
          <w:p w:rsidR="006B000E" w:rsidRDefault="006B000E" w:rsidP="006B000E">
            <w:pPr>
              <w:ind w:leftChars="-43" w:left="-103" w:firstLineChars="39" w:firstLine="78"/>
              <w:jc w:val="center"/>
              <w:rPr>
                <w:rFonts w:ascii="宋体" w:hAnsi="宋体"/>
                <w:b/>
                <w:color w:val="000000" w:themeColor="text1"/>
                <w:sz w:val="20"/>
              </w:rPr>
            </w:pPr>
          </w:p>
        </w:tc>
        <w:tc>
          <w:tcPr>
            <w:tcW w:w="3249" w:type="dxa"/>
          </w:tcPr>
          <w:p w:rsidR="006B000E" w:rsidRDefault="006B000E" w:rsidP="006B000E">
            <w:pPr>
              <w:ind w:leftChars="-43" w:left="-103" w:firstLineChars="39" w:firstLine="63"/>
              <w:jc w:val="center"/>
              <w:rPr>
                <w:rFonts w:ascii="宋体" w:hAnsi="宋体"/>
                <w:b/>
                <w:color w:val="000000" w:themeColor="text1"/>
                <w:spacing w:val="-20"/>
                <w:sz w:val="20"/>
                <w:u w:val="single"/>
              </w:rPr>
            </w:pPr>
          </w:p>
        </w:tc>
        <w:tc>
          <w:tcPr>
            <w:tcW w:w="3555" w:type="dxa"/>
          </w:tcPr>
          <w:p w:rsidR="006B000E" w:rsidRDefault="006B000E" w:rsidP="006B000E">
            <w:pPr>
              <w:ind w:leftChars="-43" w:left="-103" w:firstLineChars="39" w:firstLine="63"/>
              <w:jc w:val="center"/>
              <w:rPr>
                <w:rFonts w:ascii="宋体" w:hAnsi="宋体"/>
                <w:b/>
                <w:color w:val="000000" w:themeColor="text1"/>
                <w:spacing w:val="-20"/>
                <w:sz w:val="20"/>
                <w:u w:val="single"/>
              </w:rPr>
            </w:pPr>
          </w:p>
        </w:tc>
      </w:tr>
      <w:tr w:rsidR="006B000E" w:rsidTr="00E37377">
        <w:tc>
          <w:tcPr>
            <w:tcW w:w="3119" w:type="dxa"/>
          </w:tcPr>
          <w:p w:rsidR="006B000E" w:rsidRDefault="006B000E" w:rsidP="006B000E">
            <w:pPr>
              <w:ind w:leftChars="-43" w:left="-103" w:firstLineChars="39" w:firstLine="78"/>
              <w:jc w:val="center"/>
              <w:rPr>
                <w:rFonts w:ascii="宋体" w:hAnsi="宋体"/>
                <w:b/>
                <w:color w:val="000000" w:themeColor="text1"/>
                <w:sz w:val="20"/>
              </w:rPr>
            </w:pPr>
          </w:p>
        </w:tc>
        <w:tc>
          <w:tcPr>
            <w:tcW w:w="3249" w:type="dxa"/>
          </w:tcPr>
          <w:p w:rsidR="006B000E" w:rsidRDefault="006B000E" w:rsidP="006B000E">
            <w:pPr>
              <w:ind w:leftChars="-43" w:left="-103" w:firstLineChars="39" w:firstLine="63"/>
              <w:jc w:val="center"/>
              <w:rPr>
                <w:rFonts w:ascii="宋体" w:hAnsi="宋体"/>
                <w:b/>
                <w:color w:val="000000" w:themeColor="text1"/>
                <w:spacing w:val="-20"/>
                <w:sz w:val="20"/>
                <w:u w:val="single"/>
              </w:rPr>
            </w:pPr>
          </w:p>
        </w:tc>
        <w:tc>
          <w:tcPr>
            <w:tcW w:w="3555" w:type="dxa"/>
          </w:tcPr>
          <w:p w:rsidR="006B000E" w:rsidRDefault="006B000E" w:rsidP="006B000E">
            <w:pPr>
              <w:ind w:leftChars="-43" w:left="-103" w:firstLineChars="39" w:firstLine="63"/>
              <w:jc w:val="center"/>
              <w:rPr>
                <w:rFonts w:ascii="宋体" w:hAnsi="宋体"/>
                <w:b/>
                <w:color w:val="000000" w:themeColor="text1"/>
                <w:spacing w:val="-20"/>
                <w:sz w:val="20"/>
                <w:u w:val="single"/>
              </w:rPr>
            </w:pPr>
          </w:p>
        </w:tc>
      </w:tr>
    </w:tbl>
    <w:p w:rsidR="006B000E" w:rsidRDefault="006B000E" w:rsidP="006B000E">
      <w:pPr>
        <w:spacing w:line="360" w:lineRule="auto"/>
        <w:ind w:leftChars="-43" w:left="-103" w:firstLineChars="39" w:firstLine="94"/>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6B000E" w:rsidRDefault="00E37377" w:rsidP="00E37377">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t>□</w:t>
      </w:r>
      <w:r w:rsidR="006B000E">
        <w:rPr>
          <w:rFonts w:hint="eastAsia"/>
          <w:b/>
          <w:color w:val="000000" w:themeColor="text1"/>
          <w:spacing w:val="-10"/>
          <w:szCs w:val="21"/>
        </w:rPr>
        <w:t>体系运行时间</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 xml:space="preserve"> </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年</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 xml:space="preserve"> </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月</w:t>
      </w:r>
      <w:bookmarkStart w:id="22" w:name="OLE_LINK1"/>
      <w:r>
        <w:rPr>
          <w:rFonts w:hint="eastAsia"/>
          <w:b/>
          <w:color w:val="000000" w:themeColor="text1"/>
          <w:spacing w:val="-10"/>
          <w:szCs w:val="21"/>
          <w:u w:val="single"/>
        </w:rPr>
        <w:t xml:space="preserve"> </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日</w:t>
      </w:r>
      <w:bookmarkEnd w:id="22"/>
      <w:r w:rsidR="006B000E">
        <w:rPr>
          <w:rFonts w:hint="eastAsia"/>
          <w:b/>
          <w:color w:val="000000" w:themeColor="text1"/>
          <w:spacing w:val="-10"/>
          <w:szCs w:val="21"/>
        </w:rPr>
        <w:t>至</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 xml:space="preserve"> </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年</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 xml:space="preserve"> </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月</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 xml:space="preserve"> </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日。</w:t>
      </w:r>
    </w:p>
    <w:p w:rsidR="006B000E" w:rsidRDefault="00E37377" w:rsidP="00E37377">
      <w:pPr>
        <w:spacing w:line="360" w:lineRule="auto"/>
        <w:ind w:leftChars="-43" w:left="-103" w:firstLineChars="39" w:firstLine="94"/>
        <w:rPr>
          <w:b/>
          <w:color w:val="000000" w:themeColor="text1"/>
          <w:spacing w:val="-10"/>
          <w:szCs w:val="21"/>
          <w:u w:val="single"/>
        </w:rPr>
      </w:pPr>
      <w:r>
        <w:rPr>
          <w:rFonts w:ascii="宋体" w:hAnsi="宋体" w:hint="eastAsia"/>
          <w:color w:val="000000"/>
          <w:szCs w:val="21"/>
        </w:rPr>
        <w:t>■</w:t>
      </w:r>
      <w:r w:rsidR="006B000E">
        <w:rPr>
          <w:rFonts w:hint="eastAsia"/>
          <w:b/>
          <w:color w:val="000000" w:themeColor="text1"/>
          <w:spacing w:val="-10"/>
          <w:szCs w:val="21"/>
        </w:rPr>
        <w:t>上次审核时间</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2020</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年</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6</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月</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28</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日至</w:t>
      </w:r>
      <w:r w:rsidR="006B000E">
        <w:rPr>
          <w:rFonts w:hint="eastAsia"/>
          <w:b/>
          <w:color w:val="000000" w:themeColor="text1"/>
          <w:spacing w:val="-10"/>
          <w:szCs w:val="21"/>
        </w:rPr>
        <w:t xml:space="preserve">  </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2021</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年</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7</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月</w:t>
      </w:r>
      <w:r w:rsidR="006B000E">
        <w:rPr>
          <w:rFonts w:hint="eastAsia"/>
          <w:b/>
          <w:color w:val="000000" w:themeColor="text1"/>
          <w:spacing w:val="-10"/>
          <w:szCs w:val="21"/>
          <w:u w:val="single"/>
        </w:rPr>
        <w:t xml:space="preserve">  </w:t>
      </w:r>
      <w:r>
        <w:rPr>
          <w:rFonts w:hint="eastAsia"/>
          <w:b/>
          <w:color w:val="000000" w:themeColor="text1"/>
          <w:spacing w:val="-10"/>
          <w:szCs w:val="21"/>
          <w:u w:val="single"/>
        </w:rPr>
        <w:t>19</w:t>
      </w:r>
      <w:r w:rsidR="006B000E">
        <w:rPr>
          <w:rFonts w:hint="eastAsia"/>
          <w:b/>
          <w:color w:val="000000" w:themeColor="text1"/>
          <w:spacing w:val="-10"/>
          <w:szCs w:val="21"/>
          <w:u w:val="single"/>
        </w:rPr>
        <w:t xml:space="preserve">  </w:t>
      </w:r>
      <w:r w:rsidR="006B000E">
        <w:rPr>
          <w:rFonts w:hint="eastAsia"/>
          <w:b/>
          <w:color w:val="000000" w:themeColor="text1"/>
          <w:spacing w:val="-10"/>
          <w:szCs w:val="21"/>
        </w:rPr>
        <w:t>日</w:t>
      </w:r>
      <w:r>
        <w:rPr>
          <w:rFonts w:hint="eastAsia"/>
          <w:b/>
          <w:color w:val="000000" w:themeColor="text1"/>
          <w:spacing w:val="-10"/>
          <w:szCs w:val="21"/>
        </w:rPr>
        <w:t xml:space="preserve"> </w:t>
      </w:r>
    </w:p>
    <w:p w:rsidR="006B000E" w:rsidRDefault="006B000E" w:rsidP="006B000E">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6B000E" w:rsidRDefault="006B000E" w:rsidP="006B000E">
      <w:pPr>
        <w:spacing w:line="360" w:lineRule="auto"/>
        <w:ind w:leftChars="-43" w:left="-103" w:firstLineChars="39" w:firstLine="86"/>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6B000E" w:rsidRDefault="006B000E" w:rsidP="006B000E">
      <w:pPr>
        <w:spacing w:line="360" w:lineRule="auto"/>
        <w:ind w:leftChars="-43" w:left="-103" w:firstLineChars="39" w:firstLine="86"/>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B000E" w:rsidRDefault="006B000E" w:rsidP="006B000E">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B000E" w:rsidRDefault="006B000E" w:rsidP="006B000E">
      <w:pPr>
        <w:spacing w:beforeLines="100" w:before="326" w:line="320" w:lineRule="exact"/>
        <w:ind w:leftChars="-137" w:left="-329"/>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B000E" w:rsidTr="003A6D74">
        <w:trPr>
          <w:cantSplit/>
          <w:trHeight w:val="985"/>
          <w:jc w:val="center"/>
        </w:trPr>
        <w:tc>
          <w:tcPr>
            <w:tcW w:w="720" w:type="dxa"/>
            <w:vMerge w:val="restart"/>
            <w:textDirection w:val="tbRlV"/>
            <w:vAlign w:val="center"/>
          </w:tcPr>
          <w:p w:rsidR="006B000E" w:rsidRDefault="006B000E" w:rsidP="003A6D74">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w:t>
            </w:r>
            <w:proofErr w:type="gramStart"/>
            <w:r>
              <w:rPr>
                <w:rFonts w:ascii="宋体" w:hAnsi="宋体" w:hint="eastAsia"/>
                <w:b/>
                <w:color w:val="000000" w:themeColor="text1"/>
                <w:sz w:val="20"/>
              </w:rPr>
              <w:t>一</w:t>
            </w:r>
            <w:proofErr w:type="gramEnd"/>
            <w:r>
              <w:rPr>
                <w:rFonts w:ascii="宋体" w:hAnsi="宋体" w:hint="eastAsia"/>
                <w:b/>
                <w:color w:val="000000" w:themeColor="text1"/>
                <w:sz w:val="20"/>
              </w:rPr>
              <w:t>)策划的充分与合理性</w:t>
            </w:r>
          </w:p>
        </w:tc>
        <w:tc>
          <w:tcPr>
            <w:tcW w:w="9198" w:type="dxa"/>
          </w:tcPr>
          <w:p w:rsidR="006B000E" w:rsidRDefault="006B000E" w:rsidP="003A6D74">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E37377" w:rsidRPr="00E37377" w:rsidRDefault="00E37377" w:rsidP="00E37377">
            <w:pPr>
              <w:spacing w:line="360" w:lineRule="auto"/>
              <w:jc w:val="left"/>
              <w:rPr>
                <w:rFonts w:ascii="宋体" w:hAnsi="宋体" w:cs="宋体"/>
                <w:color w:val="000000" w:themeColor="text1"/>
                <w:szCs w:val="21"/>
              </w:rPr>
            </w:pPr>
            <w:r w:rsidRPr="00E37377">
              <w:rPr>
                <w:rFonts w:ascii="宋体" w:hAnsi="宋体" w:cs="宋体" w:hint="eastAsia"/>
                <w:color w:val="000000" w:themeColor="text1"/>
                <w:szCs w:val="21"/>
              </w:rPr>
              <w:t>公司名称：山东长</w:t>
            </w:r>
            <w:proofErr w:type="gramStart"/>
            <w:r w:rsidRPr="00E37377">
              <w:rPr>
                <w:rFonts w:ascii="宋体" w:hAnsi="宋体" w:cs="宋体" w:hint="eastAsia"/>
                <w:color w:val="000000" w:themeColor="text1"/>
                <w:szCs w:val="21"/>
              </w:rPr>
              <w:t>鑫</w:t>
            </w:r>
            <w:proofErr w:type="gramEnd"/>
            <w:r w:rsidRPr="00E37377">
              <w:rPr>
                <w:rFonts w:ascii="宋体" w:hAnsi="宋体" w:cs="宋体" w:hint="eastAsia"/>
                <w:color w:val="000000" w:themeColor="text1"/>
                <w:szCs w:val="21"/>
              </w:rPr>
              <w:t>金属制品有限公司，公司成立于2017，营业期限2017年6月6日至长期，法人代表变更为：徐朋军，兼任总经理。注册资金500万元。</w:t>
            </w:r>
          </w:p>
          <w:p w:rsidR="00E37377" w:rsidRPr="00E37377" w:rsidRDefault="00E37377" w:rsidP="00E37377">
            <w:pPr>
              <w:spacing w:line="360" w:lineRule="auto"/>
              <w:jc w:val="left"/>
              <w:rPr>
                <w:rFonts w:ascii="宋体" w:hAnsi="宋体" w:cs="宋体"/>
                <w:color w:val="000000" w:themeColor="text1"/>
                <w:szCs w:val="21"/>
              </w:rPr>
            </w:pPr>
            <w:r w:rsidRPr="00E37377">
              <w:rPr>
                <w:rFonts w:ascii="宋体" w:hAnsi="宋体" w:cs="宋体" w:hint="eastAsia"/>
                <w:color w:val="000000" w:themeColor="text1"/>
                <w:szCs w:val="21"/>
              </w:rPr>
              <w:t>注册地址：</w:t>
            </w:r>
            <w:r w:rsidRPr="00E37377">
              <w:rPr>
                <w:rFonts w:ascii="宋体" w:hAnsi="宋体" w:cs="宋体"/>
                <w:color w:val="000000" w:themeColor="text1"/>
                <w:szCs w:val="21"/>
              </w:rPr>
              <w:t>山东省滨州市无棣县海丰街道205国道洼里宋村北</w:t>
            </w:r>
            <w:r w:rsidRPr="00E37377">
              <w:rPr>
                <w:rFonts w:ascii="宋体" w:hAnsi="宋体" w:cs="宋体" w:hint="eastAsia"/>
                <w:color w:val="000000" w:themeColor="text1"/>
                <w:szCs w:val="21"/>
              </w:rPr>
              <w:t>5</w:t>
            </w:r>
            <w:r w:rsidRPr="00E37377">
              <w:rPr>
                <w:rFonts w:ascii="宋体" w:hAnsi="宋体" w:cs="宋体"/>
                <w:color w:val="000000" w:themeColor="text1"/>
                <w:szCs w:val="21"/>
              </w:rPr>
              <w:t>0米</w:t>
            </w:r>
            <w:r w:rsidRPr="00E37377">
              <w:rPr>
                <w:rFonts w:ascii="宋体" w:hAnsi="宋体" w:cs="宋体" w:hint="eastAsia"/>
                <w:color w:val="000000" w:themeColor="text1"/>
                <w:szCs w:val="21"/>
              </w:rPr>
              <w:t>，</w:t>
            </w:r>
          </w:p>
          <w:p w:rsidR="00E37377" w:rsidRPr="00E37377" w:rsidRDefault="00E37377" w:rsidP="00E37377">
            <w:pPr>
              <w:spacing w:line="360" w:lineRule="auto"/>
              <w:jc w:val="left"/>
              <w:rPr>
                <w:rFonts w:ascii="宋体" w:hAnsi="宋体" w:cs="宋体"/>
                <w:color w:val="000000" w:themeColor="text1"/>
                <w:szCs w:val="21"/>
              </w:rPr>
            </w:pPr>
            <w:r w:rsidRPr="00E37377">
              <w:rPr>
                <w:rFonts w:ascii="宋体" w:hAnsi="宋体" w:cs="宋体" w:hint="eastAsia"/>
                <w:color w:val="000000" w:themeColor="text1"/>
                <w:szCs w:val="21"/>
              </w:rPr>
              <w:t>经营地址：</w:t>
            </w:r>
            <w:r w:rsidRPr="00E37377">
              <w:rPr>
                <w:rFonts w:ascii="宋体" w:hAnsi="宋体" w:cs="宋体"/>
                <w:color w:val="000000" w:themeColor="text1"/>
                <w:szCs w:val="21"/>
              </w:rPr>
              <w:t>山东省滨州市无棣县海丰街道205国道洼里宋村北</w:t>
            </w:r>
            <w:r w:rsidRPr="00E37377">
              <w:rPr>
                <w:rFonts w:ascii="宋体" w:hAnsi="宋体" w:cs="宋体" w:hint="eastAsia"/>
                <w:color w:val="000000" w:themeColor="text1"/>
                <w:szCs w:val="21"/>
              </w:rPr>
              <w:t>5</w:t>
            </w:r>
            <w:r w:rsidRPr="00E37377">
              <w:rPr>
                <w:rFonts w:ascii="宋体" w:hAnsi="宋体" w:cs="宋体"/>
                <w:color w:val="000000" w:themeColor="text1"/>
                <w:szCs w:val="21"/>
              </w:rPr>
              <w:t>0米</w:t>
            </w:r>
            <w:r w:rsidRPr="00E37377">
              <w:rPr>
                <w:rFonts w:ascii="宋体" w:hAnsi="宋体" w:cs="宋体" w:hint="eastAsia"/>
                <w:color w:val="000000" w:themeColor="text1"/>
                <w:szCs w:val="21"/>
              </w:rPr>
              <w:t>，</w:t>
            </w:r>
          </w:p>
          <w:p w:rsidR="006B000E" w:rsidRDefault="006B000E" w:rsidP="006B000E">
            <w:pPr>
              <w:ind w:firstLineChars="200" w:firstLine="48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6B000E" w:rsidTr="003A6D74">
        <w:trPr>
          <w:cantSplit/>
          <w:trHeight w:val="1417"/>
          <w:jc w:val="center"/>
        </w:trPr>
        <w:tc>
          <w:tcPr>
            <w:tcW w:w="720" w:type="dxa"/>
            <w:vMerge/>
            <w:textDirection w:val="tbRlV"/>
            <w:vAlign w:val="center"/>
          </w:tcPr>
          <w:p w:rsidR="006B000E" w:rsidRDefault="006B000E" w:rsidP="003A6D74">
            <w:pPr>
              <w:spacing w:line="240" w:lineRule="exact"/>
              <w:ind w:left="201" w:right="113" w:hangingChars="100" w:hanging="201"/>
              <w:jc w:val="center"/>
              <w:rPr>
                <w:rFonts w:ascii="宋体" w:hAnsi="宋体"/>
                <w:b/>
                <w:color w:val="000000" w:themeColor="text1"/>
                <w:sz w:val="20"/>
              </w:rPr>
            </w:pPr>
          </w:p>
        </w:tc>
        <w:tc>
          <w:tcPr>
            <w:tcW w:w="9198" w:type="dxa"/>
          </w:tcPr>
          <w:p w:rsidR="006B000E" w:rsidRDefault="006B000E" w:rsidP="006B000E">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6B000E" w:rsidRDefault="006B000E" w:rsidP="006B000E">
            <w:pPr>
              <w:ind w:firstLineChars="200" w:firstLine="48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6B000E" w:rsidRDefault="006B000E" w:rsidP="006B000E">
            <w:pPr>
              <w:ind w:firstLineChars="200" w:firstLine="48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6B000E" w:rsidTr="003A6D74">
        <w:trPr>
          <w:cantSplit/>
          <w:trHeight w:val="2077"/>
          <w:jc w:val="center"/>
        </w:trPr>
        <w:tc>
          <w:tcPr>
            <w:tcW w:w="720" w:type="dxa"/>
            <w:vMerge/>
            <w:textDirection w:val="tbRlV"/>
            <w:vAlign w:val="center"/>
          </w:tcPr>
          <w:p w:rsidR="006B000E" w:rsidRDefault="006B000E" w:rsidP="003A6D74">
            <w:pPr>
              <w:spacing w:line="240" w:lineRule="exact"/>
              <w:ind w:left="201" w:right="113" w:hangingChars="100" w:hanging="201"/>
              <w:jc w:val="center"/>
              <w:rPr>
                <w:rFonts w:ascii="宋体" w:hAnsi="宋体"/>
                <w:b/>
                <w:color w:val="000000" w:themeColor="text1"/>
                <w:sz w:val="20"/>
              </w:rPr>
            </w:pPr>
          </w:p>
        </w:tc>
        <w:tc>
          <w:tcPr>
            <w:tcW w:w="9198" w:type="dxa"/>
          </w:tcPr>
          <w:p w:rsidR="006B000E" w:rsidRDefault="006B000E" w:rsidP="003A6D74">
            <w:pPr>
              <w:spacing w:line="280" w:lineRule="exact"/>
              <w:rPr>
                <w:rFonts w:ascii="宋体" w:hAnsi="宋体"/>
                <w:b/>
                <w:color w:val="000000" w:themeColor="text1"/>
                <w:sz w:val="20"/>
              </w:rPr>
            </w:pPr>
            <w:r>
              <w:rPr>
                <w:b/>
                <w:color w:val="000000" w:themeColor="text1"/>
                <w:sz w:val="20"/>
              </w:rPr>
              <w:t>3.</w:t>
            </w:r>
            <w:r w:rsidR="00E37377">
              <w:rPr>
                <w:rFonts w:ascii="宋体" w:hAnsi="宋体" w:cs="宋体" w:hint="eastAsia"/>
                <w:b/>
                <w:color w:val="000000" w:themeColor="text1"/>
                <w:szCs w:val="21"/>
              </w:rPr>
              <w:t xml:space="preserve"> </w:t>
            </w:r>
            <w:r w:rsidR="00E37377">
              <w:rPr>
                <w:rFonts w:ascii="宋体" w:hAnsi="宋体" w:cs="宋体" w:hint="eastAsia"/>
                <w:b/>
                <w:color w:val="000000" w:themeColor="text1"/>
                <w:szCs w:val="21"/>
              </w:rPr>
              <w:t>□</w:t>
            </w:r>
            <w:r>
              <w:rPr>
                <w:rFonts w:ascii="宋体" w:hAnsi="宋体" w:hint="eastAsia"/>
                <w:b/>
                <w:color w:val="000000" w:themeColor="text1"/>
                <w:sz w:val="20"/>
              </w:rPr>
              <w:t>质量/</w:t>
            </w:r>
            <w:r>
              <w:rPr>
                <w:rFonts w:ascii="MS Mincho" w:eastAsia="MS Mincho" w:hAnsi="MS Mincho" w:cs="MS Mincho" w:hint="eastAsia"/>
                <w:b/>
                <w:color w:val="000000" w:themeColor="text1"/>
                <w:spacing w:val="-10"/>
                <w:sz w:val="20"/>
              </w:rPr>
              <w:t>☑</w:t>
            </w:r>
            <w:r>
              <w:rPr>
                <w:rFonts w:ascii="宋体" w:hAnsi="宋体" w:hint="eastAsia"/>
                <w:b/>
                <w:color w:val="000000" w:themeColor="text1"/>
                <w:sz w:val="20"/>
              </w:rPr>
              <w:t>环境/</w:t>
            </w:r>
            <w:r>
              <w:rPr>
                <w:rFonts w:ascii="MS Mincho" w:eastAsia="MS Mincho" w:hAnsi="MS Mincho" w:cs="MS Mincho" w:hint="eastAsia"/>
                <w:b/>
                <w:color w:val="000000" w:themeColor="text1"/>
                <w:spacing w:val="-10"/>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6B000E" w:rsidRDefault="006B000E" w:rsidP="003A6D74">
            <w:pPr>
              <w:rPr>
                <w:rFonts w:ascii="宋体" w:hAnsi="宋体"/>
                <w:color w:val="000000" w:themeColor="text1"/>
                <w:szCs w:val="21"/>
              </w:rPr>
            </w:pPr>
            <w:r>
              <w:rPr>
                <w:rFonts w:ascii="宋体" w:hAnsi="宋体" w:hint="eastAsia"/>
                <w:color w:val="000000" w:themeColor="text1"/>
                <w:szCs w:val="21"/>
              </w:rPr>
              <w:t>公司的</w:t>
            </w:r>
            <w:r w:rsidR="00E37377">
              <w:rPr>
                <w:rFonts w:ascii="宋体" w:hAnsi="宋体" w:hint="eastAsia"/>
                <w:color w:val="000000" w:themeColor="text1"/>
                <w:szCs w:val="21"/>
              </w:rPr>
              <w:t xml:space="preserve"> </w:t>
            </w:r>
            <w:r>
              <w:rPr>
                <w:rFonts w:ascii="宋体" w:hAnsi="宋体" w:hint="eastAsia"/>
                <w:color w:val="000000" w:themeColor="text1"/>
                <w:szCs w:val="21"/>
              </w:rPr>
              <w:t>环境、职业健康安全方针</w:t>
            </w:r>
            <w:r w:rsidR="00E37377">
              <w:rPr>
                <w:rFonts w:ascii="宋体" w:hAnsi="宋体" w:hint="eastAsia"/>
                <w:color w:val="000000" w:themeColor="text1"/>
                <w:szCs w:val="21"/>
              </w:rPr>
              <w:t>没有变化</w:t>
            </w:r>
            <w:r>
              <w:rPr>
                <w:rFonts w:ascii="宋体" w:hAnsi="宋体" w:hint="eastAsia"/>
                <w:color w:val="000000" w:themeColor="text1"/>
                <w:szCs w:val="21"/>
              </w:rPr>
              <w:t>：</w:t>
            </w:r>
          </w:p>
          <w:p w:rsidR="006B000E" w:rsidRDefault="006B000E" w:rsidP="006B000E">
            <w:pPr>
              <w:ind w:firstLineChars="200" w:firstLine="480"/>
              <w:rPr>
                <w:rFonts w:ascii="宋体" w:hAnsi="宋体"/>
                <w:color w:val="000000" w:themeColor="text1"/>
                <w:szCs w:val="21"/>
              </w:rPr>
            </w:pPr>
            <w:r>
              <w:rPr>
                <w:rFonts w:ascii="宋体" w:hAnsi="宋体" w:hint="eastAsia"/>
                <w:color w:val="000000" w:themeColor="text1"/>
                <w:szCs w:val="21"/>
              </w:rPr>
              <w:t>遵守环境法律法规，实现污染控制；</w:t>
            </w:r>
          </w:p>
          <w:p w:rsidR="006B000E" w:rsidRDefault="006B000E" w:rsidP="006B000E">
            <w:pPr>
              <w:ind w:firstLineChars="200" w:firstLine="480"/>
              <w:rPr>
                <w:rFonts w:ascii="宋体" w:hAnsi="宋体"/>
                <w:color w:val="000000" w:themeColor="text1"/>
                <w:szCs w:val="21"/>
              </w:rPr>
            </w:pPr>
            <w:r>
              <w:rPr>
                <w:rFonts w:ascii="宋体" w:hAnsi="宋体" w:hint="eastAsia"/>
                <w:color w:val="000000" w:themeColor="text1"/>
                <w:szCs w:val="21"/>
              </w:rPr>
              <w:t>持续改进环境业绩，创建绿色企业；</w:t>
            </w:r>
          </w:p>
          <w:p w:rsidR="006B000E" w:rsidRDefault="006B000E" w:rsidP="006B000E">
            <w:pPr>
              <w:ind w:firstLineChars="200" w:firstLine="480"/>
              <w:rPr>
                <w:rFonts w:ascii="宋体" w:hAnsi="宋体"/>
                <w:color w:val="000000" w:themeColor="text1"/>
                <w:szCs w:val="21"/>
              </w:rPr>
            </w:pPr>
            <w:r>
              <w:rPr>
                <w:rFonts w:ascii="宋体" w:hAnsi="宋体" w:hint="eastAsia"/>
                <w:color w:val="000000" w:themeColor="text1"/>
                <w:szCs w:val="21"/>
              </w:rPr>
              <w:t>以人为本、科学管理、控制风险、关爱健康。</w:t>
            </w:r>
          </w:p>
          <w:p w:rsidR="006B000E" w:rsidRDefault="006B000E" w:rsidP="006B000E">
            <w:pPr>
              <w:ind w:firstLineChars="200" w:firstLine="48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6B000E" w:rsidTr="003A6D74">
        <w:trPr>
          <w:cantSplit/>
          <w:trHeight w:val="790"/>
          <w:jc w:val="center"/>
        </w:trPr>
        <w:tc>
          <w:tcPr>
            <w:tcW w:w="720" w:type="dxa"/>
            <w:vMerge/>
            <w:textDirection w:val="tbRlV"/>
            <w:vAlign w:val="center"/>
          </w:tcPr>
          <w:p w:rsidR="006B000E" w:rsidRDefault="006B000E" w:rsidP="003A6D74">
            <w:pPr>
              <w:spacing w:line="240" w:lineRule="exact"/>
              <w:ind w:left="201" w:right="113" w:hangingChars="100" w:hanging="201"/>
              <w:jc w:val="center"/>
              <w:rPr>
                <w:rFonts w:ascii="宋体" w:hAnsi="宋体"/>
                <w:b/>
                <w:color w:val="000000" w:themeColor="text1"/>
                <w:sz w:val="20"/>
              </w:rPr>
            </w:pPr>
          </w:p>
        </w:tc>
        <w:tc>
          <w:tcPr>
            <w:tcW w:w="9198" w:type="dxa"/>
          </w:tcPr>
          <w:p w:rsidR="006B000E" w:rsidRDefault="006B000E" w:rsidP="003A6D74">
            <w:pPr>
              <w:spacing w:line="240" w:lineRule="exact"/>
              <w:rPr>
                <w:b/>
                <w:bCs/>
              </w:rPr>
            </w:pPr>
            <w:r>
              <w:rPr>
                <w:rFonts w:hint="eastAsia"/>
                <w:b/>
                <w:bCs/>
              </w:rPr>
              <w:t>4</w:t>
            </w:r>
            <w:r>
              <w:rPr>
                <w:rFonts w:hint="eastAsia"/>
                <w:b/>
                <w:bCs/>
              </w:rPr>
              <w:t>、风险识别与控制策划</w:t>
            </w:r>
            <w:r>
              <w:rPr>
                <w:rFonts w:hint="eastAsia"/>
                <w:b/>
                <w:bCs/>
              </w:rPr>
              <w:t xml:space="preserve"> </w:t>
            </w:r>
          </w:p>
          <w:p w:rsidR="006B000E" w:rsidRDefault="006B000E" w:rsidP="003A6D74">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6B000E" w:rsidTr="003A6D74">
        <w:trPr>
          <w:cantSplit/>
          <w:trHeight w:val="1594"/>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6B000E" w:rsidRDefault="006B000E" w:rsidP="003A6D7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6B000E" w:rsidRDefault="006B000E" w:rsidP="003A6D7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6B000E" w:rsidRDefault="006B000E" w:rsidP="003A6D7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6B000E" w:rsidRPr="00A30C1F" w:rsidRDefault="006B000E" w:rsidP="003A6D74">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tc>
      </w:tr>
      <w:tr w:rsidR="006B000E" w:rsidTr="003A6D74">
        <w:trPr>
          <w:cantSplit/>
          <w:trHeight w:val="2144"/>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6B000E" w:rsidRDefault="006B000E" w:rsidP="003A6D74">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B000E" w:rsidRDefault="006B000E" w:rsidP="006B000E">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6B000E" w:rsidRDefault="006B000E" w:rsidP="006B000E">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6B000E" w:rsidRDefault="006B000E" w:rsidP="006B000E">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6B000E" w:rsidTr="003A6D74">
        <w:trPr>
          <w:cantSplit/>
          <w:trHeight w:val="2144"/>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6B000E" w:rsidRDefault="006B000E" w:rsidP="003A6D74">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B000E" w:rsidRDefault="006B000E" w:rsidP="006B000E">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识别了办公、销售、质检等过程的危险源，动态更新，确定的不可接受风险包括：火灾、人身伤害等。</w:t>
            </w:r>
          </w:p>
          <w:p w:rsidR="006B000E" w:rsidRDefault="006B000E" w:rsidP="006B000E">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6B000E" w:rsidRDefault="006B000E" w:rsidP="006B000E">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B000E" w:rsidTr="003A6D74">
        <w:trPr>
          <w:cantSplit/>
          <w:trHeight w:val="1890"/>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6B000E" w:rsidRDefault="006B000E" w:rsidP="006B000E">
            <w:pPr>
              <w:tabs>
                <w:tab w:val="left" w:pos="540"/>
              </w:tabs>
              <w:spacing w:line="300" w:lineRule="exact"/>
              <w:ind w:left="241" w:hangingChars="100" w:hanging="241"/>
              <w:rPr>
                <w:rFonts w:ascii="宋体" w:hAnsi="宋体"/>
                <w:b/>
                <w:color w:val="000000" w:themeColor="text1"/>
                <w:szCs w:val="21"/>
              </w:rPr>
            </w:pPr>
          </w:p>
          <w:p w:rsidR="006B000E" w:rsidRDefault="006B000E" w:rsidP="003A6D7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6B000E" w:rsidRDefault="006B000E" w:rsidP="006B000E">
            <w:pPr>
              <w:tabs>
                <w:tab w:val="left" w:pos="540"/>
              </w:tabs>
              <w:spacing w:line="300" w:lineRule="exact"/>
              <w:ind w:leftChars="-43" w:left="1" w:hangingChars="43" w:hanging="104"/>
              <w:rPr>
                <w:rFonts w:ascii="宋体" w:hAnsi="宋体"/>
                <w:b/>
                <w:color w:val="000000" w:themeColor="text1"/>
                <w:szCs w:val="21"/>
                <w:u w:val="single"/>
              </w:rPr>
            </w:pPr>
          </w:p>
          <w:p w:rsidR="006B000E" w:rsidRDefault="006B000E" w:rsidP="003A6D7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6B000E" w:rsidRDefault="006B000E" w:rsidP="003A6D7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6B000E" w:rsidRDefault="006B000E" w:rsidP="003A6D7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E37377">
              <w:rPr>
                <w:rFonts w:ascii="宋体" w:hAnsi="宋体" w:hint="eastAsia"/>
                <w:b/>
                <w:color w:val="000000" w:themeColor="text1"/>
                <w:szCs w:val="21"/>
              </w:rPr>
              <w:t>，</w:t>
            </w:r>
            <w:r w:rsidR="00E37377" w:rsidRPr="003D5F11">
              <w:rPr>
                <w:rFonts w:asciiTheme="minorEastAsia" w:eastAsiaTheme="minorEastAsia" w:hAnsiTheme="minorEastAsia" w:hint="eastAsia"/>
                <w:b/>
              </w:rPr>
              <w:t>查看企业提供的法律法规清单，发现</w:t>
            </w:r>
            <w:r w:rsidR="00E37377" w:rsidRPr="00DD45E3">
              <w:rPr>
                <w:rFonts w:asciiTheme="minorEastAsia" w:eastAsiaTheme="minorEastAsia" w:hAnsiTheme="minorEastAsia" w:hint="eastAsia"/>
                <w:b/>
              </w:rPr>
              <w:t>中华人民共和国</w:t>
            </w:r>
            <w:r w:rsidR="00E37377">
              <w:rPr>
                <w:rFonts w:asciiTheme="minorEastAsia" w:eastAsiaTheme="minorEastAsia" w:hAnsiTheme="minorEastAsia" w:hint="eastAsia"/>
                <w:b/>
              </w:rPr>
              <w:t>职业病防治法</w:t>
            </w:r>
            <w:r w:rsidR="00E37377" w:rsidRPr="003D5F11">
              <w:rPr>
                <w:rFonts w:asciiTheme="minorEastAsia" w:eastAsiaTheme="minorEastAsia" w:hAnsiTheme="minorEastAsia" w:hint="eastAsia"/>
                <w:b/>
              </w:rPr>
              <w:t>、</w:t>
            </w:r>
            <w:r w:rsidR="00E37377" w:rsidRPr="00117C59">
              <w:rPr>
                <w:rFonts w:asciiTheme="minorEastAsia" w:eastAsiaTheme="minorEastAsia" w:hAnsiTheme="minorEastAsia" w:hint="eastAsia"/>
                <w:b/>
              </w:rPr>
              <w:t>中华人民共和国环境噪声污染防治法</w:t>
            </w:r>
            <w:r w:rsidR="00E37377" w:rsidRPr="00DD45E3">
              <w:rPr>
                <w:rFonts w:asciiTheme="minorEastAsia" w:eastAsiaTheme="minorEastAsia" w:hAnsiTheme="minorEastAsia" w:hint="eastAsia"/>
                <w:b/>
              </w:rPr>
              <w:t>、</w:t>
            </w:r>
            <w:r w:rsidR="00E37377" w:rsidRPr="00117C59">
              <w:rPr>
                <w:rFonts w:asciiTheme="minorEastAsia" w:eastAsiaTheme="minorEastAsia" w:hAnsiTheme="minorEastAsia" w:hint="eastAsia"/>
                <w:b/>
              </w:rPr>
              <w:t>中华人民共和国节约能源法</w:t>
            </w:r>
            <w:r w:rsidR="00E37377" w:rsidRPr="00DD45E3">
              <w:rPr>
                <w:rFonts w:asciiTheme="minorEastAsia" w:eastAsiaTheme="minorEastAsia" w:hAnsiTheme="minorEastAsia" w:hint="eastAsia"/>
                <w:b/>
              </w:rPr>
              <w:t>、中华人民共和国消防法</w:t>
            </w:r>
            <w:r w:rsidR="00E37377" w:rsidRPr="003D5F11">
              <w:rPr>
                <w:rFonts w:asciiTheme="minorEastAsia" w:eastAsiaTheme="minorEastAsia" w:hAnsiTheme="minorEastAsia"/>
                <w:b/>
              </w:rPr>
              <w:t>不是最新版本</w:t>
            </w:r>
            <w:r w:rsidR="00E37377" w:rsidRPr="003D5F11">
              <w:rPr>
                <w:rFonts w:asciiTheme="minorEastAsia" w:eastAsiaTheme="minorEastAsia" w:hAnsiTheme="minorEastAsia" w:hint="eastAsia"/>
                <w:b/>
              </w:rPr>
              <w:t>，</w:t>
            </w:r>
            <w:r w:rsidR="00E37377" w:rsidRPr="003D5F11">
              <w:rPr>
                <w:rFonts w:asciiTheme="minorEastAsia" w:eastAsiaTheme="minorEastAsia" w:hAnsiTheme="minorEastAsia"/>
                <w:b/>
              </w:rPr>
              <w:t>不符合规定要求</w:t>
            </w:r>
            <w:r w:rsidR="00E37377">
              <w:rPr>
                <w:rFonts w:asciiTheme="minorEastAsia" w:eastAsiaTheme="minorEastAsia" w:hAnsiTheme="minorEastAsia" w:hint="eastAsia"/>
                <w:b/>
              </w:rPr>
              <w:t>，</w:t>
            </w:r>
            <w:r w:rsidR="00E37377">
              <w:rPr>
                <w:rFonts w:asciiTheme="minorEastAsia" w:eastAsiaTheme="minorEastAsia" w:hAnsiTheme="minorEastAsia"/>
                <w:b/>
              </w:rPr>
              <w:t>开具了不符合报告</w:t>
            </w:r>
            <w:r>
              <w:rPr>
                <w:rFonts w:ascii="宋体" w:hAnsi="宋体" w:hint="eastAsia"/>
                <w:szCs w:val="21"/>
                <w:u w:val="single"/>
              </w:rPr>
              <w:t>。</w:t>
            </w:r>
          </w:p>
          <w:p w:rsidR="006B000E" w:rsidRDefault="006B000E" w:rsidP="003A6D74">
            <w:pPr>
              <w:pStyle w:val="a7"/>
              <w:tabs>
                <w:tab w:val="left" w:pos="540"/>
              </w:tabs>
              <w:spacing w:line="300" w:lineRule="exact"/>
              <w:ind w:left="420" w:firstLineChars="0" w:firstLine="0"/>
              <w:rPr>
                <w:b/>
                <w:color w:val="000000" w:themeColor="text1"/>
                <w:sz w:val="14"/>
                <w:szCs w:val="14"/>
              </w:rPr>
            </w:pPr>
          </w:p>
        </w:tc>
      </w:tr>
      <w:tr w:rsidR="006B000E" w:rsidTr="003A6D74">
        <w:trPr>
          <w:cantSplit/>
          <w:trHeight w:val="2219"/>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000E" w:rsidRDefault="006B000E" w:rsidP="003A6D74">
            <w:pPr>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6B000E" w:rsidRDefault="00E37377" w:rsidP="003A6D74">
            <w:pPr>
              <w:rPr>
                <w:szCs w:val="22"/>
              </w:rPr>
            </w:pPr>
            <w:r>
              <w:rPr>
                <w:rFonts w:hint="eastAsia"/>
                <w:szCs w:val="22"/>
              </w:rPr>
              <w:t>环境和职业健康安全</w:t>
            </w:r>
            <w:r w:rsidR="006B000E">
              <w:rPr>
                <w:rFonts w:hint="eastAsia"/>
                <w:szCs w:val="22"/>
              </w:rPr>
              <w:t>管理目标：</w:t>
            </w:r>
            <w:r w:rsidR="006B000E">
              <w:rPr>
                <w:rFonts w:hint="eastAsia"/>
                <w:szCs w:val="22"/>
              </w:rPr>
              <w:tab/>
            </w:r>
          </w:p>
          <w:p w:rsidR="006B000E" w:rsidRPr="0021716D" w:rsidRDefault="006B000E" w:rsidP="003A6D74">
            <w:pPr>
              <w:rPr>
                <w:szCs w:val="22"/>
              </w:rPr>
            </w:pPr>
            <w:r w:rsidRPr="0021716D">
              <w:rPr>
                <w:rFonts w:hint="eastAsia"/>
                <w:szCs w:val="22"/>
              </w:rPr>
              <w:t>固废排放符合要求</w:t>
            </w:r>
            <w:r>
              <w:rPr>
                <w:rFonts w:hint="eastAsia"/>
                <w:szCs w:val="22"/>
              </w:rPr>
              <w:t>；</w:t>
            </w:r>
            <w:r w:rsidRPr="0021716D">
              <w:rPr>
                <w:rFonts w:hint="eastAsia"/>
                <w:szCs w:val="22"/>
              </w:rPr>
              <w:t>无火灾事故</w:t>
            </w:r>
          </w:p>
          <w:p w:rsidR="006B000E" w:rsidRDefault="006B000E" w:rsidP="003A6D74">
            <w:pPr>
              <w:rPr>
                <w:szCs w:val="22"/>
              </w:rPr>
            </w:pPr>
            <w:r w:rsidRPr="0021716D">
              <w:rPr>
                <w:rFonts w:hint="eastAsia"/>
                <w:szCs w:val="22"/>
              </w:rPr>
              <w:t>人员意外事故：</w:t>
            </w:r>
            <w:r w:rsidRPr="0021716D">
              <w:rPr>
                <w:rFonts w:hint="eastAsia"/>
                <w:szCs w:val="22"/>
              </w:rPr>
              <w:t xml:space="preserve">  0</w:t>
            </w:r>
            <w:r>
              <w:rPr>
                <w:rFonts w:hint="eastAsia"/>
                <w:szCs w:val="22"/>
              </w:rPr>
              <w:t xml:space="preserve"> </w:t>
            </w:r>
          </w:p>
          <w:p w:rsidR="006B000E" w:rsidRDefault="006B000E" w:rsidP="003A6D74">
            <w:p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“目标分解与考核表”、“管理方案”等。目标已分解到各部门。</w:t>
            </w:r>
          </w:p>
        </w:tc>
      </w:tr>
      <w:tr w:rsidR="006B000E" w:rsidTr="003A6D74">
        <w:trPr>
          <w:cantSplit/>
          <w:trHeight w:val="837"/>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6B000E">
            <w:pPr>
              <w:numPr>
                <w:ilvl w:val="0"/>
                <w:numId w:val="5"/>
              </w:numPr>
              <w:spacing w:line="240" w:lineRule="exact"/>
              <w:rPr>
                <w:rFonts w:ascii="宋体" w:hAnsi="宋体"/>
                <w:b/>
                <w:color w:val="000000" w:themeColor="text1"/>
                <w:sz w:val="20"/>
              </w:rPr>
            </w:pPr>
            <w:r>
              <w:rPr>
                <w:rFonts w:hint="eastAsia"/>
                <w:b/>
                <w:color w:val="000000" w:themeColor="text1"/>
                <w:sz w:val="20"/>
              </w:rPr>
              <w:t>文件与记录控制</w:t>
            </w:r>
            <w:r>
              <w:rPr>
                <w:rFonts w:hint="eastAsia"/>
                <w:b/>
                <w:color w:val="000000" w:themeColor="text1"/>
                <w:sz w:val="20"/>
              </w:rPr>
              <w:t xml:space="preserve"> (</w:t>
            </w:r>
            <w:proofErr w:type="gramStart"/>
            <w:r>
              <w:rPr>
                <w:rFonts w:ascii="宋体" w:hAnsi="宋体" w:hint="eastAsia"/>
                <w:b/>
                <w:color w:val="000000" w:themeColor="text1"/>
                <w:sz w:val="20"/>
              </w:rPr>
              <w:t>文审修订后文件</w:t>
            </w:r>
            <w:proofErr w:type="gramEnd"/>
            <w:r>
              <w:rPr>
                <w:rFonts w:ascii="宋体" w:hAnsi="宋体" w:hint="eastAsia"/>
                <w:b/>
                <w:color w:val="000000" w:themeColor="text1"/>
                <w:sz w:val="20"/>
              </w:rPr>
              <w:t>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6B000E" w:rsidRDefault="006B000E" w:rsidP="003A6D74">
            <w:pPr>
              <w:spacing w:line="480" w:lineRule="auto"/>
              <w:rPr>
                <w:rFonts w:ascii="宋体" w:hAnsi="宋体"/>
                <w:b/>
                <w:color w:val="000000" w:themeColor="text1"/>
                <w:sz w:val="20"/>
              </w:rPr>
            </w:pPr>
            <w:r>
              <w:rPr>
                <w:rFonts w:hint="eastAsia"/>
                <w:szCs w:val="22"/>
              </w:rPr>
              <w:t>体系文件符合公司要求，文件和记录管理控制符合标准要求。</w:t>
            </w:r>
          </w:p>
        </w:tc>
      </w:tr>
      <w:tr w:rsidR="006B000E" w:rsidTr="003A6D74">
        <w:trPr>
          <w:cantSplit/>
          <w:trHeight w:val="726"/>
          <w:jc w:val="center"/>
        </w:trPr>
        <w:tc>
          <w:tcPr>
            <w:tcW w:w="720" w:type="dxa"/>
            <w:vMerge w:val="restart"/>
            <w:textDirection w:val="tbRlV"/>
            <w:vAlign w:val="center"/>
          </w:tcPr>
          <w:p w:rsidR="006B000E" w:rsidRDefault="006B000E" w:rsidP="003A6D74">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6B000E" w:rsidRDefault="006B000E" w:rsidP="003A6D74">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6B000E" w:rsidRDefault="006B000E" w:rsidP="006B000E">
            <w:pPr>
              <w:spacing w:line="480" w:lineRule="auto"/>
              <w:ind w:firstLineChars="200" w:firstLine="480"/>
              <w:rPr>
                <w:szCs w:val="22"/>
              </w:rPr>
            </w:pPr>
            <w:r>
              <w:rPr>
                <w:rFonts w:hint="eastAsia"/>
                <w:szCs w:val="22"/>
              </w:rPr>
              <w:t>编制了人力资源管理程序，制定培训计划，定期组织相关培训，</w:t>
            </w:r>
          </w:p>
          <w:p w:rsidR="006B000E" w:rsidRDefault="006B000E" w:rsidP="003A6D74">
            <w:pPr>
              <w:spacing w:line="480" w:lineRule="auto"/>
              <w:ind w:firstLineChars="200" w:firstLine="402"/>
              <w:rPr>
                <w:rFonts w:ascii="宋体" w:hAnsi="宋体"/>
                <w:b/>
                <w:color w:val="000000" w:themeColor="text1"/>
                <w:sz w:val="20"/>
              </w:rPr>
            </w:pPr>
          </w:p>
        </w:tc>
      </w:tr>
      <w:tr w:rsidR="006B000E" w:rsidTr="003A6D74">
        <w:trPr>
          <w:cantSplit/>
          <w:trHeight w:val="644"/>
          <w:jc w:val="center"/>
        </w:trPr>
        <w:tc>
          <w:tcPr>
            <w:tcW w:w="720" w:type="dxa"/>
            <w:vMerge/>
            <w:textDirection w:val="tbRlV"/>
            <w:vAlign w:val="center"/>
          </w:tcPr>
          <w:p w:rsidR="006B000E" w:rsidRDefault="006B000E" w:rsidP="003A6D74">
            <w:pPr>
              <w:spacing w:line="240" w:lineRule="exact"/>
              <w:ind w:left="113" w:right="113"/>
              <w:jc w:val="center"/>
              <w:rPr>
                <w:b/>
                <w:color w:val="000000" w:themeColor="text1"/>
                <w:szCs w:val="21"/>
              </w:rPr>
            </w:pPr>
          </w:p>
        </w:tc>
        <w:tc>
          <w:tcPr>
            <w:tcW w:w="9198" w:type="dxa"/>
          </w:tcPr>
          <w:p w:rsidR="006B000E" w:rsidRDefault="006B000E" w:rsidP="003A6D74">
            <w:pPr>
              <w:rPr>
                <w:rFonts w:ascii="宋体" w:hAnsi="宋体"/>
                <w:b/>
                <w:color w:val="000000" w:themeColor="text1"/>
                <w:sz w:val="20"/>
              </w:rPr>
            </w:pPr>
            <w:r>
              <w:rPr>
                <w:rFonts w:ascii="宋体" w:hAnsi="宋体" w:hint="eastAsia"/>
                <w:b/>
                <w:color w:val="000000" w:themeColor="text1"/>
                <w:sz w:val="20"/>
              </w:rPr>
              <w:t>设备设施（包括信息系统）、</w:t>
            </w:r>
          </w:p>
          <w:p w:rsidR="006B000E" w:rsidRDefault="006B000E" w:rsidP="006B000E">
            <w:pPr>
              <w:ind w:firstLineChars="200" w:firstLine="480"/>
              <w:rPr>
                <w:rFonts w:ascii="宋体" w:hAnsi="宋体"/>
                <w:b/>
                <w:color w:val="000000" w:themeColor="text1"/>
                <w:sz w:val="20"/>
              </w:rPr>
            </w:pPr>
            <w:r>
              <w:rPr>
                <w:rFonts w:hint="eastAsia"/>
                <w:szCs w:val="22"/>
              </w:rPr>
              <w:t>主要设备有：电脑、打印机、网络、电话、打包机等设施设备，办公室、仓库能满足要求；</w:t>
            </w:r>
            <w:r>
              <w:rPr>
                <w:rFonts w:hint="eastAsia"/>
                <w:szCs w:val="22"/>
              </w:rPr>
              <w:t xml:space="preserve"> </w:t>
            </w:r>
          </w:p>
        </w:tc>
      </w:tr>
      <w:tr w:rsidR="006B000E" w:rsidTr="003A6D74">
        <w:trPr>
          <w:cantSplit/>
          <w:trHeight w:val="645"/>
          <w:jc w:val="center"/>
        </w:trPr>
        <w:tc>
          <w:tcPr>
            <w:tcW w:w="720" w:type="dxa"/>
            <w:vMerge/>
            <w:textDirection w:val="tbRlV"/>
            <w:vAlign w:val="center"/>
          </w:tcPr>
          <w:p w:rsidR="006B000E" w:rsidRDefault="006B000E" w:rsidP="003A6D74">
            <w:pPr>
              <w:spacing w:line="240" w:lineRule="exact"/>
              <w:ind w:left="113" w:right="113"/>
              <w:jc w:val="center"/>
              <w:rPr>
                <w:b/>
                <w:color w:val="000000" w:themeColor="text1"/>
                <w:szCs w:val="21"/>
              </w:rPr>
            </w:pPr>
          </w:p>
        </w:tc>
        <w:tc>
          <w:tcPr>
            <w:tcW w:w="9198" w:type="dxa"/>
          </w:tcPr>
          <w:p w:rsidR="006B000E" w:rsidRDefault="006B000E" w:rsidP="003A6D74">
            <w:pPr>
              <w:rPr>
                <w:rFonts w:ascii="宋体" w:hAnsi="宋体"/>
                <w:b/>
                <w:color w:val="000000" w:themeColor="text1"/>
                <w:sz w:val="20"/>
              </w:rPr>
            </w:pPr>
            <w:r>
              <w:rPr>
                <w:rFonts w:ascii="宋体" w:hAnsi="宋体" w:hint="eastAsia"/>
                <w:b/>
                <w:color w:val="000000" w:themeColor="text1"/>
                <w:sz w:val="20"/>
              </w:rPr>
              <w:t>过程运行环境</w:t>
            </w:r>
          </w:p>
          <w:p w:rsidR="006B000E" w:rsidRDefault="006B000E" w:rsidP="006B000E">
            <w:pPr>
              <w:ind w:firstLineChars="200" w:firstLine="480"/>
              <w:rPr>
                <w:rFonts w:ascii="宋体" w:hAnsi="宋体"/>
                <w:b/>
                <w:color w:val="000000" w:themeColor="text1"/>
                <w:sz w:val="20"/>
              </w:rPr>
            </w:pPr>
            <w:r>
              <w:rPr>
                <w:rFonts w:hint="eastAsia"/>
                <w:szCs w:val="22"/>
              </w:rPr>
              <w:t>产品销售对环境没有特殊要求，办公场所空间较宽敞、光线较明亮，销售服务和办公环境干净、整洁。</w:t>
            </w:r>
          </w:p>
        </w:tc>
      </w:tr>
      <w:tr w:rsidR="006B000E" w:rsidTr="003A6D74">
        <w:trPr>
          <w:cantSplit/>
          <w:trHeight w:val="645"/>
          <w:jc w:val="center"/>
        </w:trPr>
        <w:tc>
          <w:tcPr>
            <w:tcW w:w="720" w:type="dxa"/>
            <w:vMerge/>
            <w:textDirection w:val="tbRlV"/>
            <w:vAlign w:val="center"/>
          </w:tcPr>
          <w:p w:rsidR="006B000E" w:rsidRDefault="006B000E" w:rsidP="003A6D74">
            <w:pPr>
              <w:spacing w:line="240" w:lineRule="exact"/>
              <w:ind w:left="113" w:right="113"/>
              <w:jc w:val="center"/>
              <w:rPr>
                <w:b/>
                <w:color w:val="000000" w:themeColor="text1"/>
                <w:szCs w:val="21"/>
              </w:rPr>
            </w:pPr>
          </w:p>
        </w:tc>
        <w:tc>
          <w:tcPr>
            <w:tcW w:w="9198" w:type="dxa"/>
          </w:tcPr>
          <w:p w:rsidR="006B000E" w:rsidRDefault="006B000E" w:rsidP="003A6D74">
            <w:pPr>
              <w:rPr>
                <w:rFonts w:ascii="宋体" w:hAnsi="宋体"/>
                <w:b/>
                <w:color w:val="000000" w:themeColor="text1"/>
                <w:sz w:val="20"/>
              </w:rPr>
            </w:pPr>
            <w:r>
              <w:rPr>
                <w:rFonts w:ascii="宋体" w:hAnsi="宋体" w:hint="eastAsia"/>
                <w:b/>
                <w:color w:val="000000" w:themeColor="text1"/>
                <w:sz w:val="20"/>
              </w:rPr>
              <w:t>监视和测量资源</w:t>
            </w:r>
          </w:p>
          <w:p w:rsidR="00E37377" w:rsidRPr="00E37377" w:rsidRDefault="00E37377" w:rsidP="00E37377">
            <w:pPr>
              <w:rPr>
                <w:rFonts w:hint="eastAsia"/>
                <w:szCs w:val="22"/>
              </w:rPr>
            </w:pPr>
            <w:r>
              <w:rPr>
                <w:rFonts w:hint="eastAsia"/>
                <w:szCs w:val="22"/>
              </w:rPr>
              <w:t>无环境和职业健康安全</w:t>
            </w:r>
            <w:r w:rsidRPr="00E37377">
              <w:rPr>
                <w:rFonts w:hint="eastAsia"/>
                <w:szCs w:val="22"/>
              </w:rPr>
              <w:t>监视和测量</w:t>
            </w:r>
            <w:r w:rsidRPr="00E37377">
              <w:rPr>
                <w:rFonts w:hint="eastAsia"/>
                <w:szCs w:val="22"/>
              </w:rPr>
              <w:t>设备。</w:t>
            </w:r>
          </w:p>
          <w:p w:rsidR="006B000E" w:rsidRDefault="00E37377" w:rsidP="00E37377">
            <w:r>
              <w:rPr>
                <w:rFonts w:hint="eastAsia"/>
                <w:szCs w:val="22"/>
              </w:rPr>
              <w:t xml:space="preserve"> </w:t>
            </w:r>
          </w:p>
        </w:tc>
      </w:tr>
      <w:tr w:rsidR="006B000E" w:rsidTr="003A6D74">
        <w:trPr>
          <w:cantSplit/>
          <w:trHeight w:val="645"/>
          <w:jc w:val="center"/>
        </w:trPr>
        <w:tc>
          <w:tcPr>
            <w:tcW w:w="720" w:type="dxa"/>
            <w:vMerge/>
            <w:textDirection w:val="tbRlV"/>
            <w:vAlign w:val="center"/>
          </w:tcPr>
          <w:p w:rsidR="006B000E" w:rsidRDefault="006B000E" w:rsidP="003A6D74">
            <w:pPr>
              <w:spacing w:line="240" w:lineRule="exact"/>
              <w:ind w:left="113" w:right="113"/>
              <w:jc w:val="center"/>
              <w:rPr>
                <w:b/>
                <w:color w:val="000000" w:themeColor="text1"/>
                <w:szCs w:val="21"/>
              </w:rPr>
            </w:pPr>
          </w:p>
        </w:tc>
        <w:tc>
          <w:tcPr>
            <w:tcW w:w="9198" w:type="dxa"/>
          </w:tcPr>
          <w:p w:rsidR="006B000E" w:rsidRDefault="006B000E" w:rsidP="003A6D74">
            <w:pPr>
              <w:spacing w:line="240" w:lineRule="exact"/>
              <w:rPr>
                <w:rFonts w:ascii="宋体" w:hAnsi="宋体"/>
                <w:b/>
                <w:color w:val="000000" w:themeColor="text1"/>
                <w:sz w:val="20"/>
              </w:rPr>
            </w:pPr>
            <w:r>
              <w:rPr>
                <w:rFonts w:ascii="宋体" w:hAnsi="宋体" w:hint="eastAsia"/>
                <w:b/>
                <w:color w:val="000000" w:themeColor="text1"/>
                <w:sz w:val="20"/>
              </w:rPr>
              <w:t>知识</w:t>
            </w:r>
          </w:p>
          <w:p w:rsidR="006B000E" w:rsidRDefault="006B000E" w:rsidP="006B000E">
            <w:pPr>
              <w:ind w:firstLineChars="200" w:firstLine="480"/>
              <w:rPr>
                <w:szCs w:val="22"/>
              </w:rPr>
            </w:pPr>
            <w:r>
              <w:rPr>
                <w:rFonts w:hint="eastAsia"/>
                <w:szCs w:val="22"/>
              </w:rPr>
              <w:t>企业运行过程所需的知识从内部来源获取的有：公司生产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B000E" w:rsidRDefault="006B000E" w:rsidP="003A6D74">
            <w:pPr>
              <w:spacing w:line="240" w:lineRule="exact"/>
              <w:rPr>
                <w:rFonts w:ascii="宋体" w:hAnsi="宋体"/>
                <w:b/>
                <w:color w:val="000000" w:themeColor="text1"/>
                <w:sz w:val="20"/>
              </w:rPr>
            </w:pPr>
          </w:p>
        </w:tc>
      </w:tr>
      <w:tr w:rsidR="006B000E" w:rsidTr="003A6D74">
        <w:trPr>
          <w:cantSplit/>
          <w:trHeight w:val="645"/>
          <w:jc w:val="center"/>
        </w:trPr>
        <w:tc>
          <w:tcPr>
            <w:tcW w:w="720" w:type="dxa"/>
            <w:vMerge/>
            <w:textDirection w:val="tbRlV"/>
            <w:vAlign w:val="center"/>
          </w:tcPr>
          <w:p w:rsidR="006B000E" w:rsidRDefault="006B000E" w:rsidP="003A6D74">
            <w:pPr>
              <w:spacing w:line="240" w:lineRule="exact"/>
              <w:ind w:left="113" w:right="113"/>
              <w:jc w:val="center"/>
              <w:rPr>
                <w:b/>
                <w:color w:val="000000" w:themeColor="text1"/>
                <w:szCs w:val="21"/>
              </w:rPr>
            </w:pPr>
          </w:p>
        </w:tc>
        <w:tc>
          <w:tcPr>
            <w:tcW w:w="9198" w:type="dxa"/>
          </w:tcPr>
          <w:p w:rsidR="006B000E" w:rsidRDefault="006B000E" w:rsidP="003A6D74">
            <w:pPr>
              <w:spacing w:line="240" w:lineRule="exact"/>
              <w:rPr>
                <w:rFonts w:ascii="宋体" w:hAnsi="宋体"/>
                <w:b/>
                <w:color w:val="000000" w:themeColor="text1"/>
                <w:sz w:val="20"/>
              </w:rPr>
            </w:pPr>
            <w:r>
              <w:rPr>
                <w:rFonts w:ascii="宋体" w:hAnsi="宋体" w:hint="eastAsia"/>
                <w:b/>
                <w:color w:val="000000" w:themeColor="text1"/>
                <w:sz w:val="20"/>
              </w:rPr>
              <w:t>环保设施：</w:t>
            </w:r>
          </w:p>
          <w:p w:rsidR="006B000E" w:rsidRDefault="006B000E" w:rsidP="006B000E">
            <w:pPr>
              <w:pStyle w:val="aa"/>
              <w:ind w:firstLineChars="200" w:firstLine="420"/>
            </w:pPr>
            <w:r>
              <w:rPr>
                <w:rFonts w:hint="eastAsia"/>
                <w:szCs w:val="22"/>
              </w:rPr>
              <w:t>分类垃圾桶。</w:t>
            </w:r>
          </w:p>
        </w:tc>
      </w:tr>
      <w:tr w:rsidR="006B000E" w:rsidTr="003A6D74">
        <w:trPr>
          <w:cantSplit/>
          <w:trHeight w:val="695"/>
          <w:jc w:val="center"/>
        </w:trPr>
        <w:tc>
          <w:tcPr>
            <w:tcW w:w="720" w:type="dxa"/>
            <w:vMerge/>
            <w:textDirection w:val="tbRlV"/>
            <w:vAlign w:val="center"/>
          </w:tcPr>
          <w:p w:rsidR="006B000E" w:rsidRDefault="006B000E" w:rsidP="003A6D74">
            <w:pPr>
              <w:spacing w:line="240" w:lineRule="exact"/>
              <w:ind w:left="113" w:right="113"/>
              <w:jc w:val="center"/>
              <w:rPr>
                <w:b/>
                <w:color w:val="000000" w:themeColor="text1"/>
                <w:szCs w:val="21"/>
              </w:rPr>
            </w:pPr>
          </w:p>
        </w:tc>
        <w:tc>
          <w:tcPr>
            <w:tcW w:w="9198" w:type="dxa"/>
          </w:tcPr>
          <w:p w:rsidR="006B000E" w:rsidRDefault="006B000E" w:rsidP="003A6D74">
            <w:pPr>
              <w:spacing w:line="240" w:lineRule="exact"/>
              <w:rPr>
                <w:rFonts w:ascii="宋体" w:hAnsi="宋体"/>
                <w:b/>
                <w:color w:val="000000" w:themeColor="text1"/>
                <w:sz w:val="20"/>
              </w:rPr>
            </w:pPr>
            <w:r>
              <w:rPr>
                <w:rFonts w:ascii="宋体" w:hAnsi="宋体" w:hint="eastAsia"/>
                <w:b/>
                <w:color w:val="000000" w:themeColor="text1"/>
                <w:sz w:val="20"/>
              </w:rPr>
              <w:t>职业健康安全设施：</w:t>
            </w:r>
          </w:p>
          <w:p w:rsidR="006B000E" w:rsidRDefault="006B000E" w:rsidP="003A6D74">
            <w:pPr>
              <w:pStyle w:val="aa"/>
            </w:pPr>
            <w:r>
              <w:rPr>
                <w:rFonts w:hint="eastAsia"/>
                <w:szCs w:val="22"/>
              </w:rPr>
              <w:t xml:space="preserve">   </w:t>
            </w:r>
            <w:r>
              <w:rPr>
                <w:rFonts w:hint="eastAsia"/>
                <w:szCs w:val="22"/>
              </w:rPr>
              <w:t>标志牌、劳保用品、灭火器。</w:t>
            </w:r>
          </w:p>
        </w:tc>
      </w:tr>
      <w:tr w:rsidR="006B000E" w:rsidTr="003A6D74">
        <w:trPr>
          <w:cantSplit/>
          <w:trHeight w:val="2531"/>
          <w:jc w:val="center"/>
        </w:trPr>
        <w:tc>
          <w:tcPr>
            <w:tcW w:w="720" w:type="dxa"/>
            <w:vMerge w:val="restart"/>
            <w:textDirection w:val="tbRlV"/>
            <w:vAlign w:val="center"/>
          </w:tcPr>
          <w:p w:rsidR="006B000E" w:rsidRDefault="006B000E" w:rsidP="003A6D74">
            <w:pPr>
              <w:spacing w:line="24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9198" w:type="dxa"/>
          </w:tcPr>
          <w:p w:rsidR="006B000E" w:rsidRDefault="006B000E" w:rsidP="003A6D74">
            <w:pPr>
              <w:spacing w:line="240" w:lineRule="exact"/>
              <w:rPr>
                <w:rFonts w:ascii="宋体" w:hAnsi="宋体"/>
                <w:b/>
                <w:color w:val="000000" w:themeColor="text1"/>
                <w:sz w:val="20"/>
              </w:rPr>
            </w:pPr>
            <w:r>
              <w:rPr>
                <w:rFonts w:ascii="宋体" w:hAnsi="宋体" w:hint="eastAsia"/>
                <w:b/>
                <w:color w:val="000000" w:themeColor="text1"/>
                <w:sz w:val="20"/>
              </w:rPr>
              <w:t>1. 针对方针的管理职责评审</w:t>
            </w:r>
          </w:p>
          <w:p w:rsidR="006B000E" w:rsidRDefault="006B000E" w:rsidP="003A6D74">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6B000E" w:rsidRDefault="006B000E" w:rsidP="006B000E">
            <w:pPr>
              <w:pStyle w:val="aa"/>
              <w:ind w:firstLineChars="200" w:firstLine="420"/>
            </w:pPr>
            <w:r>
              <w:rPr>
                <w:rFonts w:hint="eastAsia"/>
                <w:szCs w:val="22"/>
              </w:rPr>
              <w:t>根据组织宗旨制定了管理体系方针，进行了有效沟通，在管理评审时进行评审，符合要求。</w:t>
            </w:r>
          </w:p>
        </w:tc>
      </w:tr>
      <w:tr w:rsidR="006B000E" w:rsidTr="003A6D74">
        <w:trPr>
          <w:cantSplit/>
          <w:trHeight w:val="2553"/>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ind w:left="159" w:hangingChars="79" w:hanging="159"/>
              <w:rPr>
                <w:rFonts w:ascii="楷体_GB2312" w:eastAsia="楷体_GB2312"/>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6B000E" w:rsidRDefault="006B000E" w:rsidP="003A6D74">
            <w:pPr>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hint="eastAsia"/>
                <w:szCs w:val="22"/>
              </w:rPr>
              <w:t>培训、会议；</w:t>
            </w:r>
          </w:p>
          <w:p w:rsidR="006B000E" w:rsidRDefault="006B000E" w:rsidP="003A6D74">
            <w:pPr>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w:t>
            </w:r>
            <w:r>
              <w:rPr>
                <w:rFonts w:hint="eastAsia"/>
                <w:szCs w:val="22"/>
              </w:rPr>
              <w:t>沟通畅通；</w:t>
            </w:r>
          </w:p>
          <w:p w:rsidR="006B000E" w:rsidRDefault="006B000E" w:rsidP="003A6D74">
            <w:pPr>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w:t>
            </w:r>
          </w:p>
          <w:p w:rsidR="006B000E" w:rsidRDefault="006B000E" w:rsidP="003A6D74">
            <w:pPr>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外部信息的接收、成文并答复的情况（E、S填写）：</w:t>
            </w:r>
            <w:r>
              <w:rPr>
                <w:rFonts w:hint="eastAsia"/>
                <w:szCs w:val="22"/>
              </w:rPr>
              <w:t>参加相关部门组织的会议，接收相关部门下达的通知并在公司内部沟通传达。</w:t>
            </w:r>
          </w:p>
          <w:p w:rsidR="006B000E" w:rsidRDefault="006B000E" w:rsidP="003A6D74">
            <w:pPr>
              <w:rPr>
                <w:rFonts w:ascii="楷体_GB2312" w:eastAsia="楷体_GB2312"/>
                <w:b/>
                <w:color w:val="000000" w:themeColor="text1"/>
                <w:sz w:val="20"/>
              </w:rPr>
            </w:pPr>
            <w:r>
              <w:rPr>
                <w:rFonts w:ascii="楷体_GB2312" w:eastAsia="楷体_GB2312" w:hint="eastAsia"/>
                <w:b/>
                <w:color w:val="000000" w:themeColor="text1"/>
                <w:sz w:val="20"/>
              </w:rPr>
              <w:t>重要环境因素信息对外交流情况（EMS填写）：</w:t>
            </w:r>
            <w:r>
              <w:rPr>
                <w:rFonts w:hint="eastAsia"/>
                <w:szCs w:val="22"/>
              </w:rPr>
              <w:t>对供方进行了环保告知。</w:t>
            </w:r>
          </w:p>
          <w:p w:rsidR="006B000E" w:rsidRDefault="006B000E" w:rsidP="003A6D74">
            <w:pPr>
              <w:spacing w:line="360" w:lineRule="auto"/>
              <w:rPr>
                <w:szCs w:val="22"/>
              </w:rPr>
            </w:pPr>
            <w:r>
              <w:rPr>
                <w:rFonts w:ascii="楷体_GB2312" w:eastAsia="楷体_GB2312" w:hint="eastAsia"/>
                <w:b/>
                <w:color w:val="000000" w:themeColor="text1"/>
                <w:sz w:val="20"/>
              </w:rPr>
              <w:t>OHSMS事务代表协商和交流的情况（OHSMS填写）：</w:t>
            </w:r>
            <w:r>
              <w:rPr>
                <w:rFonts w:hint="eastAsia"/>
                <w:szCs w:val="22"/>
              </w:rPr>
              <w:t>公司经选举确定了员工代表是</w:t>
            </w:r>
            <w:r w:rsidR="005F66A6" w:rsidRPr="005F66A6">
              <w:rPr>
                <w:rFonts w:hint="eastAsia"/>
                <w:szCs w:val="22"/>
              </w:rPr>
              <w:t>霍益申</w:t>
            </w:r>
            <w:r>
              <w:rPr>
                <w:rFonts w:hint="eastAsia"/>
                <w:szCs w:val="22"/>
              </w:rPr>
              <w:t>，</w:t>
            </w:r>
          </w:p>
          <w:p w:rsidR="006B000E" w:rsidRDefault="006B000E" w:rsidP="003A6D74">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B000E" w:rsidRDefault="006B000E" w:rsidP="003A6D74">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6B000E" w:rsidTr="003A6D74">
        <w:trPr>
          <w:cantSplit/>
          <w:trHeight w:val="2250"/>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w:t>
            </w:r>
            <w:proofErr w:type="gramStart"/>
            <w:r>
              <w:rPr>
                <w:rFonts w:hint="eastAsia"/>
                <w:b/>
                <w:color w:val="000000" w:themeColor="text1"/>
                <w:sz w:val="20"/>
              </w:rPr>
              <w:t>要过程</w:t>
            </w:r>
            <w:proofErr w:type="gramEnd"/>
            <w:r>
              <w:rPr>
                <w:rFonts w:hint="eastAsia"/>
                <w:b/>
                <w:color w:val="000000" w:themeColor="text1"/>
                <w:sz w:val="20"/>
              </w:rPr>
              <w:t>实施控制的结果</w:t>
            </w:r>
          </w:p>
          <w:p w:rsidR="006B000E" w:rsidRDefault="006B000E" w:rsidP="006B000E">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6B000E" w:rsidRDefault="006B000E" w:rsidP="006B000E">
            <w:pPr>
              <w:ind w:firstLineChars="200" w:firstLine="480"/>
              <w:rPr>
                <w:rFonts w:ascii="宋体" w:hAnsi="宋体" w:cs="宋体"/>
                <w:szCs w:val="22"/>
              </w:rPr>
            </w:pPr>
            <w:r>
              <w:rPr>
                <w:rFonts w:ascii="宋体" w:hAnsi="宋体" w:cs="宋体" w:hint="eastAsia"/>
                <w:szCs w:val="22"/>
              </w:rPr>
              <w:t xml:space="preserve"> </w:t>
            </w:r>
          </w:p>
          <w:p w:rsidR="006B000E" w:rsidRDefault="006B000E" w:rsidP="003A6D74">
            <w:pPr>
              <w:ind w:firstLineChars="200" w:firstLine="402"/>
              <w:rPr>
                <w:b/>
                <w:color w:val="000000" w:themeColor="text1"/>
                <w:sz w:val="20"/>
              </w:rPr>
            </w:pPr>
          </w:p>
        </w:tc>
      </w:tr>
      <w:tr w:rsidR="006B000E" w:rsidTr="003A6D74">
        <w:trPr>
          <w:cantSplit/>
          <w:trHeight w:val="2250"/>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6B000E" w:rsidRDefault="006B000E" w:rsidP="006B000E">
            <w:pPr>
              <w:ind w:firstLineChars="200" w:firstLine="480"/>
              <w:rPr>
                <w:rFonts w:ascii="宋体" w:hAnsi="宋体" w:cs="宋体"/>
                <w:szCs w:val="22"/>
              </w:rPr>
            </w:pPr>
            <w:r>
              <w:rPr>
                <w:rFonts w:ascii="宋体" w:hAnsi="宋体" w:cs="宋体" w:hint="eastAsia"/>
                <w:szCs w:val="22"/>
              </w:rPr>
              <w:t xml:space="preserve"> </w:t>
            </w:r>
          </w:p>
          <w:p w:rsidR="006B000E" w:rsidRDefault="006B000E" w:rsidP="003A6D74">
            <w:pPr>
              <w:spacing w:line="240" w:lineRule="exact"/>
              <w:rPr>
                <w:b/>
                <w:color w:val="000000" w:themeColor="text1"/>
                <w:sz w:val="20"/>
              </w:rPr>
            </w:pPr>
          </w:p>
          <w:p w:rsidR="006B000E" w:rsidRDefault="006B000E" w:rsidP="003A6D74">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rsidR="006B000E" w:rsidRDefault="006B000E" w:rsidP="003A6D74">
            <w:pPr>
              <w:spacing w:line="240" w:lineRule="exact"/>
              <w:rPr>
                <w:b/>
                <w:color w:val="000000" w:themeColor="text1"/>
                <w:sz w:val="20"/>
              </w:rPr>
            </w:pPr>
          </w:p>
        </w:tc>
      </w:tr>
      <w:tr w:rsidR="006B000E" w:rsidTr="003A6D74">
        <w:trPr>
          <w:cantSplit/>
          <w:trHeight w:val="1300"/>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6B000E" w:rsidRDefault="006B000E" w:rsidP="003A6D74">
            <w:pPr>
              <w:spacing w:line="240" w:lineRule="exact"/>
              <w:ind w:firstLineChars="100" w:firstLine="201"/>
              <w:rPr>
                <w:b/>
                <w:color w:val="000000" w:themeColor="text1"/>
                <w:sz w:val="20"/>
              </w:rPr>
            </w:pPr>
          </w:p>
          <w:p w:rsidR="006B000E" w:rsidRDefault="006B000E" w:rsidP="006B000E">
            <w:pPr>
              <w:ind w:firstLineChars="200" w:firstLine="480"/>
              <w:rPr>
                <w:rFonts w:ascii="宋体" w:hAnsi="宋体" w:cs="宋体"/>
                <w:szCs w:val="22"/>
              </w:rPr>
            </w:pPr>
            <w:r>
              <w:rPr>
                <w:rFonts w:ascii="宋体" w:hAnsi="宋体" w:cs="宋体" w:hint="eastAsia"/>
                <w:szCs w:val="22"/>
              </w:rPr>
              <w:t>无。</w:t>
            </w:r>
          </w:p>
          <w:p w:rsidR="006B000E" w:rsidRDefault="006B000E" w:rsidP="003A6D74">
            <w:pPr>
              <w:spacing w:line="240" w:lineRule="exact"/>
              <w:rPr>
                <w:b/>
                <w:color w:val="000000" w:themeColor="text1"/>
                <w:sz w:val="20"/>
              </w:rPr>
            </w:pPr>
          </w:p>
          <w:p w:rsidR="006B000E" w:rsidRDefault="006B000E" w:rsidP="003A6D74">
            <w:pPr>
              <w:spacing w:line="300" w:lineRule="exact"/>
              <w:ind w:firstLineChars="98" w:firstLine="197"/>
              <w:rPr>
                <w:b/>
                <w:color w:val="000000" w:themeColor="text1"/>
                <w:sz w:val="20"/>
              </w:rPr>
            </w:pPr>
            <w:r>
              <w:rPr>
                <w:rFonts w:hint="eastAsia"/>
                <w:b/>
                <w:color w:val="000000" w:themeColor="text1"/>
                <w:sz w:val="20"/>
              </w:rPr>
              <w:t>（附相关证据）：</w:t>
            </w:r>
          </w:p>
          <w:p w:rsidR="006B000E" w:rsidRDefault="006B000E" w:rsidP="003A6D74">
            <w:pPr>
              <w:spacing w:line="300" w:lineRule="exact"/>
              <w:jc w:val="left"/>
              <w:rPr>
                <w:b/>
                <w:color w:val="000000" w:themeColor="text1"/>
                <w:sz w:val="20"/>
              </w:rPr>
            </w:pPr>
          </w:p>
        </w:tc>
      </w:tr>
      <w:tr w:rsidR="006B000E" w:rsidTr="003A6D74">
        <w:trPr>
          <w:cantSplit/>
          <w:trHeight w:val="1679"/>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rPr>
                <w:b/>
                <w:spacing w:val="-8"/>
                <w:sz w:val="20"/>
              </w:rPr>
            </w:pPr>
            <w:r>
              <w:rPr>
                <w:rFonts w:hint="eastAsia"/>
                <w:b/>
                <w:sz w:val="20"/>
              </w:rPr>
              <w:t xml:space="preserve">6. </w:t>
            </w:r>
            <w:r>
              <w:rPr>
                <w:rFonts w:hint="eastAsia"/>
                <w:b/>
                <w:spacing w:val="-8"/>
                <w:sz w:val="20"/>
              </w:rPr>
              <w:t>不合格品</w:t>
            </w:r>
            <w:r>
              <w:rPr>
                <w:rFonts w:hint="eastAsia"/>
                <w:b/>
                <w:spacing w:val="-8"/>
                <w:sz w:val="20"/>
              </w:rPr>
              <w:t>/</w:t>
            </w:r>
            <w:r>
              <w:rPr>
                <w:rFonts w:hint="eastAsia"/>
                <w:b/>
                <w:spacing w:val="-8"/>
                <w:sz w:val="20"/>
              </w:rPr>
              <w:t>项的识别、控制</w:t>
            </w:r>
            <w:r>
              <w:rPr>
                <w:rFonts w:hint="eastAsia"/>
                <w:b/>
                <w:spacing w:val="-8"/>
                <w:sz w:val="20"/>
              </w:rPr>
              <w:t>;</w:t>
            </w:r>
          </w:p>
          <w:p w:rsidR="006B000E" w:rsidRDefault="006B000E" w:rsidP="003A6D74">
            <w:pPr>
              <w:spacing w:line="240" w:lineRule="exact"/>
              <w:rPr>
                <w:b/>
                <w:color w:val="000000" w:themeColor="text1"/>
                <w:sz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6B000E" w:rsidTr="003A6D74">
        <w:trPr>
          <w:cantSplit/>
          <w:trHeight w:val="1213"/>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6B000E" w:rsidRDefault="006B000E" w:rsidP="003A6D74">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6B000E" w:rsidRDefault="006B000E" w:rsidP="006B000E">
            <w:pPr>
              <w:ind w:firstLineChars="200" w:firstLine="480"/>
              <w:jc w:val="left"/>
              <w:rPr>
                <w:rFonts w:ascii="宋体" w:hAnsi="宋体" w:cs="宋体"/>
                <w:szCs w:val="22"/>
              </w:rPr>
            </w:pPr>
            <w:r>
              <w:rPr>
                <w:rFonts w:ascii="宋体" w:hAnsi="宋体" w:cs="宋体" w:hint="eastAsia"/>
                <w:szCs w:val="22"/>
              </w:rPr>
              <w:t>1、废水管控：企业无工业废水，厂区生活废水流入市政管网。</w:t>
            </w:r>
          </w:p>
          <w:p w:rsidR="006B000E" w:rsidRDefault="006B000E" w:rsidP="006B000E">
            <w:pPr>
              <w:ind w:firstLineChars="200" w:firstLine="480"/>
              <w:jc w:val="left"/>
              <w:rPr>
                <w:rFonts w:ascii="宋体" w:hAnsi="宋体" w:cs="宋体"/>
                <w:szCs w:val="22"/>
              </w:rPr>
            </w:pPr>
            <w:r>
              <w:rPr>
                <w:rFonts w:ascii="宋体" w:hAnsi="宋体" w:cs="宋体" w:hint="eastAsia"/>
                <w:szCs w:val="22"/>
              </w:rPr>
              <w:t>2、废气管控：无废气排放。</w:t>
            </w:r>
          </w:p>
          <w:p w:rsidR="006B000E" w:rsidRDefault="006B000E" w:rsidP="006B000E">
            <w:pPr>
              <w:ind w:firstLineChars="200" w:firstLine="480"/>
              <w:jc w:val="left"/>
              <w:rPr>
                <w:rFonts w:ascii="宋体" w:hAnsi="宋体" w:cs="宋体"/>
                <w:szCs w:val="22"/>
              </w:rPr>
            </w:pPr>
            <w:r>
              <w:rPr>
                <w:rFonts w:ascii="宋体" w:hAnsi="宋体" w:cs="宋体" w:hint="eastAsia"/>
                <w:szCs w:val="22"/>
              </w:rPr>
              <w:t>3、噪声管控：无噪声排放。</w:t>
            </w:r>
          </w:p>
          <w:p w:rsidR="006B000E" w:rsidRDefault="006B000E" w:rsidP="006B000E">
            <w:pPr>
              <w:ind w:firstLineChars="200" w:firstLine="48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6B000E" w:rsidRDefault="006B000E" w:rsidP="006B000E">
            <w:pPr>
              <w:ind w:firstLineChars="200" w:firstLine="48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6B000E" w:rsidRDefault="006B000E" w:rsidP="006B000E">
            <w:pPr>
              <w:ind w:firstLineChars="200" w:firstLine="48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6B000E" w:rsidRPr="00E56149" w:rsidRDefault="006B000E" w:rsidP="006B000E">
            <w:pPr>
              <w:pStyle w:val="a7"/>
              <w:numPr>
                <w:ilvl w:val="0"/>
                <w:numId w:val="8"/>
              </w:numPr>
              <w:ind w:firstLineChars="0"/>
              <w:rPr>
                <w:b/>
                <w:color w:val="000000" w:themeColor="text1"/>
                <w:sz w:val="20"/>
                <w:szCs w:val="20"/>
              </w:rPr>
            </w:pPr>
            <w:r w:rsidRPr="00E56149">
              <w:rPr>
                <w:rFonts w:ascii="宋体" w:hAnsi="宋体" w:cs="宋体" w:hint="eastAsia"/>
                <w:szCs w:val="22"/>
              </w:rPr>
              <w:t>对相关方进行了环保要求告知。</w:t>
            </w:r>
          </w:p>
        </w:tc>
      </w:tr>
      <w:tr w:rsidR="006B000E" w:rsidTr="003A6D74">
        <w:trPr>
          <w:cantSplit/>
          <w:trHeight w:val="1263"/>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pPr>
            <w:r>
              <w:rPr>
                <w:rFonts w:hint="eastAsia"/>
              </w:rPr>
              <w:t>8.OHSMS</w:t>
            </w:r>
            <w:r>
              <w:rPr>
                <w:rFonts w:hint="eastAsia"/>
              </w:rPr>
              <w:t>组织对不可接受风险实施控制的结果</w:t>
            </w:r>
          </w:p>
          <w:p w:rsidR="006B000E" w:rsidRDefault="006B000E" w:rsidP="006B000E">
            <w:pPr>
              <w:ind w:firstLineChars="200" w:firstLine="480"/>
              <w:jc w:val="left"/>
              <w:rPr>
                <w:rFonts w:ascii="宋体" w:hAnsi="宋体" w:cs="宋体"/>
                <w:szCs w:val="22"/>
              </w:rPr>
            </w:pPr>
            <w:r>
              <w:rPr>
                <w:rFonts w:ascii="宋体" w:hAnsi="宋体" w:cs="宋体" w:hint="eastAsia"/>
                <w:szCs w:val="22"/>
              </w:rPr>
              <w:t>1、潜在火灾管控：配备灭火器。</w:t>
            </w:r>
          </w:p>
          <w:p w:rsidR="006B000E" w:rsidRDefault="006B000E" w:rsidP="006B000E">
            <w:pPr>
              <w:ind w:firstLineChars="200" w:firstLine="48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6B000E" w:rsidRDefault="006B000E" w:rsidP="006B000E">
            <w:pPr>
              <w:ind w:firstLineChars="200" w:firstLine="480"/>
              <w:jc w:val="left"/>
              <w:rPr>
                <w:rFonts w:ascii="宋体" w:hAnsi="宋体" w:cs="宋体"/>
                <w:szCs w:val="22"/>
              </w:rPr>
            </w:pPr>
            <w:r>
              <w:rPr>
                <w:rFonts w:ascii="宋体" w:hAnsi="宋体" w:cs="宋体" w:hint="eastAsia"/>
                <w:szCs w:val="22"/>
              </w:rPr>
              <w:t>3、为主要长期员工上社保、工伤保险。</w:t>
            </w:r>
          </w:p>
          <w:p w:rsidR="006B000E" w:rsidRDefault="006B000E" w:rsidP="006B000E">
            <w:pPr>
              <w:ind w:firstLineChars="200" w:firstLine="480"/>
              <w:jc w:val="left"/>
              <w:rPr>
                <w:rFonts w:ascii="宋体" w:hAnsi="宋体" w:cs="宋体"/>
                <w:szCs w:val="22"/>
              </w:rPr>
            </w:pPr>
            <w:r>
              <w:rPr>
                <w:rFonts w:ascii="宋体" w:hAnsi="宋体" w:cs="宋体" w:hint="eastAsia"/>
                <w:szCs w:val="22"/>
              </w:rPr>
              <w:t>4、为环境和职业健康安全管理体系运行提供了财务支持。</w:t>
            </w:r>
          </w:p>
          <w:p w:rsidR="006B000E" w:rsidRDefault="006B000E" w:rsidP="006B000E">
            <w:pPr>
              <w:ind w:firstLineChars="200" w:firstLine="480"/>
              <w:jc w:val="left"/>
            </w:pPr>
            <w:r>
              <w:rPr>
                <w:rFonts w:ascii="宋体" w:hAnsi="宋体" w:cs="宋体" w:hint="eastAsia"/>
                <w:szCs w:val="22"/>
              </w:rPr>
              <w:t>5、员工饮用水为纯净水通过饮水机饮用。</w:t>
            </w:r>
          </w:p>
        </w:tc>
      </w:tr>
      <w:tr w:rsidR="006B000E" w:rsidTr="003A6D74">
        <w:trPr>
          <w:cantSplit/>
          <w:trHeight w:val="1403"/>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6B000E" w:rsidRDefault="006B000E" w:rsidP="006B000E">
            <w:pPr>
              <w:ind w:firstLineChars="200" w:firstLine="48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，202</w:t>
            </w:r>
            <w:r w:rsidR="00E37377">
              <w:rPr>
                <w:rFonts w:ascii="宋体" w:hAnsi="宋体" w:cs="宋体" w:hint="eastAsia"/>
                <w:szCs w:val="22"/>
              </w:rPr>
              <w:t>1</w:t>
            </w:r>
            <w:r>
              <w:rPr>
                <w:rFonts w:ascii="宋体" w:hAnsi="宋体" w:cs="宋体" w:hint="eastAsia"/>
                <w:szCs w:val="22"/>
              </w:rPr>
              <w:t>.4.1</w:t>
            </w:r>
            <w:r w:rsidR="00E37377">
              <w:rPr>
                <w:rFonts w:ascii="宋体" w:hAnsi="宋体" w:cs="宋体" w:hint="eastAsia"/>
                <w:szCs w:val="22"/>
              </w:rPr>
              <w:t>6</w:t>
            </w:r>
            <w:r>
              <w:rPr>
                <w:rFonts w:ascii="宋体" w:hAnsi="宋体" w:cs="宋体" w:hint="eastAsia"/>
                <w:szCs w:val="22"/>
              </w:rPr>
              <w:t>进行了应急演练，对预案可行性进行了评价。</w:t>
            </w:r>
          </w:p>
          <w:p w:rsidR="006B000E" w:rsidRPr="00F72C4C" w:rsidRDefault="006B000E" w:rsidP="006B000E">
            <w:pPr>
              <w:ind w:firstLineChars="200" w:firstLine="480"/>
              <w:jc w:val="left"/>
              <w:rPr>
                <w:b/>
                <w:color w:val="000000" w:themeColor="text1"/>
                <w:spacing w:val="-4"/>
                <w:sz w:val="20"/>
              </w:rPr>
            </w:pPr>
            <w:r>
              <w:rPr>
                <w:rFonts w:ascii="宋体" w:hAnsi="宋体" w:cs="宋体" w:hint="eastAsia"/>
                <w:szCs w:val="22"/>
              </w:rPr>
              <w:t>仓库和办公区有灭火器</w:t>
            </w:r>
            <w:r w:rsidRPr="00B255AC">
              <w:rPr>
                <w:rFonts w:ascii="宋体" w:hAnsi="宋体" w:cs="宋体" w:hint="eastAsia"/>
                <w:szCs w:val="22"/>
              </w:rPr>
              <w:t>。</w:t>
            </w:r>
          </w:p>
        </w:tc>
      </w:tr>
      <w:tr w:rsidR="006B000E" w:rsidTr="003A6D74">
        <w:trPr>
          <w:cantSplit/>
          <w:trHeight w:val="401"/>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对特种设备的维护，检定</w:t>
            </w:r>
            <w:r>
              <w:rPr>
                <w:rFonts w:hint="eastAsia"/>
                <w:b/>
                <w:color w:val="000000" w:themeColor="text1"/>
                <w:sz w:val="20"/>
              </w:rPr>
              <w:t xml:space="preserve">; </w:t>
            </w:r>
          </w:p>
          <w:p w:rsidR="006B000E" w:rsidRDefault="006B000E" w:rsidP="006B000E">
            <w:pPr>
              <w:spacing w:line="480" w:lineRule="auto"/>
              <w:ind w:firstLineChars="200" w:firstLine="480"/>
              <w:rPr>
                <w:b/>
                <w:color w:val="000000" w:themeColor="text1"/>
                <w:sz w:val="20"/>
              </w:rPr>
            </w:pPr>
            <w:r>
              <w:rPr>
                <w:rFonts w:ascii="宋体" w:hAnsi="宋体" w:cs="宋体" w:hint="eastAsia"/>
                <w:szCs w:val="22"/>
              </w:rPr>
              <w:t>租赁叉车，有租赁合同。</w:t>
            </w:r>
          </w:p>
        </w:tc>
      </w:tr>
      <w:tr w:rsidR="006B000E" w:rsidTr="003A6D74">
        <w:trPr>
          <w:cantSplit/>
          <w:trHeight w:val="657"/>
          <w:jc w:val="center"/>
        </w:trPr>
        <w:tc>
          <w:tcPr>
            <w:tcW w:w="720" w:type="dxa"/>
            <w:vMerge/>
            <w:vAlign w:val="center"/>
          </w:tcPr>
          <w:p w:rsidR="006B000E" w:rsidRDefault="006B000E" w:rsidP="003A6D74">
            <w:pPr>
              <w:spacing w:line="240" w:lineRule="exact"/>
              <w:jc w:val="center"/>
              <w:rPr>
                <w:b/>
                <w:color w:val="000000" w:themeColor="text1"/>
                <w:szCs w:val="21"/>
              </w:rPr>
            </w:pPr>
          </w:p>
        </w:tc>
        <w:tc>
          <w:tcPr>
            <w:tcW w:w="9198" w:type="dxa"/>
          </w:tcPr>
          <w:p w:rsidR="006B000E" w:rsidRDefault="006B000E" w:rsidP="003A6D74">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6B000E" w:rsidRDefault="006B000E" w:rsidP="006B000E">
            <w:pPr>
              <w:pStyle w:val="aa"/>
              <w:spacing w:line="480" w:lineRule="auto"/>
              <w:ind w:firstLineChars="200" w:firstLine="420"/>
            </w:pPr>
            <w:r>
              <w:rPr>
                <w:rFonts w:hint="eastAsia"/>
                <w:szCs w:val="21"/>
              </w:rPr>
              <w:t>无。</w:t>
            </w:r>
          </w:p>
        </w:tc>
      </w:tr>
      <w:tr w:rsidR="006B000E" w:rsidTr="003A6D74">
        <w:trPr>
          <w:cantSplit/>
          <w:trHeight w:val="725"/>
          <w:jc w:val="center"/>
        </w:trPr>
        <w:tc>
          <w:tcPr>
            <w:tcW w:w="720" w:type="dxa"/>
            <w:vMerge w:val="restart"/>
            <w:textDirection w:val="tbRlV"/>
            <w:vAlign w:val="center"/>
          </w:tcPr>
          <w:p w:rsidR="006B000E" w:rsidRDefault="006B000E" w:rsidP="003A6D7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B000E" w:rsidRDefault="006B000E" w:rsidP="003A6D74">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6B000E" w:rsidRDefault="00E37377" w:rsidP="006B000E">
            <w:pPr>
              <w:spacing w:line="360" w:lineRule="auto"/>
              <w:ind w:firstLineChars="50" w:firstLine="120"/>
              <w:rPr>
                <w:b/>
                <w:color w:val="000000" w:themeColor="text1"/>
                <w:sz w:val="20"/>
              </w:rPr>
            </w:pPr>
            <w:r>
              <w:rPr>
                <w:rFonts w:ascii="宋体" w:hAnsi="宋体" w:cs="宋体" w:hint="eastAsia"/>
                <w:szCs w:val="22"/>
              </w:rPr>
              <w:t>2021.7.1日</w:t>
            </w:r>
            <w:r w:rsidR="006B000E">
              <w:rPr>
                <w:rFonts w:ascii="宋体" w:hAnsi="宋体" w:cs="宋体" w:hint="eastAsia"/>
                <w:szCs w:val="22"/>
              </w:rPr>
              <w:t>对质量/环境/职业健康安全目标指标进行了检查，能达标。</w:t>
            </w:r>
          </w:p>
        </w:tc>
      </w:tr>
      <w:tr w:rsidR="006B000E" w:rsidTr="003A6D74">
        <w:trPr>
          <w:cantSplit/>
          <w:trHeight w:val="1415"/>
          <w:jc w:val="center"/>
        </w:trPr>
        <w:tc>
          <w:tcPr>
            <w:tcW w:w="720" w:type="dxa"/>
            <w:vMerge/>
            <w:textDirection w:val="tbRlV"/>
            <w:vAlign w:val="center"/>
          </w:tcPr>
          <w:p w:rsidR="006B000E" w:rsidRDefault="006B000E" w:rsidP="003A6D74">
            <w:pPr>
              <w:spacing w:line="240" w:lineRule="exact"/>
              <w:ind w:left="113" w:right="113"/>
              <w:jc w:val="center"/>
              <w:rPr>
                <w:b/>
                <w:color w:val="000000" w:themeColor="text1"/>
                <w:szCs w:val="21"/>
              </w:rPr>
            </w:pPr>
          </w:p>
        </w:tc>
        <w:tc>
          <w:tcPr>
            <w:tcW w:w="9198" w:type="dxa"/>
          </w:tcPr>
          <w:p w:rsidR="006B000E" w:rsidRDefault="006B000E" w:rsidP="003A6D74">
            <w:pPr>
              <w:spacing w:line="240" w:lineRule="exact"/>
              <w:rPr>
                <w:b/>
                <w:bCs/>
              </w:rPr>
            </w:pPr>
            <w:r>
              <w:rPr>
                <w:rFonts w:hint="eastAsia"/>
                <w:b/>
                <w:bCs/>
              </w:rPr>
              <w:t>2.</w:t>
            </w:r>
            <w:r>
              <w:rPr>
                <w:rFonts w:hint="eastAsia"/>
                <w:b/>
                <w:bCs/>
              </w:rPr>
              <w:t>顾客满意</w:t>
            </w:r>
          </w:p>
          <w:p w:rsidR="006B000E" w:rsidRDefault="006B000E" w:rsidP="006B000E">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企业主要通过开展顾客满意度调查来收集并了解顾客满意的信息，查见顾客满意程度调查表。调查表从产品质量、价格、交付时间、售后服务等方面对顾客满意度进行了调查，统计结果表明顾客较满意。</w:t>
            </w:r>
          </w:p>
        </w:tc>
      </w:tr>
      <w:tr w:rsidR="006B000E" w:rsidTr="003A6D74">
        <w:trPr>
          <w:cantSplit/>
          <w:trHeight w:val="2117"/>
          <w:jc w:val="center"/>
        </w:trPr>
        <w:tc>
          <w:tcPr>
            <w:tcW w:w="720" w:type="dxa"/>
            <w:vMerge/>
            <w:textDirection w:val="tbRlV"/>
            <w:vAlign w:val="center"/>
          </w:tcPr>
          <w:p w:rsidR="006B000E" w:rsidRDefault="006B000E" w:rsidP="003A6D74">
            <w:pPr>
              <w:spacing w:line="240" w:lineRule="exact"/>
              <w:ind w:left="201" w:right="113" w:hangingChars="100" w:hanging="201"/>
              <w:jc w:val="center"/>
              <w:rPr>
                <w:b/>
                <w:color w:val="000000" w:themeColor="text1"/>
                <w:sz w:val="20"/>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6B000E" w:rsidRDefault="006B000E" w:rsidP="003A6D74">
            <w:pPr>
              <w:spacing w:line="240" w:lineRule="exact"/>
              <w:rPr>
                <w:b/>
                <w:color w:val="000000" w:themeColor="text1"/>
                <w:sz w:val="20"/>
              </w:rPr>
            </w:pPr>
            <w:r>
              <w:rPr>
                <w:rFonts w:hint="eastAsia"/>
                <w:b/>
                <w:color w:val="000000" w:themeColor="text1"/>
                <w:sz w:val="20"/>
              </w:rPr>
              <w:t>了解内审的策划</w:t>
            </w:r>
            <w:r>
              <w:rPr>
                <w:rFonts w:hint="eastAsia"/>
                <w:b/>
                <w:color w:val="000000" w:themeColor="text1"/>
                <w:sz w:val="20"/>
              </w:rPr>
              <w:t>;</w:t>
            </w:r>
          </w:p>
          <w:p w:rsidR="006B000E" w:rsidRDefault="006B000E" w:rsidP="003A6D74">
            <w:pPr>
              <w:spacing w:line="360" w:lineRule="auto"/>
              <w:jc w:val="left"/>
              <w:rPr>
                <w:b/>
                <w:color w:val="000000" w:themeColor="text1"/>
                <w:sz w:val="20"/>
              </w:rPr>
            </w:pPr>
            <w:r>
              <w:rPr>
                <w:rFonts w:hint="eastAsia"/>
                <w:b/>
                <w:color w:val="000000" w:themeColor="text1"/>
                <w:sz w:val="20"/>
              </w:rPr>
              <w:t xml:space="preserve"> </w:t>
            </w:r>
            <w:r>
              <w:rPr>
                <w:rFonts w:ascii="宋体" w:hAnsi="宋体" w:cs="宋体" w:hint="eastAsia"/>
                <w:szCs w:val="22"/>
              </w:rPr>
              <w:t xml:space="preserve"> 每年一次，本次202</w:t>
            </w:r>
            <w:r w:rsidR="00E37377">
              <w:rPr>
                <w:rFonts w:ascii="宋体" w:hAnsi="宋体" w:cs="宋体" w:hint="eastAsia"/>
                <w:szCs w:val="22"/>
              </w:rPr>
              <w:t>1</w:t>
            </w:r>
            <w:r>
              <w:rPr>
                <w:rFonts w:ascii="宋体" w:hAnsi="宋体" w:cs="宋体" w:hint="eastAsia"/>
                <w:szCs w:val="22"/>
              </w:rPr>
              <w:t>.4.5-4.6日内审。</w:t>
            </w:r>
          </w:p>
          <w:p w:rsidR="006B000E" w:rsidRDefault="006B000E" w:rsidP="003A6D74">
            <w:pPr>
              <w:spacing w:line="240" w:lineRule="exact"/>
              <w:rPr>
                <w:b/>
                <w:color w:val="000000" w:themeColor="text1"/>
                <w:sz w:val="20"/>
              </w:rPr>
            </w:pPr>
            <w:r>
              <w:rPr>
                <w:rFonts w:hint="eastAsia"/>
                <w:b/>
                <w:color w:val="000000" w:themeColor="text1"/>
                <w:sz w:val="20"/>
              </w:rPr>
              <w:t>了解内</w:t>
            </w:r>
            <w:proofErr w:type="gramStart"/>
            <w:r>
              <w:rPr>
                <w:rFonts w:hint="eastAsia"/>
                <w:b/>
                <w:color w:val="000000" w:themeColor="text1"/>
                <w:sz w:val="20"/>
              </w:rPr>
              <w:t>审是否</w:t>
            </w:r>
            <w:proofErr w:type="gramEnd"/>
            <w:r>
              <w:rPr>
                <w:rFonts w:hint="eastAsia"/>
                <w:b/>
                <w:color w:val="000000" w:themeColor="text1"/>
                <w:sz w:val="20"/>
              </w:rPr>
              <w:t>覆盖了管理体系范围内的活动及标准的要求</w:t>
            </w:r>
            <w:r>
              <w:rPr>
                <w:rFonts w:hint="eastAsia"/>
                <w:b/>
                <w:color w:val="000000" w:themeColor="text1"/>
                <w:sz w:val="20"/>
              </w:rPr>
              <w:t xml:space="preserve">; </w:t>
            </w:r>
          </w:p>
          <w:p w:rsidR="006B000E" w:rsidRDefault="006B000E" w:rsidP="006B000E">
            <w:pPr>
              <w:spacing w:line="360" w:lineRule="auto"/>
              <w:ind w:firstLineChars="100" w:firstLine="240"/>
              <w:rPr>
                <w:rFonts w:asciiTheme="minorEastAsia" w:eastAsiaTheme="minorEastAsia" w:hAnsiTheme="minorEastAsia"/>
                <w:szCs w:val="22"/>
              </w:rPr>
            </w:pPr>
            <w:r>
              <w:rPr>
                <w:rFonts w:asciiTheme="minorEastAsia" w:eastAsiaTheme="minorEastAsia" w:hAnsiTheme="minorEastAsia" w:hint="eastAsia"/>
                <w:szCs w:val="22"/>
              </w:rPr>
              <w:t>覆盖</w:t>
            </w:r>
            <w:r w:rsidR="00E37377">
              <w:rPr>
                <w:rFonts w:asciiTheme="minorEastAsia" w:eastAsiaTheme="minorEastAsia" w:hAnsiTheme="minorEastAsia" w:hint="eastAsia"/>
                <w:szCs w:val="22"/>
              </w:rPr>
              <w:t>，内审发现了2个不符合项，已整改完成</w:t>
            </w:r>
            <w:r>
              <w:rPr>
                <w:rFonts w:asciiTheme="minorEastAsia" w:eastAsiaTheme="minorEastAsia" w:hAnsiTheme="minorEastAsia" w:hint="eastAsia"/>
                <w:szCs w:val="22"/>
              </w:rPr>
              <w:t>。</w:t>
            </w:r>
          </w:p>
          <w:p w:rsidR="006B000E" w:rsidRDefault="006B000E" w:rsidP="003A6D74">
            <w:pPr>
              <w:spacing w:line="240" w:lineRule="exact"/>
              <w:rPr>
                <w:b/>
                <w:color w:val="000000" w:themeColor="text1"/>
                <w:sz w:val="20"/>
              </w:rPr>
            </w:pPr>
            <w:r>
              <w:rPr>
                <w:rFonts w:hint="eastAsia"/>
                <w:b/>
                <w:color w:val="000000" w:themeColor="text1"/>
                <w:sz w:val="20"/>
              </w:rPr>
              <w:t>了解内审结论是什么？</w:t>
            </w:r>
          </w:p>
          <w:p w:rsidR="006B000E" w:rsidRDefault="006B000E" w:rsidP="006B000E">
            <w:pPr>
              <w:ind w:firstLineChars="200" w:firstLine="480"/>
              <w:rPr>
                <w:b/>
                <w:color w:val="000000" w:themeColor="text1"/>
                <w:sz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6B000E" w:rsidTr="003A6D74">
        <w:trPr>
          <w:cantSplit/>
          <w:trHeight w:val="1826"/>
          <w:jc w:val="center"/>
        </w:trPr>
        <w:tc>
          <w:tcPr>
            <w:tcW w:w="720" w:type="dxa"/>
            <w:vMerge/>
            <w:textDirection w:val="tbRlV"/>
            <w:vAlign w:val="center"/>
          </w:tcPr>
          <w:p w:rsidR="006B000E" w:rsidRDefault="006B000E" w:rsidP="003A6D74">
            <w:pPr>
              <w:spacing w:line="240" w:lineRule="exact"/>
              <w:ind w:left="201" w:right="113" w:hangingChars="100" w:hanging="201"/>
              <w:jc w:val="center"/>
              <w:rPr>
                <w:b/>
                <w:color w:val="000000" w:themeColor="text1"/>
                <w:sz w:val="20"/>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6B000E" w:rsidRDefault="006B000E" w:rsidP="003A6D74">
            <w:pPr>
              <w:spacing w:line="240" w:lineRule="exact"/>
              <w:rPr>
                <w:b/>
                <w:color w:val="000000" w:themeColor="text1"/>
                <w:sz w:val="20"/>
              </w:rPr>
            </w:pPr>
            <w:r>
              <w:rPr>
                <w:rFonts w:hint="eastAsia"/>
                <w:b/>
                <w:color w:val="000000" w:themeColor="text1"/>
                <w:sz w:val="20"/>
              </w:rPr>
              <w:t>了解管理评审的策划</w:t>
            </w:r>
            <w:r>
              <w:rPr>
                <w:rFonts w:hint="eastAsia"/>
                <w:b/>
                <w:color w:val="000000" w:themeColor="text1"/>
                <w:sz w:val="20"/>
              </w:rPr>
              <w:t xml:space="preserve">; </w:t>
            </w:r>
          </w:p>
          <w:p w:rsidR="006B000E" w:rsidRDefault="006B000E" w:rsidP="006B000E">
            <w:pPr>
              <w:spacing w:line="360" w:lineRule="auto"/>
              <w:ind w:firstLineChars="200" w:firstLine="480"/>
              <w:jc w:val="left"/>
              <w:rPr>
                <w:rFonts w:ascii="宋体" w:hAnsi="宋体" w:cs="宋体"/>
                <w:szCs w:val="22"/>
              </w:rPr>
            </w:pPr>
            <w:r>
              <w:rPr>
                <w:rFonts w:ascii="宋体" w:hAnsi="宋体" w:cs="宋体" w:hint="eastAsia"/>
                <w:szCs w:val="22"/>
              </w:rPr>
              <w:t>每年一次，202</w:t>
            </w:r>
            <w:r w:rsidR="00E37377">
              <w:rPr>
                <w:rFonts w:ascii="宋体" w:hAnsi="宋体" w:cs="宋体" w:hint="eastAsia"/>
                <w:szCs w:val="22"/>
              </w:rPr>
              <w:t>1</w:t>
            </w:r>
            <w:r>
              <w:rPr>
                <w:rFonts w:ascii="宋体" w:hAnsi="宋体" w:cs="宋体" w:hint="eastAsia"/>
                <w:szCs w:val="22"/>
              </w:rPr>
              <w:t>.4.15日管理评审。</w:t>
            </w:r>
          </w:p>
          <w:p w:rsidR="006B000E" w:rsidRDefault="006B000E" w:rsidP="003A6D74">
            <w:pPr>
              <w:spacing w:line="240" w:lineRule="exact"/>
              <w:rPr>
                <w:b/>
                <w:color w:val="000000" w:themeColor="text1"/>
                <w:sz w:val="20"/>
              </w:rPr>
            </w:pPr>
            <w:r>
              <w:rPr>
                <w:rFonts w:hint="eastAsia"/>
                <w:b/>
                <w:color w:val="000000" w:themeColor="text1"/>
                <w:sz w:val="20"/>
              </w:rPr>
              <w:t>了解管理评审输入是否充分</w:t>
            </w:r>
            <w:r>
              <w:rPr>
                <w:rFonts w:hint="eastAsia"/>
                <w:b/>
                <w:color w:val="000000" w:themeColor="text1"/>
                <w:sz w:val="20"/>
              </w:rPr>
              <w:t xml:space="preserve">; </w:t>
            </w:r>
          </w:p>
          <w:p w:rsidR="006B000E" w:rsidRDefault="006B000E" w:rsidP="006B000E">
            <w:pPr>
              <w:spacing w:line="360" w:lineRule="auto"/>
              <w:ind w:firstLineChars="200" w:firstLine="480"/>
              <w:jc w:val="left"/>
              <w:rPr>
                <w:rFonts w:ascii="宋体" w:hAnsi="宋体" w:cs="宋体"/>
                <w:szCs w:val="22"/>
              </w:rPr>
            </w:pPr>
            <w:r>
              <w:rPr>
                <w:rFonts w:ascii="宋体" w:hAnsi="宋体" w:cs="宋体" w:hint="eastAsia"/>
                <w:szCs w:val="22"/>
              </w:rPr>
              <w:t>输入基本充分。</w:t>
            </w:r>
          </w:p>
          <w:p w:rsidR="006B000E" w:rsidRDefault="006B000E" w:rsidP="003A6D74">
            <w:pPr>
              <w:spacing w:line="240" w:lineRule="exact"/>
              <w:rPr>
                <w:b/>
                <w:color w:val="000000" w:themeColor="text1"/>
                <w:sz w:val="20"/>
              </w:rPr>
            </w:pPr>
            <w:r>
              <w:rPr>
                <w:rFonts w:hint="eastAsia"/>
                <w:b/>
                <w:color w:val="000000" w:themeColor="text1"/>
                <w:sz w:val="20"/>
              </w:rPr>
              <w:t>了解管理评审结论</w:t>
            </w:r>
            <w:r>
              <w:rPr>
                <w:rFonts w:hint="eastAsia"/>
                <w:b/>
                <w:color w:val="000000" w:themeColor="text1"/>
                <w:sz w:val="20"/>
              </w:rPr>
              <w:t xml:space="preserve">; </w:t>
            </w:r>
          </w:p>
          <w:p w:rsidR="006B000E" w:rsidRDefault="006B000E" w:rsidP="006B000E">
            <w:pPr>
              <w:ind w:firstLineChars="200" w:firstLine="480"/>
              <w:rPr>
                <w:b/>
                <w:color w:val="000000" w:themeColor="text1"/>
                <w:sz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6B000E" w:rsidTr="003A6D74">
        <w:trPr>
          <w:cantSplit/>
          <w:trHeight w:val="1064"/>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6B000E">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6B000E" w:rsidRDefault="006B000E" w:rsidP="006B000E">
            <w:pPr>
              <w:pStyle w:val="aa"/>
              <w:ind w:firstLineChars="200" w:firstLine="420"/>
            </w:pPr>
            <w:r>
              <w:rPr>
                <w:rFonts w:hint="eastAsia"/>
                <w:szCs w:val="21"/>
              </w:rPr>
              <w:t>无。</w:t>
            </w:r>
          </w:p>
        </w:tc>
      </w:tr>
      <w:tr w:rsidR="006B000E" w:rsidTr="003A6D74">
        <w:trPr>
          <w:cantSplit/>
          <w:trHeight w:val="716"/>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6B000E" w:rsidRDefault="006B000E" w:rsidP="006B000E">
            <w:pPr>
              <w:spacing w:line="480" w:lineRule="auto"/>
              <w:ind w:firstLineChars="200" w:firstLine="480"/>
              <w:rPr>
                <w:b/>
                <w:color w:val="000000" w:themeColor="text1"/>
                <w:sz w:val="20"/>
              </w:rPr>
            </w:pPr>
            <w:r>
              <w:rPr>
                <w:rFonts w:hint="eastAsia"/>
                <w:szCs w:val="21"/>
              </w:rPr>
              <w:t>无。</w:t>
            </w:r>
          </w:p>
        </w:tc>
      </w:tr>
      <w:tr w:rsidR="006B000E" w:rsidTr="003A6D74">
        <w:trPr>
          <w:cantSplit/>
          <w:trHeight w:val="709"/>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6B000E" w:rsidRDefault="006B000E" w:rsidP="006B000E">
            <w:pPr>
              <w:spacing w:line="480" w:lineRule="auto"/>
              <w:ind w:firstLineChars="200" w:firstLine="480"/>
              <w:rPr>
                <w:b/>
                <w:color w:val="000000" w:themeColor="text1"/>
                <w:sz w:val="20"/>
              </w:rPr>
            </w:pPr>
            <w:r>
              <w:rPr>
                <w:rFonts w:hint="eastAsia"/>
                <w:szCs w:val="21"/>
              </w:rPr>
              <w:t>无。</w:t>
            </w:r>
          </w:p>
        </w:tc>
      </w:tr>
      <w:tr w:rsidR="006B000E" w:rsidTr="003A6D74">
        <w:trPr>
          <w:cantSplit/>
          <w:trHeight w:val="724"/>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Pr>
          <w:p w:rsidR="006B000E" w:rsidRDefault="006B000E" w:rsidP="003A6D74">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6B000E" w:rsidRDefault="006B000E" w:rsidP="006B000E">
            <w:pPr>
              <w:spacing w:line="480" w:lineRule="auto"/>
              <w:ind w:firstLineChars="200" w:firstLine="480"/>
              <w:rPr>
                <w:b/>
                <w:color w:val="000000" w:themeColor="text1"/>
                <w:sz w:val="20"/>
              </w:rPr>
            </w:pPr>
            <w:r>
              <w:rPr>
                <w:rFonts w:hint="eastAsia"/>
                <w:szCs w:val="21"/>
              </w:rPr>
              <w:t>无。</w:t>
            </w:r>
          </w:p>
        </w:tc>
      </w:tr>
      <w:tr w:rsidR="006B000E" w:rsidTr="003A6D74">
        <w:trPr>
          <w:cantSplit/>
          <w:trHeight w:val="850"/>
          <w:jc w:val="center"/>
        </w:trPr>
        <w:tc>
          <w:tcPr>
            <w:tcW w:w="720" w:type="dxa"/>
            <w:vMerge/>
            <w:tcBorders>
              <w:bottom w:val="single" w:sz="4" w:space="0" w:color="auto"/>
            </w:tcBorders>
            <w:vAlign w:val="center"/>
          </w:tcPr>
          <w:p w:rsidR="006B000E" w:rsidRDefault="006B000E" w:rsidP="003A6D74">
            <w:pPr>
              <w:spacing w:line="240" w:lineRule="exact"/>
              <w:jc w:val="center"/>
              <w:rPr>
                <w:b/>
                <w:color w:val="000000" w:themeColor="text1"/>
                <w:sz w:val="20"/>
              </w:rPr>
            </w:pPr>
          </w:p>
        </w:tc>
        <w:tc>
          <w:tcPr>
            <w:tcW w:w="9198" w:type="dxa"/>
            <w:tcBorders>
              <w:bottom w:val="single" w:sz="4" w:space="0" w:color="auto"/>
            </w:tcBorders>
          </w:tcPr>
          <w:p w:rsidR="006B000E" w:rsidRDefault="006B000E" w:rsidP="003A6D74">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6B000E" w:rsidRDefault="006B000E" w:rsidP="006B000E">
            <w:pPr>
              <w:pStyle w:val="aa"/>
              <w:ind w:firstLineChars="200" w:firstLine="420"/>
            </w:pPr>
            <w:r>
              <w:rPr>
                <w:rFonts w:hint="eastAsia"/>
                <w:szCs w:val="21"/>
              </w:rPr>
              <w:t>无。</w:t>
            </w:r>
          </w:p>
        </w:tc>
      </w:tr>
      <w:tr w:rsidR="006B000E" w:rsidTr="003A6D74">
        <w:trPr>
          <w:cantSplit/>
          <w:trHeight w:val="1180"/>
          <w:jc w:val="center"/>
        </w:trPr>
        <w:tc>
          <w:tcPr>
            <w:tcW w:w="720" w:type="dxa"/>
            <w:vMerge w:val="restart"/>
            <w:vAlign w:val="center"/>
          </w:tcPr>
          <w:p w:rsidR="006B000E" w:rsidRDefault="006B000E" w:rsidP="003A6D7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B000E" w:rsidRDefault="006B000E" w:rsidP="003A6D74">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6B000E" w:rsidRDefault="006B000E" w:rsidP="006B000E">
            <w:pPr>
              <w:ind w:firstLineChars="200" w:firstLine="480"/>
              <w:rPr>
                <w:b/>
                <w:color w:val="000000" w:themeColor="text1"/>
                <w:sz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6B000E" w:rsidTr="003A6D74">
        <w:trPr>
          <w:cantSplit/>
          <w:trHeight w:val="699"/>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000E" w:rsidRDefault="006B000E" w:rsidP="003A6D74">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6B000E" w:rsidRDefault="006B000E" w:rsidP="006B000E">
            <w:pPr>
              <w:spacing w:line="480" w:lineRule="auto"/>
              <w:ind w:firstLineChars="200" w:firstLine="480"/>
              <w:rPr>
                <w:b/>
                <w:color w:val="000000" w:themeColor="text1"/>
                <w:sz w:val="20"/>
              </w:rPr>
            </w:pPr>
            <w:r>
              <w:rPr>
                <w:rFonts w:hint="eastAsia"/>
                <w:bCs/>
                <w:color w:val="000000" w:themeColor="text1"/>
                <w:szCs w:val="21"/>
              </w:rPr>
              <w:t>未发生。</w:t>
            </w:r>
          </w:p>
        </w:tc>
      </w:tr>
      <w:tr w:rsidR="006B000E" w:rsidTr="003A6D74">
        <w:trPr>
          <w:cantSplit/>
          <w:trHeight w:val="849"/>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000E" w:rsidRDefault="006B000E" w:rsidP="003A6D74">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一阶段提出问题的整改情况</w:t>
            </w:r>
            <w:r>
              <w:rPr>
                <w:rFonts w:hint="eastAsia"/>
                <w:b/>
                <w:color w:val="000000" w:themeColor="text1"/>
                <w:sz w:val="20"/>
              </w:rPr>
              <w:t>?</w:t>
            </w:r>
          </w:p>
          <w:p w:rsidR="006B000E" w:rsidRDefault="006B000E" w:rsidP="006B000E">
            <w:pPr>
              <w:spacing w:line="480" w:lineRule="auto"/>
              <w:rPr>
                <w:b/>
                <w:color w:val="000000" w:themeColor="text1"/>
                <w:spacing w:val="-20"/>
                <w:sz w:val="20"/>
              </w:rPr>
            </w:pPr>
            <w:r>
              <w:rPr>
                <w:rFonts w:hint="eastAsia"/>
                <w:b/>
                <w:color w:val="000000" w:themeColor="text1"/>
                <w:spacing w:val="-20"/>
                <w:sz w:val="20"/>
              </w:rPr>
              <w:t xml:space="preserve">  </w:t>
            </w:r>
            <w:r>
              <w:rPr>
                <w:rFonts w:hint="eastAsia"/>
                <w:bCs/>
                <w:color w:val="000000" w:themeColor="text1"/>
                <w:spacing w:val="-20"/>
                <w:szCs w:val="21"/>
              </w:rPr>
              <w:t xml:space="preserve">   </w:t>
            </w:r>
          </w:p>
        </w:tc>
      </w:tr>
      <w:tr w:rsidR="006B000E" w:rsidTr="003A6D74">
        <w:trPr>
          <w:cantSplit/>
          <w:trHeight w:val="719"/>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000E" w:rsidRDefault="006B000E" w:rsidP="003A6D74">
            <w:pPr>
              <w:spacing w:line="240" w:lineRule="exact"/>
              <w:rPr>
                <w:b/>
                <w:bCs/>
              </w:rPr>
            </w:pPr>
            <w:r>
              <w:rPr>
                <w:rFonts w:hint="eastAsia"/>
                <w:b/>
                <w:bCs/>
              </w:rPr>
              <w:t>4.</w:t>
            </w:r>
            <w:r>
              <w:rPr>
                <w:rFonts w:hint="eastAsia"/>
                <w:b/>
                <w:bCs/>
              </w:rPr>
              <w:t>创新情况</w:t>
            </w:r>
          </w:p>
          <w:p w:rsidR="006B000E" w:rsidRDefault="006B000E" w:rsidP="006B000E">
            <w:pPr>
              <w:pStyle w:val="aa"/>
              <w:ind w:firstLineChars="200" w:firstLine="420"/>
            </w:pPr>
            <w:r>
              <w:rPr>
                <w:rFonts w:hint="eastAsia"/>
                <w:szCs w:val="21"/>
              </w:rPr>
              <w:t>无。</w:t>
            </w:r>
            <w:r>
              <w:rPr>
                <w:rFonts w:hint="eastAsia"/>
                <w:szCs w:val="21"/>
              </w:rPr>
              <w:t xml:space="preserve">  </w:t>
            </w:r>
          </w:p>
        </w:tc>
      </w:tr>
      <w:tr w:rsidR="006B000E" w:rsidTr="003A6D74">
        <w:trPr>
          <w:cantSplit/>
          <w:trHeight w:val="770"/>
          <w:jc w:val="center"/>
        </w:trPr>
        <w:tc>
          <w:tcPr>
            <w:tcW w:w="720" w:type="dxa"/>
            <w:vMerge/>
            <w:vAlign w:val="center"/>
          </w:tcPr>
          <w:p w:rsidR="006B000E" w:rsidRDefault="006B000E" w:rsidP="003A6D7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000E" w:rsidRDefault="006B000E" w:rsidP="006B000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w:t>
            </w:r>
            <w:r>
              <w:rPr>
                <w:rFonts w:hint="eastAsia"/>
                <w:b/>
                <w:color w:val="000000" w:themeColor="text1"/>
                <w:szCs w:val="21"/>
              </w:rPr>
              <w:t xml:space="preserve"> </w:t>
            </w:r>
          </w:p>
          <w:p w:rsidR="006B000E" w:rsidRDefault="006B000E" w:rsidP="006B000E">
            <w:pPr>
              <w:spacing w:line="240" w:lineRule="exact"/>
              <w:rPr>
                <w:b/>
                <w:color w:val="000000" w:themeColor="text1"/>
                <w:szCs w:val="21"/>
              </w:rPr>
            </w:pPr>
          </w:p>
          <w:p w:rsidR="006B000E" w:rsidRDefault="006B000E" w:rsidP="006B000E">
            <w:pPr>
              <w:spacing w:line="240" w:lineRule="exact"/>
              <w:rPr>
                <w:b/>
                <w:color w:val="000000" w:themeColor="text1"/>
                <w:szCs w:val="21"/>
              </w:rPr>
            </w:pPr>
            <w:r>
              <w:rPr>
                <w:rFonts w:hint="eastAsia"/>
                <w:b/>
                <w:color w:val="000000" w:themeColor="text1"/>
                <w:szCs w:val="21"/>
              </w:rPr>
              <w:t xml:space="preserve">  </w:t>
            </w:r>
            <w:r>
              <w:rPr>
                <w:rFonts w:hint="eastAsia"/>
                <w:b/>
                <w:color w:val="000000" w:themeColor="text1"/>
                <w:szCs w:val="21"/>
              </w:rPr>
              <w:t>初审发现的不符合（</w:t>
            </w:r>
            <w:r w:rsidR="00B8517F">
              <w:rPr>
                <w:rFonts w:hint="eastAsia"/>
                <w:b/>
                <w:color w:val="000000" w:themeColor="text1"/>
                <w:szCs w:val="21"/>
              </w:rPr>
              <w:t>EO</w:t>
            </w:r>
            <w:r>
              <w:rPr>
                <w:rFonts w:hint="eastAsia"/>
                <w:b/>
                <w:color w:val="000000" w:themeColor="text1"/>
                <w:szCs w:val="21"/>
              </w:rPr>
              <w:t>8.2</w:t>
            </w:r>
            <w:r>
              <w:rPr>
                <w:rFonts w:hint="eastAsia"/>
                <w:b/>
                <w:color w:val="000000" w:themeColor="text1"/>
                <w:szCs w:val="21"/>
              </w:rPr>
              <w:t>条款），经验证已关闭。</w:t>
            </w:r>
          </w:p>
        </w:tc>
      </w:tr>
    </w:tbl>
    <w:p w:rsidR="006B000E" w:rsidRDefault="006B000E" w:rsidP="006B000E">
      <w:pPr>
        <w:spacing w:line="300" w:lineRule="exact"/>
        <w:rPr>
          <w:b/>
          <w:color w:val="000000" w:themeColor="text1"/>
          <w:sz w:val="26"/>
          <w:szCs w:val="26"/>
        </w:rPr>
      </w:pPr>
    </w:p>
    <w:p w:rsidR="006B000E" w:rsidRDefault="006B000E" w:rsidP="006B000E">
      <w:pPr>
        <w:spacing w:line="360" w:lineRule="auto"/>
        <w:ind w:leftChars="-59" w:left="-142" w:firstLineChars="54" w:firstLine="141"/>
        <w:rPr>
          <w:b/>
          <w:color w:val="000000" w:themeColor="text1"/>
          <w:sz w:val="20"/>
        </w:rPr>
      </w:pPr>
      <w:r>
        <w:rPr>
          <w:rFonts w:hint="eastAsia"/>
          <w:b/>
          <w:color w:val="000000" w:themeColor="text1"/>
          <w:sz w:val="26"/>
          <w:szCs w:val="26"/>
        </w:rPr>
        <w:t>七、本次审核不符合项</w:t>
      </w:r>
    </w:p>
    <w:p w:rsidR="006B000E" w:rsidRDefault="006B000E" w:rsidP="006B000E">
      <w:pPr>
        <w:tabs>
          <w:tab w:val="left" w:pos="9072"/>
        </w:tabs>
        <w:spacing w:line="360" w:lineRule="auto"/>
        <w:ind w:leftChars="-59" w:left="-142" w:firstLineChars="54" w:firstLine="130"/>
        <w:rPr>
          <w:b/>
        </w:rPr>
      </w:pPr>
      <w:r>
        <w:rPr>
          <w:rFonts w:hint="eastAsia"/>
          <w:b/>
        </w:rPr>
        <w:t>1.</w:t>
      </w:r>
      <w:r>
        <w:rPr>
          <w:rFonts w:hint="eastAsia"/>
          <w:b/>
        </w:rPr>
        <w:t>审核时发现了</w:t>
      </w:r>
      <w:r>
        <w:rPr>
          <w:rFonts w:hint="eastAsia"/>
          <w:b/>
        </w:rPr>
        <w:t>1</w:t>
      </w:r>
      <w:r>
        <w:rPr>
          <w:rFonts w:hint="eastAsia"/>
          <w:b/>
        </w:rPr>
        <w:t>个一般不符合，其中</w:t>
      </w:r>
      <w:r w:rsidR="001C1AC8">
        <w:rPr>
          <w:b/>
        </w:rPr>
        <w:pict>
          <v:line id="直接连接符 1" o:spid="_x0000_s1030"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w:t>
      </w:r>
      <w:r w:rsidR="00B8517F">
        <w:rPr>
          <w:rFonts w:hint="eastAsia"/>
          <w:b/>
        </w:rPr>
        <w:t>办公室</w:t>
      </w:r>
      <w:r w:rsidR="00B8517F">
        <w:rPr>
          <w:rFonts w:hint="eastAsia"/>
          <w:b/>
        </w:rPr>
        <w:t>EO6.1.3</w:t>
      </w:r>
      <w:r>
        <w:rPr>
          <w:rFonts w:hint="eastAsia"/>
          <w:b/>
        </w:rPr>
        <w:t>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6B000E" w:rsidRDefault="006B000E" w:rsidP="006B000E">
      <w:pPr>
        <w:tabs>
          <w:tab w:val="left" w:pos="215"/>
          <w:tab w:val="left" w:pos="430"/>
        </w:tabs>
        <w:spacing w:line="360" w:lineRule="auto"/>
        <w:ind w:leftChars="-59" w:left="-142" w:firstLineChars="54" w:firstLine="13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6B000E" w:rsidRDefault="006B000E" w:rsidP="006B000E">
      <w:pPr>
        <w:tabs>
          <w:tab w:val="left" w:pos="215"/>
          <w:tab w:val="left" w:pos="430"/>
        </w:tabs>
        <w:spacing w:line="360" w:lineRule="auto"/>
        <w:ind w:leftChars="-59" w:left="-142" w:firstLineChars="54" w:firstLine="130"/>
        <w:rPr>
          <w:b/>
          <w:color w:val="000000" w:themeColor="text1"/>
        </w:rPr>
      </w:pPr>
      <w:r>
        <w:rPr>
          <w:rFonts w:hint="eastAsia"/>
          <w:b/>
          <w:color w:val="000000" w:themeColor="text1"/>
        </w:rPr>
        <w:lastRenderedPageBreak/>
        <w:t>八、已识别出的任何未解决的问题：</w:t>
      </w:r>
      <w:r>
        <w:rPr>
          <w:rFonts w:hint="eastAsia"/>
          <w:color w:val="000000" w:themeColor="text1"/>
          <w:u w:val="single"/>
        </w:rPr>
        <w:t>无。</w:t>
      </w:r>
    </w:p>
    <w:p w:rsidR="006B000E" w:rsidRDefault="006B000E" w:rsidP="006B000E">
      <w:pPr>
        <w:snapToGrid w:val="0"/>
        <w:spacing w:line="360" w:lineRule="auto"/>
        <w:ind w:leftChars="-59" w:left="-142" w:firstLineChars="54" w:firstLine="119"/>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6"/>
        <w:tblW w:w="10065" w:type="dxa"/>
        <w:tblLayout w:type="fixed"/>
        <w:tblLook w:val="04A0" w:firstRow="1" w:lastRow="0" w:firstColumn="1" w:lastColumn="0" w:noHBand="0" w:noVBand="1"/>
      </w:tblPr>
      <w:tblGrid>
        <w:gridCol w:w="5246"/>
        <w:gridCol w:w="4819"/>
      </w:tblGrid>
      <w:tr w:rsidR="006B000E" w:rsidTr="006B000E">
        <w:tc>
          <w:tcPr>
            <w:tcW w:w="5246" w:type="dxa"/>
          </w:tcPr>
          <w:p w:rsidR="006B000E" w:rsidRDefault="006B000E" w:rsidP="006B000E">
            <w:pPr>
              <w:snapToGrid w:val="0"/>
              <w:spacing w:line="360" w:lineRule="auto"/>
              <w:ind w:leftChars="-59" w:left="-142" w:firstLineChars="54" w:firstLine="130"/>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B000E" w:rsidRDefault="006B000E" w:rsidP="006B000E">
            <w:pPr>
              <w:snapToGrid w:val="0"/>
              <w:spacing w:line="360" w:lineRule="auto"/>
              <w:ind w:leftChars="-59" w:left="-142" w:firstLineChars="54" w:firstLine="130"/>
              <w:rPr>
                <w:rFonts w:ascii="宋体" w:hAnsi="宋体"/>
                <w:b/>
                <w:color w:val="000000" w:themeColor="text1"/>
                <w:szCs w:val="21"/>
              </w:rPr>
            </w:pPr>
            <w:r>
              <w:rPr>
                <w:rFonts w:ascii="宋体" w:hAnsi="宋体" w:hint="eastAsia"/>
                <w:b/>
                <w:color w:val="000000" w:themeColor="text1"/>
                <w:szCs w:val="21"/>
              </w:rPr>
              <w:t>具体说明</w:t>
            </w:r>
          </w:p>
        </w:tc>
      </w:tr>
      <w:tr w:rsidR="006B000E" w:rsidTr="006B000E">
        <w:tc>
          <w:tcPr>
            <w:tcW w:w="5246" w:type="dxa"/>
          </w:tcPr>
          <w:p w:rsidR="006B000E" w:rsidRDefault="006B000E" w:rsidP="006B000E">
            <w:pPr>
              <w:snapToGrid w:val="0"/>
              <w:spacing w:line="360" w:lineRule="auto"/>
              <w:ind w:leftChars="-59" w:left="-142" w:firstLineChars="54" w:firstLine="119"/>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B000E" w:rsidRDefault="006B000E" w:rsidP="006B000E">
            <w:pPr>
              <w:snapToGrid w:val="0"/>
              <w:spacing w:line="360" w:lineRule="auto"/>
              <w:ind w:leftChars="-59" w:left="-142" w:firstLineChars="54" w:firstLine="130"/>
              <w:rPr>
                <w:rFonts w:ascii="宋体" w:hAnsi="宋体"/>
                <w:b/>
                <w:color w:val="000000" w:themeColor="text1"/>
                <w:szCs w:val="21"/>
              </w:rPr>
            </w:pPr>
          </w:p>
        </w:tc>
      </w:tr>
      <w:tr w:rsidR="006B000E" w:rsidTr="006B000E">
        <w:tc>
          <w:tcPr>
            <w:tcW w:w="5246" w:type="dxa"/>
          </w:tcPr>
          <w:p w:rsidR="006B000E" w:rsidRDefault="006B000E" w:rsidP="006B000E">
            <w:pPr>
              <w:snapToGrid w:val="0"/>
              <w:spacing w:line="360" w:lineRule="auto"/>
              <w:ind w:leftChars="-59" w:left="-142" w:firstLineChars="54" w:firstLine="119"/>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B000E" w:rsidRDefault="006B000E" w:rsidP="006B000E">
            <w:pPr>
              <w:snapToGrid w:val="0"/>
              <w:spacing w:line="360" w:lineRule="auto"/>
              <w:ind w:leftChars="-59" w:left="-142" w:firstLineChars="54" w:firstLine="130"/>
              <w:rPr>
                <w:rFonts w:ascii="宋体" w:hAnsi="宋体"/>
                <w:b/>
                <w:color w:val="000000" w:themeColor="text1"/>
                <w:szCs w:val="21"/>
              </w:rPr>
            </w:pPr>
          </w:p>
        </w:tc>
      </w:tr>
      <w:tr w:rsidR="006B000E" w:rsidTr="006B000E">
        <w:tc>
          <w:tcPr>
            <w:tcW w:w="5246" w:type="dxa"/>
          </w:tcPr>
          <w:p w:rsidR="006B000E" w:rsidRDefault="006B000E" w:rsidP="006B000E">
            <w:pPr>
              <w:snapToGrid w:val="0"/>
              <w:spacing w:line="360" w:lineRule="auto"/>
              <w:ind w:leftChars="-59" w:left="-142" w:firstLineChars="54" w:firstLine="119"/>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B000E" w:rsidRDefault="006B000E" w:rsidP="006B000E">
            <w:pPr>
              <w:snapToGrid w:val="0"/>
              <w:spacing w:line="360" w:lineRule="auto"/>
              <w:ind w:leftChars="-59" w:left="-142" w:firstLineChars="54" w:firstLine="130"/>
              <w:rPr>
                <w:rFonts w:ascii="宋体" w:hAnsi="宋体"/>
                <w:b/>
                <w:color w:val="000000" w:themeColor="text1"/>
                <w:szCs w:val="21"/>
              </w:rPr>
            </w:pPr>
          </w:p>
        </w:tc>
      </w:tr>
    </w:tbl>
    <w:p w:rsidR="006B000E" w:rsidRDefault="006B000E" w:rsidP="006B000E">
      <w:pPr>
        <w:snapToGrid w:val="0"/>
        <w:spacing w:line="360" w:lineRule="auto"/>
        <w:ind w:leftChars="-59" w:left="-142" w:firstLineChars="54" w:firstLine="119"/>
        <w:rPr>
          <w:b/>
          <w:color w:val="000000" w:themeColor="text1"/>
          <w:spacing w:val="-10"/>
          <w:szCs w:val="21"/>
        </w:rPr>
      </w:pPr>
    </w:p>
    <w:p w:rsidR="006B000E" w:rsidRDefault="006B000E" w:rsidP="006B000E">
      <w:pPr>
        <w:snapToGrid w:val="0"/>
        <w:spacing w:line="360" w:lineRule="auto"/>
        <w:ind w:leftChars="-59" w:left="-142" w:firstLineChars="54" w:firstLine="119"/>
        <w:rPr>
          <w:b/>
          <w:color w:val="000000" w:themeColor="text1"/>
          <w:spacing w:val="-10"/>
          <w:szCs w:val="21"/>
        </w:rPr>
      </w:pPr>
    </w:p>
    <w:p w:rsidR="006B000E" w:rsidRDefault="006B000E" w:rsidP="006B000E">
      <w:pPr>
        <w:snapToGrid w:val="0"/>
        <w:spacing w:line="360" w:lineRule="auto"/>
        <w:ind w:leftChars="-59" w:left="-142" w:firstLineChars="54" w:firstLine="141"/>
        <w:rPr>
          <w:b/>
          <w:color w:val="000000" w:themeColor="text1"/>
          <w:sz w:val="26"/>
          <w:szCs w:val="26"/>
        </w:rPr>
      </w:pPr>
      <w:r>
        <w:rPr>
          <w:rFonts w:hint="eastAsia"/>
          <w:b/>
          <w:color w:val="000000" w:themeColor="text1"/>
          <w:sz w:val="26"/>
          <w:szCs w:val="26"/>
        </w:rPr>
        <w:t>九、是否达到审核目的</w:t>
      </w:r>
    </w:p>
    <w:p w:rsidR="006B000E" w:rsidRDefault="006B000E" w:rsidP="006B000E">
      <w:pPr>
        <w:snapToGrid w:val="0"/>
        <w:spacing w:line="360" w:lineRule="auto"/>
        <w:ind w:leftChars="-59" w:left="-142" w:firstLineChars="54" w:firstLine="119"/>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6B000E" w:rsidRDefault="006B000E" w:rsidP="006B000E">
      <w:pPr>
        <w:snapToGrid w:val="0"/>
        <w:spacing w:line="360" w:lineRule="auto"/>
        <w:ind w:leftChars="-59" w:left="-142" w:firstLineChars="54" w:firstLine="119"/>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B000E" w:rsidRDefault="006B000E" w:rsidP="006B000E">
      <w:pPr>
        <w:spacing w:line="360" w:lineRule="auto"/>
        <w:ind w:leftChars="-59" w:left="-142" w:firstLineChars="54" w:firstLine="141"/>
        <w:rPr>
          <w:b/>
          <w:color w:val="000000" w:themeColor="text1"/>
          <w:sz w:val="26"/>
          <w:szCs w:val="26"/>
        </w:rPr>
      </w:pPr>
      <w:r>
        <w:rPr>
          <w:rFonts w:hint="eastAsia"/>
          <w:b/>
          <w:color w:val="000000" w:themeColor="text1"/>
          <w:sz w:val="26"/>
          <w:szCs w:val="26"/>
        </w:rPr>
        <w:t>十、审核结论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B000E" w:rsidTr="006B000E">
        <w:trPr>
          <w:trHeight w:val="3482"/>
        </w:trPr>
        <w:tc>
          <w:tcPr>
            <w:tcW w:w="10080" w:type="dxa"/>
          </w:tcPr>
          <w:p w:rsidR="006B000E" w:rsidRDefault="006B000E" w:rsidP="003A6D74">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B000E" w:rsidRDefault="006B000E" w:rsidP="003A6D7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B000E" w:rsidRDefault="006B000E" w:rsidP="003A6D74">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sidR="00B8517F">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sidR="00B8517F">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B000E" w:rsidRDefault="006B000E" w:rsidP="003A6D74">
            <w:pPr>
              <w:spacing w:line="240" w:lineRule="exact"/>
              <w:rPr>
                <w:b/>
                <w:color w:val="000000" w:themeColor="text1"/>
                <w:sz w:val="22"/>
                <w:szCs w:val="22"/>
              </w:rPr>
            </w:pPr>
          </w:p>
          <w:p w:rsidR="006B000E" w:rsidRDefault="006B000E" w:rsidP="006B000E">
            <w:pPr>
              <w:ind w:firstLineChars="200" w:firstLine="48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6B000E" w:rsidTr="006B000E">
        <w:trPr>
          <w:trHeight w:val="2820"/>
        </w:trPr>
        <w:tc>
          <w:tcPr>
            <w:tcW w:w="10080" w:type="dxa"/>
          </w:tcPr>
          <w:p w:rsidR="006B000E" w:rsidRDefault="006B000E" w:rsidP="003A6D74">
            <w:pPr>
              <w:rPr>
                <w:b/>
                <w:color w:val="000000" w:themeColor="text1"/>
              </w:rPr>
            </w:pPr>
            <w:r>
              <w:rPr>
                <w:rFonts w:hint="eastAsia"/>
                <w:b/>
                <w:color w:val="000000" w:themeColor="text1"/>
              </w:rPr>
              <w:t>2.</w:t>
            </w:r>
            <w:r>
              <w:rPr>
                <w:rFonts w:hint="eastAsia"/>
                <w:b/>
                <w:color w:val="000000" w:themeColor="text1"/>
              </w:rPr>
              <w:t>对审核范围适宜性结论</w:t>
            </w:r>
          </w:p>
          <w:p w:rsidR="006B000E" w:rsidRDefault="006B000E" w:rsidP="003A6D74">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6B000E" w:rsidRDefault="006B000E" w:rsidP="003A6D7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B000E" w:rsidRDefault="006B000E" w:rsidP="003A6D74">
            <w:pPr>
              <w:spacing w:line="320" w:lineRule="exact"/>
              <w:rPr>
                <w:rFonts w:ascii="宋体" w:hAnsi="宋体"/>
                <w:b/>
                <w:color w:val="000000" w:themeColor="text1"/>
                <w:u w:val="single"/>
              </w:rPr>
            </w:pPr>
            <w:r>
              <w:rPr>
                <w:rFonts w:ascii="宋体" w:hAnsi="宋体"/>
                <w:b/>
                <w:color w:val="000000" w:themeColor="text1"/>
              </w:rPr>
              <w:t>QMS:</w:t>
            </w:r>
          </w:p>
          <w:p w:rsidR="006B000E" w:rsidRDefault="006B000E" w:rsidP="003A6D74">
            <w:pPr>
              <w:spacing w:line="320" w:lineRule="exact"/>
              <w:rPr>
                <w:rFonts w:ascii="宋体" w:hAnsi="宋体"/>
                <w:b/>
                <w:color w:val="000000" w:themeColor="text1"/>
                <w:u w:val="single"/>
              </w:rPr>
            </w:pPr>
          </w:p>
          <w:p w:rsidR="006B000E" w:rsidRDefault="006B000E" w:rsidP="003A6D7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B000E" w:rsidRDefault="006B000E" w:rsidP="003A6D74">
            <w:pPr>
              <w:spacing w:line="320" w:lineRule="exact"/>
              <w:rPr>
                <w:rFonts w:ascii="宋体" w:hAnsi="宋体"/>
                <w:b/>
                <w:color w:val="000000" w:themeColor="text1"/>
                <w:u w:val="single"/>
                <w:lang w:val="en-GB"/>
              </w:rPr>
            </w:pPr>
          </w:p>
          <w:p w:rsidR="006B000E" w:rsidRDefault="006B000E" w:rsidP="003A6D74">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B000E" w:rsidRDefault="006B000E" w:rsidP="003A6D74">
            <w:pPr>
              <w:snapToGrid w:val="0"/>
              <w:spacing w:line="280" w:lineRule="exact"/>
              <w:rPr>
                <w:b/>
                <w:color w:val="000000" w:themeColor="text1"/>
                <w:spacing w:val="-10"/>
                <w:sz w:val="22"/>
                <w:szCs w:val="22"/>
              </w:rPr>
            </w:pPr>
          </w:p>
        </w:tc>
      </w:tr>
      <w:tr w:rsidR="006B000E" w:rsidTr="006B000E">
        <w:trPr>
          <w:trHeight w:val="3215"/>
        </w:trPr>
        <w:tc>
          <w:tcPr>
            <w:tcW w:w="10080" w:type="dxa"/>
          </w:tcPr>
          <w:p w:rsidR="006B000E" w:rsidRDefault="006B000E" w:rsidP="003A6D74">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6B000E" w:rsidRDefault="006B000E" w:rsidP="003A6D7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000E" w:rsidRDefault="006B000E" w:rsidP="003A6D74">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000E" w:rsidRDefault="006B000E" w:rsidP="003A6D7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000E" w:rsidRDefault="006B000E" w:rsidP="003A6D74">
            <w:pPr>
              <w:rPr>
                <w:b/>
                <w:color w:val="000000" w:themeColor="text1"/>
                <w:spacing w:val="-4"/>
                <w:szCs w:val="21"/>
              </w:rPr>
            </w:pPr>
            <w:r>
              <w:rPr>
                <w:rFonts w:ascii="MS Mincho" w:eastAsia="MS Mincho" w:hAnsi="MS Mincho" w:cs="MS Mincho" w:hint="eastAsia"/>
                <w:b/>
                <w:color w:val="000000" w:themeColor="text1"/>
                <w:spacing w:val="-10"/>
                <w:szCs w:val="21"/>
              </w:rPr>
              <w:t>☑</w:t>
            </w:r>
            <w:r>
              <w:rPr>
                <w:rFonts w:hint="eastAsia"/>
                <w:b/>
                <w:color w:val="000000" w:themeColor="text1"/>
                <w:spacing w:val="-4"/>
              </w:rPr>
              <w:t xml:space="preserve"> </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6B000E" w:rsidRDefault="006B000E" w:rsidP="003A6D7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000E" w:rsidRDefault="006B000E" w:rsidP="003A6D7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000E" w:rsidRDefault="006B000E" w:rsidP="003A6D7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000E" w:rsidRDefault="006B000E" w:rsidP="003A6D7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000E" w:rsidRDefault="006B000E" w:rsidP="003A6D7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6B000E" w:rsidRDefault="006B000E" w:rsidP="006B000E">
      <w:pPr>
        <w:pStyle w:val="a9"/>
        <w:spacing w:line="360" w:lineRule="auto"/>
        <w:ind w:leftChars="-87" w:left="-209" w:firstLineChars="80" w:firstLine="209"/>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B000E" w:rsidRDefault="006B000E" w:rsidP="006B000E">
      <w:pPr>
        <w:snapToGrid w:val="0"/>
        <w:spacing w:line="360" w:lineRule="auto"/>
        <w:ind w:leftChars="-87" w:left="-209" w:firstLineChars="80" w:firstLine="193"/>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6B000E" w:rsidRDefault="006B000E" w:rsidP="006B000E">
      <w:pPr>
        <w:tabs>
          <w:tab w:val="left" w:pos="645"/>
        </w:tabs>
        <w:spacing w:line="360" w:lineRule="auto"/>
        <w:ind w:leftChars="-87" w:left="-209" w:firstLineChars="80" w:firstLine="209"/>
        <w:rPr>
          <w:b/>
          <w:color w:val="000000" w:themeColor="text1"/>
          <w:sz w:val="14"/>
          <w:szCs w:val="14"/>
        </w:rPr>
      </w:pPr>
      <w:r>
        <w:rPr>
          <w:rFonts w:hint="eastAsia"/>
          <w:b/>
          <w:color w:val="000000" w:themeColor="text1"/>
          <w:sz w:val="26"/>
          <w:szCs w:val="26"/>
        </w:rPr>
        <w:t>十二、不符合项纠正措施要求</w:t>
      </w:r>
    </w:p>
    <w:p w:rsidR="006B000E" w:rsidRDefault="006B000E" w:rsidP="006B000E">
      <w:pPr>
        <w:spacing w:line="360" w:lineRule="auto"/>
        <w:ind w:leftChars="-87" w:left="-209" w:firstLineChars="80" w:firstLine="193"/>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6B000E" w:rsidRPr="00426440" w:rsidRDefault="006B000E" w:rsidP="006B000E">
      <w:pPr>
        <w:spacing w:beforeLines="50" w:before="163" w:afterLines="50" w:after="163"/>
        <w:ind w:leftChars="-87" w:left="-209" w:firstLineChars="80" w:firstLine="209"/>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Pr>
          <w:rFonts w:hint="eastAsia"/>
          <w:b/>
          <w:color w:val="FF0000"/>
        </w:rPr>
        <w:t xml:space="preserve"> </w:t>
      </w:r>
    </w:p>
    <w:p w:rsidR="006B000E" w:rsidRDefault="006B000E" w:rsidP="006B000E">
      <w:pPr>
        <w:snapToGrid w:val="0"/>
        <w:ind w:leftChars="-87" w:left="-209" w:firstLineChars="80" w:firstLine="193"/>
        <w:rPr>
          <w:b/>
          <w:bCs/>
          <w:color w:val="000000" w:themeColor="text1"/>
          <w:szCs w:val="28"/>
          <w:u w:val="single"/>
        </w:rPr>
      </w:pPr>
    </w:p>
    <w:p w:rsidR="006B000E" w:rsidRDefault="006B000E" w:rsidP="006B000E">
      <w:pPr>
        <w:snapToGrid w:val="0"/>
        <w:spacing w:afterLines="50" w:after="163" w:line="360" w:lineRule="auto"/>
        <w:ind w:leftChars="-87" w:left="-209" w:firstLineChars="80" w:firstLine="209"/>
        <w:rPr>
          <w:b/>
          <w:color w:val="000000" w:themeColor="text1"/>
          <w:sz w:val="16"/>
          <w:szCs w:val="16"/>
        </w:rPr>
      </w:pPr>
      <w:r>
        <w:rPr>
          <w:rFonts w:hint="eastAsia"/>
          <w:b/>
          <w:noProof/>
          <w:color w:val="000000" w:themeColor="text1"/>
          <w:sz w:val="26"/>
          <w:szCs w:val="26"/>
        </w:rPr>
        <w:drawing>
          <wp:anchor distT="0" distB="0" distL="114300" distR="114300" simplePos="0" relativeHeight="251660288" behindDoc="0" locked="0" layoutInCell="1" allowOverlap="1" wp14:anchorId="3A96221C" wp14:editId="2CA75EE6">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bookmarkStart w:id="23" w:name="_GoBack"/>
      <w:bookmarkEnd w:id="23"/>
    </w:p>
    <w:p w:rsidR="006B000E" w:rsidRDefault="006B000E" w:rsidP="006B000E">
      <w:pPr>
        <w:snapToGrid w:val="0"/>
        <w:spacing w:afterLines="50" w:after="163" w:line="360" w:lineRule="auto"/>
        <w:ind w:leftChars="-87" w:left="-209" w:firstLineChars="80" w:firstLine="209"/>
        <w:rPr>
          <w:b/>
          <w:color w:val="000000" w:themeColor="text1"/>
          <w:sz w:val="26"/>
          <w:szCs w:val="26"/>
        </w:rPr>
      </w:pPr>
      <w:r>
        <w:rPr>
          <w:rFonts w:hint="eastAsia"/>
          <w:b/>
          <w:color w:val="000000" w:themeColor="text1"/>
          <w:sz w:val="26"/>
          <w:szCs w:val="26"/>
        </w:rPr>
        <w:t>审核组组长（签名）：</w:t>
      </w:r>
    </w:p>
    <w:p w:rsidR="006B000E" w:rsidRDefault="006B000E" w:rsidP="006B000E">
      <w:pPr>
        <w:snapToGrid w:val="0"/>
        <w:spacing w:beforeLines="50" w:before="163" w:line="360" w:lineRule="auto"/>
        <w:ind w:leftChars="-87" w:left="-209" w:firstLineChars="80" w:firstLine="193"/>
        <w:rPr>
          <w:b/>
          <w:color w:val="000000" w:themeColor="text1"/>
        </w:rPr>
      </w:pPr>
    </w:p>
    <w:p w:rsidR="006B000E" w:rsidRPr="00AC3BDE" w:rsidRDefault="006B000E" w:rsidP="006B000E">
      <w:pPr>
        <w:snapToGrid w:val="0"/>
        <w:spacing w:afterLines="50" w:after="163" w:line="360" w:lineRule="auto"/>
        <w:ind w:leftChars="-87" w:left="-209" w:firstLineChars="80" w:firstLine="209"/>
        <w:rPr>
          <w:b/>
          <w:color w:val="000000" w:themeColor="text1"/>
          <w:sz w:val="26"/>
          <w:szCs w:val="26"/>
        </w:rPr>
      </w:pPr>
      <w:r>
        <w:rPr>
          <w:rFonts w:hint="eastAsia"/>
          <w:b/>
          <w:color w:val="000000" w:themeColor="text1"/>
          <w:sz w:val="26"/>
          <w:szCs w:val="26"/>
        </w:rPr>
        <w:t>审核组组员（签名）：</w:t>
      </w:r>
    </w:p>
    <w:p w:rsidR="006B000E" w:rsidRDefault="006B000E" w:rsidP="006B000E">
      <w:pPr>
        <w:snapToGrid w:val="0"/>
        <w:spacing w:line="360" w:lineRule="auto"/>
        <w:ind w:leftChars="-87" w:left="-209" w:firstLineChars="2180" w:firstLine="5252"/>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eastAsiaTheme="minorEastAsia" w:hAnsiTheme="minorEastAsia" w:hint="eastAsia"/>
          <w:b/>
          <w:color w:val="000000" w:themeColor="text1"/>
        </w:rPr>
        <w:t>年 7 月 19日</w:t>
      </w:r>
    </w:p>
    <w:p w:rsidR="006B000E" w:rsidRDefault="006B000E" w:rsidP="006B000E">
      <w:pPr>
        <w:spacing w:beforeLines="50" w:before="163" w:afterLines="50" w:after="163"/>
        <w:ind w:leftChars="-87" w:left="-209" w:firstLineChars="80" w:firstLine="209"/>
        <w:rPr>
          <w:b/>
          <w:color w:val="000000" w:themeColor="text1"/>
          <w:sz w:val="26"/>
          <w:szCs w:val="26"/>
        </w:rPr>
      </w:pPr>
      <w:r>
        <w:rPr>
          <w:rFonts w:hint="eastAsia"/>
          <w:b/>
          <w:color w:val="000000" w:themeColor="text1"/>
          <w:sz w:val="26"/>
          <w:szCs w:val="26"/>
        </w:rPr>
        <w:t>十五、纠正措施验证结论：</w:t>
      </w:r>
    </w:p>
    <w:p w:rsidR="006B000E" w:rsidRDefault="006B000E" w:rsidP="006B000E">
      <w:pPr>
        <w:snapToGrid w:val="0"/>
        <w:spacing w:beforeLines="50" w:before="163" w:afterLines="50" w:after="163" w:line="360" w:lineRule="auto"/>
        <w:ind w:leftChars="-87" w:left="-209" w:firstLineChars="80" w:firstLine="193"/>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000E" w:rsidRDefault="006B000E" w:rsidP="006B000E">
      <w:pPr>
        <w:spacing w:line="360" w:lineRule="auto"/>
        <w:ind w:leftChars="-87" w:left="-209" w:firstLineChars="80" w:firstLine="193"/>
        <w:rPr>
          <w:b/>
          <w:szCs w:val="21"/>
        </w:rPr>
      </w:pPr>
      <w:r>
        <w:rPr>
          <w:rFonts w:hint="eastAsia"/>
          <w:b/>
          <w:bCs/>
          <w:szCs w:val="21"/>
        </w:rPr>
        <w:t>审核中发现的</w:t>
      </w:r>
      <w:r w:rsidR="00B8517F">
        <w:rPr>
          <w:rFonts w:ascii="MS Mincho" w:eastAsia="MS Mincho" w:hAnsi="MS Mincho" w:cs="MS Mincho" w:hint="eastAsia"/>
          <w:b/>
          <w:color w:val="000000" w:themeColor="text1"/>
          <w:spacing w:val="-10"/>
          <w:szCs w:val="21"/>
        </w:rPr>
        <w:t>☑</w:t>
      </w:r>
      <w:r>
        <w:rPr>
          <w:rFonts w:hint="eastAsia"/>
          <w:b/>
          <w:szCs w:val="21"/>
        </w:rPr>
        <w:t xml:space="preserve">EMS(  </w:t>
      </w:r>
      <w:r w:rsidR="00B8517F">
        <w:rPr>
          <w:rFonts w:hint="eastAsia"/>
          <w:b/>
          <w:szCs w:val="21"/>
        </w:rPr>
        <w:t>1</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B8517F">
        <w:rPr>
          <w:rFonts w:hint="eastAsia"/>
          <w:b/>
          <w:szCs w:val="21"/>
        </w:rPr>
        <w:t>0</w:t>
      </w:r>
      <w:r>
        <w:rPr>
          <w:rFonts w:hint="eastAsia"/>
          <w:b/>
          <w:szCs w:val="21"/>
        </w:rPr>
        <w:t xml:space="preserve"> )</w:t>
      </w:r>
      <w:proofErr w:type="gramStart"/>
      <w:r>
        <w:rPr>
          <w:rFonts w:hint="eastAsia"/>
          <w:b/>
          <w:szCs w:val="21"/>
        </w:rPr>
        <w:t>个</w:t>
      </w:r>
      <w:proofErr w:type="gramEnd"/>
      <w:r>
        <w:rPr>
          <w:rFonts w:hint="eastAsia"/>
          <w:b/>
          <w:szCs w:val="21"/>
        </w:rPr>
        <w:t>严重不符合，</w:t>
      </w:r>
      <w:r w:rsidR="00B8517F">
        <w:rPr>
          <w:rFonts w:ascii="MS Mincho" w:eastAsia="MS Mincho" w:hAnsi="MS Mincho" w:cs="MS Mincho" w:hint="eastAsia"/>
          <w:b/>
          <w:color w:val="000000" w:themeColor="text1"/>
          <w:spacing w:val="-10"/>
          <w:szCs w:val="21"/>
        </w:rPr>
        <w:t>☑</w:t>
      </w:r>
      <w:r>
        <w:rPr>
          <w:rFonts w:hint="eastAsia"/>
          <w:b/>
          <w:szCs w:val="21"/>
        </w:rPr>
        <w:t>验证合格</w:t>
      </w:r>
      <w:r>
        <w:rPr>
          <w:rFonts w:hint="eastAsia"/>
          <w:b/>
          <w:spacing w:val="-10"/>
          <w:szCs w:val="21"/>
        </w:rPr>
        <w:t>□</w:t>
      </w:r>
      <w:r>
        <w:rPr>
          <w:rFonts w:hint="eastAsia"/>
          <w:b/>
          <w:szCs w:val="21"/>
        </w:rPr>
        <w:t>仍有问题</w:t>
      </w:r>
    </w:p>
    <w:p w:rsidR="006B000E" w:rsidRDefault="006B000E" w:rsidP="006B000E">
      <w:pPr>
        <w:spacing w:line="360" w:lineRule="auto"/>
        <w:ind w:leftChars="-87" w:left="-209" w:firstLineChars="80" w:firstLine="193"/>
        <w:rPr>
          <w:b/>
          <w:szCs w:val="21"/>
        </w:rPr>
      </w:pPr>
      <w:r>
        <w:rPr>
          <w:rFonts w:hint="eastAsia"/>
          <w:b/>
          <w:bCs/>
          <w:szCs w:val="21"/>
        </w:rPr>
        <w:t>审核中发现的</w:t>
      </w:r>
      <w:r w:rsidR="00B8517F">
        <w:rPr>
          <w:rFonts w:ascii="MS Mincho" w:eastAsia="MS Mincho" w:hAnsi="MS Mincho" w:cs="MS Mincho" w:hint="eastAsia"/>
          <w:b/>
          <w:color w:val="000000" w:themeColor="text1"/>
          <w:spacing w:val="-10"/>
          <w:szCs w:val="21"/>
        </w:rPr>
        <w:t>☑</w:t>
      </w:r>
      <w:r>
        <w:rPr>
          <w:rFonts w:hint="eastAsia"/>
          <w:b/>
          <w:szCs w:val="21"/>
        </w:rPr>
        <w:t xml:space="preserve">OHSMS(  </w:t>
      </w:r>
      <w:r w:rsidR="00B8517F">
        <w:rPr>
          <w:rFonts w:hint="eastAsia"/>
          <w:b/>
          <w:szCs w:val="21"/>
        </w:rPr>
        <w:t>1</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B8517F">
        <w:rPr>
          <w:rFonts w:hint="eastAsia"/>
          <w:b/>
          <w:szCs w:val="21"/>
        </w:rPr>
        <w:t>0</w:t>
      </w:r>
      <w:r>
        <w:rPr>
          <w:rFonts w:hint="eastAsia"/>
          <w:b/>
          <w:szCs w:val="21"/>
        </w:rPr>
        <w:t xml:space="preserve"> )</w:t>
      </w:r>
      <w:proofErr w:type="gramStart"/>
      <w:r>
        <w:rPr>
          <w:rFonts w:hint="eastAsia"/>
          <w:b/>
          <w:szCs w:val="21"/>
        </w:rPr>
        <w:t>个</w:t>
      </w:r>
      <w:proofErr w:type="gramEnd"/>
      <w:r>
        <w:rPr>
          <w:rFonts w:hint="eastAsia"/>
          <w:b/>
          <w:szCs w:val="21"/>
        </w:rPr>
        <w:t>严重不符合，</w:t>
      </w:r>
      <w:r w:rsidR="00B8517F">
        <w:rPr>
          <w:rFonts w:ascii="MS Mincho" w:eastAsia="MS Mincho" w:hAnsi="MS Mincho" w:cs="MS Mincho" w:hint="eastAsia"/>
          <w:b/>
          <w:color w:val="000000" w:themeColor="text1"/>
          <w:spacing w:val="-10"/>
          <w:szCs w:val="21"/>
        </w:rPr>
        <w:t>☑</w:t>
      </w:r>
      <w:r>
        <w:rPr>
          <w:rFonts w:hint="eastAsia"/>
          <w:b/>
          <w:szCs w:val="21"/>
        </w:rPr>
        <w:t>验证合格</w:t>
      </w:r>
      <w:r>
        <w:rPr>
          <w:rFonts w:hint="eastAsia"/>
          <w:b/>
          <w:spacing w:val="-10"/>
          <w:szCs w:val="21"/>
        </w:rPr>
        <w:t>□</w:t>
      </w:r>
      <w:r>
        <w:rPr>
          <w:rFonts w:hint="eastAsia"/>
          <w:b/>
          <w:szCs w:val="21"/>
        </w:rPr>
        <w:t>仍有问题</w:t>
      </w:r>
    </w:p>
    <w:p w:rsidR="006B000E" w:rsidRDefault="006B000E" w:rsidP="006B000E">
      <w:pPr>
        <w:spacing w:line="360" w:lineRule="auto"/>
        <w:ind w:leftChars="-87" w:left="-209" w:firstLineChars="80" w:firstLine="193"/>
        <w:rPr>
          <w:b/>
          <w:color w:val="000000" w:themeColor="text1"/>
          <w:szCs w:val="21"/>
        </w:rPr>
      </w:pPr>
      <w:r>
        <w:rPr>
          <w:rFonts w:hint="eastAsia"/>
          <w:b/>
          <w:color w:val="000000" w:themeColor="text1"/>
          <w:szCs w:val="21"/>
        </w:rPr>
        <w:t>存在问题说明及意见：</w:t>
      </w:r>
    </w:p>
    <w:p w:rsidR="006B000E" w:rsidRDefault="006B000E" w:rsidP="006B000E">
      <w:pPr>
        <w:spacing w:afterLines="50" w:after="163"/>
        <w:ind w:leftChars="-87" w:left="-209" w:firstLineChars="80" w:firstLine="193"/>
        <w:rPr>
          <w:b/>
          <w:color w:val="000000" w:themeColor="text1"/>
          <w:szCs w:val="21"/>
        </w:rPr>
      </w:pPr>
    </w:p>
    <w:p w:rsidR="006B000E" w:rsidRDefault="006B000E" w:rsidP="006B000E">
      <w:pPr>
        <w:spacing w:afterLines="50" w:after="163"/>
        <w:ind w:leftChars="-87" w:left="-209" w:firstLineChars="80" w:firstLine="193"/>
        <w:rPr>
          <w:rFonts w:ascii="宋体" w:hAnsi="宋体"/>
          <w:b/>
          <w:color w:val="000000" w:themeColor="text1"/>
          <w:szCs w:val="21"/>
        </w:rPr>
      </w:pPr>
      <w:r>
        <w:rPr>
          <w:rFonts w:hint="eastAsia"/>
          <w:b/>
          <w:color w:val="000000" w:themeColor="text1"/>
          <w:szCs w:val="21"/>
        </w:rPr>
        <w:lastRenderedPageBreak/>
        <w:t xml:space="preserve">2. </w:t>
      </w:r>
      <w:r>
        <w:rPr>
          <w:rFonts w:hint="eastAsia"/>
          <w:b/>
          <w:color w:val="000000" w:themeColor="text1"/>
          <w:szCs w:val="21"/>
        </w:rPr>
        <w:t>验证结论</w:t>
      </w:r>
      <w:r>
        <w:rPr>
          <w:rFonts w:ascii="宋体" w:hAnsi="宋体" w:hint="eastAsia"/>
          <w:b/>
          <w:color w:val="000000" w:themeColor="text1"/>
          <w:szCs w:val="21"/>
        </w:rPr>
        <w:t>:</w:t>
      </w:r>
    </w:p>
    <w:p w:rsidR="006B000E" w:rsidRDefault="00B8517F" w:rsidP="00B8517F">
      <w:pPr>
        <w:ind w:leftChars="-87" w:left="-209" w:firstLineChars="380" w:firstLine="840"/>
        <w:rPr>
          <w:b/>
          <w:color w:val="000000" w:themeColor="text1"/>
          <w:szCs w:val="21"/>
        </w:rPr>
      </w:pPr>
      <w:r>
        <w:rPr>
          <w:rFonts w:ascii="MS Mincho" w:eastAsia="MS Mincho" w:hAnsi="MS Mincho" w:cs="MS Mincho" w:hint="eastAsia"/>
          <w:b/>
          <w:color w:val="000000" w:themeColor="text1"/>
          <w:spacing w:val="-10"/>
          <w:szCs w:val="21"/>
        </w:rPr>
        <w:t>☑</w:t>
      </w:r>
      <w:r w:rsidR="006B000E">
        <w:rPr>
          <w:rFonts w:hint="eastAsia"/>
          <w:b/>
          <w:color w:val="000000" w:themeColor="text1"/>
          <w:szCs w:val="21"/>
        </w:rPr>
        <w:t>推荐</w:t>
      </w:r>
      <w:r>
        <w:rPr>
          <w:rFonts w:hint="eastAsia"/>
          <w:b/>
          <w:color w:val="000000" w:themeColor="text1"/>
          <w:szCs w:val="21"/>
        </w:rPr>
        <w:t>保持</w:t>
      </w:r>
      <w:r w:rsidR="006B000E">
        <w:rPr>
          <w:rFonts w:hint="eastAsia"/>
          <w:b/>
          <w:color w:val="000000" w:themeColor="text1"/>
          <w:szCs w:val="21"/>
        </w:rPr>
        <w:t>注册</w:t>
      </w:r>
      <w:r w:rsidR="006B000E">
        <w:rPr>
          <w:rFonts w:hint="eastAsia"/>
          <w:b/>
          <w:color w:val="000000" w:themeColor="text1"/>
          <w:szCs w:val="21"/>
        </w:rPr>
        <w:t xml:space="preserve">     </w:t>
      </w:r>
      <w:r w:rsidR="006B000E">
        <w:rPr>
          <w:rFonts w:hint="eastAsia"/>
          <w:b/>
          <w:color w:val="000000" w:themeColor="text1"/>
          <w:szCs w:val="21"/>
        </w:rPr>
        <w:t>□不推荐注册</w:t>
      </w:r>
      <w:r w:rsidR="006B000E">
        <w:rPr>
          <w:rFonts w:hint="eastAsia"/>
          <w:b/>
          <w:color w:val="000000" w:themeColor="text1"/>
          <w:szCs w:val="21"/>
        </w:rPr>
        <w:t xml:space="preserve">       </w:t>
      </w:r>
      <w:r w:rsidR="006B000E">
        <w:rPr>
          <w:rFonts w:hint="eastAsia"/>
          <w:b/>
          <w:color w:val="000000" w:themeColor="text1"/>
          <w:spacing w:val="-10"/>
          <w:szCs w:val="21"/>
        </w:rPr>
        <w:t>□推荐重新认证</w:t>
      </w:r>
      <w:r w:rsidR="006B000E">
        <w:rPr>
          <w:rFonts w:hint="eastAsia"/>
          <w:b/>
          <w:color w:val="000000" w:themeColor="text1"/>
          <w:szCs w:val="21"/>
        </w:rPr>
        <w:t>注册（再认证填写）</w:t>
      </w:r>
    </w:p>
    <w:p w:rsidR="006B000E" w:rsidRDefault="00B8517F" w:rsidP="006B000E">
      <w:pPr>
        <w:pStyle w:val="aa"/>
        <w:ind w:leftChars="-87" w:left="-209" w:firstLineChars="80" w:firstLine="168"/>
      </w:pPr>
      <w:r>
        <w:rPr>
          <w:noProof/>
        </w:rPr>
        <w:drawing>
          <wp:anchor distT="0" distB="0" distL="114300" distR="114300" simplePos="0" relativeHeight="251662336" behindDoc="0" locked="0" layoutInCell="1" allowOverlap="1" wp14:anchorId="7F17391B" wp14:editId="38F6C7D5">
            <wp:simplePos x="0" y="0"/>
            <wp:positionH relativeFrom="column">
              <wp:posOffset>795655</wp:posOffset>
            </wp:positionH>
            <wp:positionV relativeFrom="paragraph">
              <wp:posOffset>235585</wp:posOffset>
            </wp:positionV>
            <wp:extent cx="1318895" cy="561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18895" cy="561340"/>
                    </a:xfrm>
                    <a:prstGeom prst="rect">
                      <a:avLst/>
                    </a:prstGeom>
                  </pic:spPr>
                </pic:pic>
              </a:graphicData>
            </a:graphic>
            <wp14:sizeRelH relativeFrom="margin">
              <wp14:pctWidth>0</wp14:pctWidth>
            </wp14:sizeRelH>
            <wp14:sizeRelV relativeFrom="margin">
              <wp14:pctHeight>0</wp14:pctHeight>
            </wp14:sizeRelV>
          </wp:anchor>
        </w:drawing>
      </w:r>
    </w:p>
    <w:p w:rsidR="006B000E" w:rsidRDefault="006B000E" w:rsidP="006B000E">
      <w:pPr>
        <w:spacing w:beforeLines="100" w:before="326" w:afterLines="50" w:after="163"/>
        <w:ind w:leftChars="-87" w:left="-209" w:firstLineChars="80" w:firstLine="193"/>
        <w:rPr>
          <w:rFonts w:hint="eastAsia"/>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B8517F">
        <w:rPr>
          <w:rFonts w:hint="eastAsia"/>
          <w:b/>
          <w:color w:val="000000" w:themeColor="text1"/>
          <w:szCs w:val="21"/>
        </w:rPr>
        <w:t>2021</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sidR="00B8517F">
        <w:rPr>
          <w:rFonts w:hint="eastAsia"/>
          <w:b/>
          <w:color w:val="000000" w:themeColor="text1"/>
          <w:szCs w:val="21"/>
        </w:rPr>
        <w:t>8</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B8517F">
        <w:rPr>
          <w:rFonts w:hint="eastAsia"/>
          <w:b/>
          <w:color w:val="000000" w:themeColor="text1"/>
          <w:szCs w:val="21"/>
        </w:rPr>
        <w:t>15</w:t>
      </w:r>
      <w:r>
        <w:rPr>
          <w:rFonts w:hint="eastAsia"/>
          <w:b/>
          <w:color w:val="000000" w:themeColor="text1"/>
          <w:szCs w:val="21"/>
        </w:rPr>
        <w:t xml:space="preserve"> </w:t>
      </w:r>
      <w:r>
        <w:rPr>
          <w:rFonts w:hint="eastAsia"/>
          <w:b/>
          <w:color w:val="000000" w:themeColor="text1"/>
          <w:szCs w:val="21"/>
        </w:rPr>
        <w:t>日</w:t>
      </w:r>
    </w:p>
    <w:p w:rsidR="00B8517F" w:rsidRDefault="00B8517F" w:rsidP="006B000E">
      <w:pPr>
        <w:spacing w:beforeLines="100" w:before="326" w:afterLines="50" w:after="163"/>
        <w:ind w:leftChars="-87" w:left="-209" w:firstLineChars="80" w:firstLine="193"/>
        <w:rPr>
          <w:b/>
          <w:color w:val="000000" w:themeColor="text1"/>
          <w:szCs w:val="21"/>
        </w:rPr>
      </w:pPr>
    </w:p>
    <w:p w:rsidR="006B000E" w:rsidRDefault="006B000E" w:rsidP="006B000E">
      <w:pPr>
        <w:spacing w:line="360" w:lineRule="auto"/>
        <w:ind w:leftChars="-87" w:left="-209" w:firstLineChars="80" w:firstLine="209"/>
        <w:rPr>
          <w:b/>
          <w:color w:val="000000" w:themeColor="text1"/>
          <w:szCs w:val="21"/>
        </w:rPr>
      </w:pPr>
      <w:r w:rsidRPr="006B000E">
        <w:rPr>
          <w:rFonts w:hint="eastAsia"/>
          <w:b/>
          <w:bCs/>
          <w:color w:val="000000" w:themeColor="text1"/>
          <w:sz w:val="26"/>
          <w:szCs w:val="26"/>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B000E" w:rsidRDefault="006B000E" w:rsidP="006B000E">
      <w:pPr>
        <w:snapToGrid w:val="0"/>
        <w:spacing w:line="360" w:lineRule="auto"/>
        <w:ind w:leftChars="-87" w:left="-209" w:firstLineChars="80" w:firstLine="193"/>
        <w:rPr>
          <w:b/>
          <w:color w:val="000000" w:themeColor="text1"/>
          <w:szCs w:val="21"/>
          <w:u w:val="single"/>
        </w:rPr>
      </w:pPr>
    </w:p>
    <w:p w:rsidR="006B000E" w:rsidRDefault="006B000E" w:rsidP="006B000E">
      <w:pPr>
        <w:spacing w:beforeLines="50" w:before="163" w:afterLines="50" w:after="163" w:line="240" w:lineRule="exact"/>
        <w:ind w:leftChars="-87" w:left="-209" w:firstLineChars="80" w:firstLine="209"/>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6B000E" w:rsidRDefault="006B000E" w:rsidP="006B000E">
      <w:pPr>
        <w:snapToGrid w:val="0"/>
        <w:spacing w:beforeLines="20" w:before="65" w:afterLines="20" w:after="65" w:line="480" w:lineRule="auto"/>
        <w:ind w:leftChars="-87" w:left="-209" w:firstLineChars="80" w:firstLine="193"/>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B000E" w:rsidRDefault="006B000E" w:rsidP="006B000E">
      <w:pPr>
        <w:snapToGrid w:val="0"/>
        <w:spacing w:beforeLines="20" w:before="65" w:afterLines="20" w:after="65" w:line="480" w:lineRule="auto"/>
        <w:ind w:leftChars="-87" w:left="-209" w:firstLineChars="80" w:firstLine="193"/>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B000E" w:rsidRDefault="006B000E" w:rsidP="006B000E">
      <w:pPr>
        <w:snapToGrid w:val="0"/>
        <w:spacing w:beforeLines="50" w:before="163" w:afterLines="50" w:after="163" w:line="240" w:lineRule="exact"/>
      </w:pPr>
      <w:r>
        <w:rPr>
          <w:rFonts w:hint="eastAsia"/>
          <w:b/>
          <w:color w:val="000000" w:themeColor="text1"/>
          <w:sz w:val="26"/>
          <w:szCs w:val="26"/>
        </w:rPr>
        <w:t>十八、</w:t>
      </w:r>
      <w:r>
        <w:rPr>
          <w:rFonts w:ascii="宋体" w:hAnsi="宋体" w:hint="eastAsia"/>
          <w:b/>
          <w:color w:val="000000" w:themeColor="text1"/>
          <w:sz w:val="26"/>
          <w:szCs w:val="26"/>
        </w:rPr>
        <w:t>附件</w:t>
      </w:r>
    </w:p>
    <w:p w:rsidR="006B000E" w:rsidRDefault="006B000E" w:rsidP="006B000E">
      <w:pPr>
        <w:snapToGrid w:val="0"/>
        <w:spacing w:line="360" w:lineRule="auto"/>
        <w:ind w:leftChars="-87" w:left="-209" w:firstLineChars="80" w:firstLine="193"/>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B000E" w:rsidRDefault="006B000E" w:rsidP="006B000E">
      <w:pPr>
        <w:spacing w:line="360" w:lineRule="auto"/>
        <w:ind w:leftChars="-87" w:left="-209" w:firstLineChars="80" w:firstLine="193"/>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B000E" w:rsidRDefault="006B000E" w:rsidP="006B000E">
      <w:pPr>
        <w:spacing w:line="360" w:lineRule="auto"/>
        <w:ind w:leftChars="-87" w:left="-209" w:firstLineChars="80" w:firstLine="193"/>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B000E" w:rsidRDefault="006B000E" w:rsidP="006B000E">
      <w:pPr>
        <w:ind w:leftChars="-87" w:left="-209" w:firstLineChars="80" w:firstLine="209"/>
        <w:rPr>
          <w:rFonts w:ascii="宋体" w:hAnsi="宋体"/>
          <w:b/>
          <w:color w:val="000000" w:themeColor="text1"/>
          <w:sz w:val="26"/>
          <w:szCs w:val="26"/>
        </w:rPr>
      </w:pPr>
      <w:r>
        <w:rPr>
          <w:rFonts w:ascii="宋体" w:hAnsi="宋体" w:hint="eastAsia"/>
          <w:b/>
          <w:color w:val="000000" w:themeColor="text1"/>
          <w:sz w:val="26"/>
          <w:szCs w:val="26"/>
        </w:rPr>
        <w:t>十九、填表说明：</w:t>
      </w:r>
    </w:p>
    <w:p w:rsidR="006B000E" w:rsidRDefault="006B000E" w:rsidP="006B000E">
      <w:pPr>
        <w:spacing w:line="360" w:lineRule="auto"/>
        <w:ind w:leftChars="-87" w:left="-209" w:firstLineChars="80" w:firstLine="193"/>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B000E" w:rsidRDefault="006B000E" w:rsidP="006B000E">
      <w:pPr>
        <w:spacing w:line="360" w:lineRule="auto"/>
        <w:ind w:leftChars="-87" w:left="-209" w:firstLineChars="80" w:firstLine="193"/>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B000E" w:rsidRDefault="006B000E" w:rsidP="006B000E">
      <w:pPr>
        <w:spacing w:line="360" w:lineRule="auto"/>
        <w:ind w:leftChars="-87" w:left="-209" w:firstLineChars="80" w:firstLine="193"/>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B000E" w:rsidRDefault="006B000E" w:rsidP="006B000E">
      <w:pPr>
        <w:spacing w:line="360" w:lineRule="auto"/>
        <w:ind w:leftChars="-87" w:left="-209" w:firstLineChars="80" w:firstLine="193"/>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B000E" w:rsidRDefault="006B000E" w:rsidP="006B000E">
      <w:pPr>
        <w:spacing w:line="360" w:lineRule="auto"/>
        <w:ind w:leftChars="-87" w:left="-209" w:firstLineChars="80" w:firstLine="193"/>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B000E" w:rsidRDefault="006B000E" w:rsidP="006B000E">
      <w:pPr>
        <w:spacing w:line="360" w:lineRule="auto"/>
        <w:ind w:leftChars="-87" w:left="-209" w:firstLineChars="80" w:firstLine="128"/>
        <w:rPr>
          <w:b/>
          <w:bCs/>
          <w:color w:val="000000" w:themeColor="text1"/>
          <w:sz w:val="16"/>
          <w:szCs w:val="16"/>
        </w:rPr>
      </w:pPr>
    </w:p>
    <w:p w:rsidR="006B000E" w:rsidRDefault="006B000E"/>
    <w:sectPr w:rsidR="006B000E"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AC8" w:rsidRDefault="001C1AC8">
      <w:r>
        <w:separator/>
      </w:r>
    </w:p>
  </w:endnote>
  <w:endnote w:type="continuationSeparator" w:id="0">
    <w:p w:rsidR="001C1AC8" w:rsidRDefault="001C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AC8" w:rsidRDefault="001C1AC8">
      <w:r>
        <w:separator/>
      </w:r>
    </w:p>
  </w:footnote>
  <w:footnote w:type="continuationSeparator" w:id="0">
    <w:p w:rsidR="001C1AC8" w:rsidRDefault="001C1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1C1AC8" w:rsidP="0039595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9633EA" w:rsidRPr="00390345">
      <w:rPr>
        <w:rStyle w:val="CharChar1"/>
        <w:rFonts w:hint="default"/>
      </w:rPr>
      <w:t>北京国标联合认证有限公司</w:t>
    </w:r>
    <w:r w:rsidR="009633EA" w:rsidRPr="00390345">
      <w:rPr>
        <w:rStyle w:val="CharChar1"/>
        <w:rFonts w:hint="default"/>
      </w:rPr>
      <w:tab/>
    </w:r>
    <w:r w:rsidR="009633EA" w:rsidRPr="00390345">
      <w:rPr>
        <w:rStyle w:val="CharChar1"/>
        <w:rFonts w:hint="default"/>
      </w:rPr>
      <w:tab/>
    </w:r>
    <w:r w:rsidR="009633EA">
      <w:rPr>
        <w:rStyle w:val="CharChar1"/>
        <w:rFonts w:hint="default"/>
      </w:rPr>
      <w:tab/>
    </w:r>
  </w:p>
  <w:p w:rsidR="004209E6" w:rsidRPr="004209E6" w:rsidRDefault="001C1AC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633EA"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633EA" w:rsidRPr="00390345">
      <w:rPr>
        <w:rStyle w:val="CharChar1"/>
        <w:rFonts w:hint="default"/>
        <w:w w:val="90"/>
      </w:rPr>
      <w:t>Beijing International Standard united Certification Co.</w:t>
    </w:r>
    <w:proofErr w:type="gramStart"/>
    <w:r w:rsidR="009633EA" w:rsidRPr="00390345">
      <w:rPr>
        <w:rStyle w:val="CharChar1"/>
        <w:rFonts w:hint="default"/>
        <w:w w:val="90"/>
      </w:rPr>
      <w:t>,Ltd.</w:t>
    </w:r>
    <w:r w:rsidR="009633EA" w:rsidRPr="007757F3">
      <w:rPr>
        <w:rFonts w:hint="eastAsia"/>
        <w:sz w:val="18"/>
        <w:szCs w:val="18"/>
      </w:rPr>
      <w:t>ISC</w:t>
    </w:r>
    <w:proofErr w:type="gramEnd"/>
    <w:r w:rsidR="009633EA" w:rsidRPr="007757F3">
      <w:rPr>
        <w:rFonts w:hint="eastAsia"/>
        <w:sz w:val="18"/>
        <w:szCs w:val="18"/>
      </w:rPr>
      <w:t>-B-I</w:t>
    </w:r>
    <w:r w:rsidR="009633EA">
      <w:rPr>
        <w:rFonts w:hint="eastAsia"/>
        <w:sz w:val="18"/>
        <w:szCs w:val="18"/>
      </w:rPr>
      <w:t>I-1</w:t>
    </w:r>
    <w:r w:rsidR="009633EA">
      <w:rPr>
        <w:sz w:val="18"/>
        <w:szCs w:val="18"/>
      </w:rPr>
      <w:t>3</w:t>
    </w:r>
    <w:r w:rsidR="009633EA" w:rsidRPr="007757F3">
      <w:rPr>
        <w:rFonts w:hint="eastAsia"/>
        <w:sz w:val="18"/>
        <w:szCs w:val="18"/>
      </w:rPr>
      <w:t>管理体系审核记录表</w:t>
    </w:r>
    <w:r w:rsidR="009633EA">
      <w:rPr>
        <w:rFonts w:hint="eastAsia"/>
        <w:sz w:val="18"/>
        <w:szCs w:val="18"/>
      </w:rPr>
      <w:t>(03</w:t>
    </w:r>
    <w:r w:rsidR="009633EA">
      <w:rPr>
        <w:rFonts w:hint="eastAsia"/>
        <w:sz w:val="18"/>
        <w:szCs w:val="18"/>
      </w:rPr>
      <w:t>版</w:t>
    </w:r>
    <w:r w:rsidR="009633EA">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AD3A1E8"/>
    <w:multiLevelType w:val="singleLevel"/>
    <w:tmpl w:val="5AD3A1E8"/>
    <w:lvl w:ilvl="0">
      <w:start w:val="19"/>
      <w:numFmt w:val="chineseCounting"/>
      <w:suff w:val="nothing"/>
      <w:lvlText w:val="%1、"/>
      <w:lvlJc w:val="left"/>
      <w:rPr>
        <w:rFonts w:hint="eastAsia"/>
      </w:r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lvl>
  </w:abstractNum>
  <w:abstractNum w:abstractNumId="7">
    <w:nsid w:val="7FAFF387"/>
    <w:multiLevelType w:val="singleLevel"/>
    <w:tmpl w:val="7FAFF387"/>
    <w:lvl w:ilvl="0">
      <w:start w:val="6"/>
      <w:numFmt w:val="decimal"/>
      <w:suff w:val="space"/>
      <w:lvlText w:val="%1."/>
      <w:lvlJc w:val="left"/>
    </w:lvl>
  </w:abstractNum>
  <w:num w:numId="1">
    <w:abstractNumId w:val="2"/>
  </w:num>
  <w:num w:numId="2">
    <w:abstractNumId w:val="1"/>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6033"/>
    <w:rsid w:val="00027968"/>
    <w:rsid w:val="000B36BA"/>
    <w:rsid w:val="00142C26"/>
    <w:rsid w:val="001C1AC8"/>
    <w:rsid w:val="002B6033"/>
    <w:rsid w:val="0039595F"/>
    <w:rsid w:val="005F66A6"/>
    <w:rsid w:val="006B000E"/>
    <w:rsid w:val="007A3523"/>
    <w:rsid w:val="00935AD5"/>
    <w:rsid w:val="009633EA"/>
    <w:rsid w:val="00B8517F"/>
    <w:rsid w:val="00E373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39595F"/>
    <w:rPr>
      <w:color w:val="0000FF" w:themeColor="hyperlink"/>
      <w:u w:val="single"/>
    </w:rPr>
  </w:style>
  <w:style w:type="paragraph" w:styleId="a9">
    <w:name w:val="Normal (Web)"/>
    <w:basedOn w:val="a"/>
    <w:uiPriority w:val="99"/>
    <w:semiHidden/>
    <w:unhideWhenUsed/>
    <w:qFormat/>
    <w:rsid w:val="006B000E"/>
    <w:pPr>
      <w:widowControl/>
      <w:spacing w:before="100" w:beforeAutospacing="1" w:after="100" w:afterAutospacing="1"/>
      <w:jc w:val="left"/>
    </w:pPr>
    <w:rPr>
      <w:rFonts w:ascii="宋体" w:hAnsi="宋体" w:cs="宋体"/>
      <w:kern w:val="0"/>
      <w:szCs w:val="24"/>
    </w:rPr>
  </w:style>
  <w:style w:type="paragraph" w:styleId="aa">
    <w:name w:val="Body Text"/>
    <w:basedOn w:val="a"/>
    <w:link w:val="Char2"/>
    <w:uiPriority w:val="99"/>
    <w:unhideWhenUsed/>
    <w:qFormat/>
    <w:rsid w:val="006B000E"/>
    <w:pPr>
      <w:spacing w:after="120"/>
    </w:pPr>
    <w:rPr>
      <w:sz w:val="21"/>
      <w:szCs w:val="24"/>
    </w:rPr>
  </w:style>
  <w:style w:type="character" w:customStyle="1" w:styleId="Char2">
    <w:name w:val="正文文本 Char"/>
    <w:basedOn w:val="a0"/>
    <w:link w:val="aa"/>
    <w:uiPriority w:val="99"/>
    <w:rsid w:val="006B000E"/>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12</Pages>
  <Words>1268</Words>
  <Characters>7230</Characters>
  <Application>Microsoft Office Word</Application>
  <DocSecurity>0</DocSecurity>
  <Lines>60</Lines>
  <Paragraphs>16</Paragraphs>
  <ScaleCrop>false</ScaleCrop>
  <Company>微软中国</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2019-04-18T08:15:00Z</cp:lastPrinted>
  <dcterms:created xsi:type="dcterms:W3CDTF">2016-02-29T05:10:00Z</dcterms:created>
  <dcterms:modified xsi:type="dcterms:W3CDTF">2021-08-29T12:10:00Z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