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552A64">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w:t>
            </w:r>
            <w:r w:rsidR="007020BB">
              <w:rPr>
                <w:rFonts w:ascii="楷体" w:eastAsia="楷体" w:hAnsi="楷体" w:cs="宋体" w:hint="eastAsia"/>
                <w:sz w:val="24"/>
                <w:szCs w:val="24"/>
              </w:rPr>
              <w:t xml:space="preserve">  </w:t>
            </w:r>
            <w:r w:rsidRPr="006A4270">
              <w:rPr>
                <w:rFonts w:ascii="楷体" w:eastAsia="楷体" w:hAnsi="楷体" w:cs="宋体" w:hint="eastAsia"/>
                <w:sz w:val="24"/>
                <w:szCs w:val="24"/>
              </w:rPr>
              <w:t xml:space="preserve"> 主管领导</w:t>
            </w:r>
            <w:r w:rsidR="00575624">
              <w:rPr>
                <w:rFonts w:ascii="楷体" w:eastAsia="楷体" w:hAnsi="楷体" w:cs="宋体" w:hint="eastAsia"/>
                <w:sz w:val="24"/>
                <w:szCs w:val="24"/>
              </w:rPr>
              <w:t>徐朋军</w:t>
            </w:r>
            <w:r w:rsidR="00CF418F" w:rsidRPr="006A4270">
              <w:rPr>
                <w:rFonts w:ascii="楷体" w:eastAsia="楷体" w:hAnsi="楷体" w:cs="宋体" w:hint="eastAsia"/>
                <w:sz w:val="24"/>
                <w:szCs w:val="24"/>
              </w:rPr>
              <w:t>、</w:t>
            </w:r>
            <w:r w:rsidR="00552A64" w:rsidRPr="006A4270">
              <w:rPr>
                <w:rFonts w:ascii="楷体" w:eastAsia="楷体" w:hAnsi="楷体" w:cs="宋体" w:hint="eastAsia"/>
                <w:sz w:val="24"/>
                <w:szCs w:val="24"/>
              </w:rPr>
              <w:t>崔长勇</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552A64" w:rsidRPr="006A4270">
              <w:rPr>
                <w:rFonts w:ascii="楷体" w:eastAsia="楷体" w:hAnsi="楷体" w:cs="宋体"/>
                <w:sz w:val="24"/>
                <w:szCs w:val="24"/>
              </w:rPr>
              <w:t xml:space="preserve"> </w:t>
            </w:r>
            <w:proofErr w:type="gramStart"/>
            <w:r w:rsidR="00552A64">
              <w:rPr>
                <w:rFonts w:ascii="楷体" w:eastAsia="楷体" w:hAnsi="楷体" w:cs="宋体"/>
                <w:sz w:val="24"/>
                <w:szCs w:val="24"/>
              </w:rPr>
              <w:t>齐荣</w:t>
            </w:r>
            <w:proofErr w:type="gramEnd"/>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552A64">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6703A6" w:rsidRPr="006A4270">
              <w:rPr>
                <w:rFonts w:ascii="楷体" w:eastAsia="楷体" w:hAnsi="楷体" w:cs="宋体" w:hint="eastAsia"/>
                <w:sz w:val="24"/>
                <w:szCs w:val="24"/>
              </w:rPr>
              <w:t>姜海军</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w:t>
            </w:r>
            <w:r w:rsidR="00552A64">
              <w:rPr>
                <w:rFonts w:ascii="楷体" w:eastAsia="楷体" w:hAnsi="楷体" w:cs="宋体" w:hint="eastAsia"/>
                <w:sz w:val="24"/>
                <w:szCs w:val="24"/>
              </w:rPr>
              <w:t>1</w:t>
            </w:r>
            <w:r w:rsidRPr="006A4270">
              <w:rPr>
                <w:rFonts w:ascii="楷体" w:eastAsia="楷体" w:hAnsi="楷体" w:cs="宋体" w:hint="eastAsia"/>
                <w:sz w:val="24"/>
                <w:szCs w:val="24"/>
              </w:rPr>
              <w:t>.</w:t>
            </w:r>
            <w:r w:rsidR="00552A64">
              <w:rPr>
                <w:rFonts w:ascii="楷体" w:eastAsia="楷体" w:hAnsi="楷体" w:cs="宋体" w:hint="eastAsia"/>
                <w:sz w:val="24"/>
                <w:szCs w:val="24"/>
              </w:rPr>
              <w:t>7</w:t>
            </w:r>
            <w:r w:rsidRPr="006A4270">
              <w:rPr>
                <w:rFonts w:ascii="楷体" w:eastAsia="楷体" w:hAnsi="楷体" w:cs="宋体" w:hint="eastAsia"/>
                <w:sz w:val="24"/>
                <w:szCs w:val="24"/>
              </w:rPr>
              <w:t>.</w:t>
            </w:r>
            <w:r w:rsidR="00552A64">
              <w:rPr>
                <w:rFonts w:ascii="楷体" w:eastAsia="楷体" w:hAnsi="楷体" w:cs="宋体" w:hint="eastAsia"/>
                <w:sz w:val="24"/>
                <w:szCs w:val="24"/>
              </w:rPr>
              <w:t>17</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6A4270" w:rsidRDefault="001D4541" w:rsidP="00552A64">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w:t>
            </w:r>
            <w:proofErr w:type="gramStart"/>
            <w:r w:rsidRPr="00417DEB">
              <w:rPr>
                <w:rFonts w:ascii="楷体" w:eastAsia="楷体" w:hAnsi="楷体" w:cs="Arial" w:hint="eastAsia"/>
                <w:spacing w:val="-6"/>
                <w:szCs w:val="21"/>
              </w:rPr>
              <w:t>方投诉</w:t>
            </w:r>
            <w:proofErr w:type="gramEnd"/>
            <w:r w:rsidRPr="00417DEB">
              <w:rPr>
                <w:rFonts w:ascii="楷体" w:eastAsia="楷体" w:hAnsi="楷体" w:cs="Arial" w:hint="eastAsia"/>
                <w:spacing w:val="-6"/>
                <w:szCs w:val="21"/>
              </w:rPr>
              <w:t>及处理情况；</w:t>
            </w:r>
            <w:r w:rsidR="00552A64">
              <w:rPr>
                <w:rFonts w:ascii="楷体" w:eastAsia="楷体" w:hAnsi="楷体" w:cs="Arial" w:hint="eastAsia"/>
                <w:spacing w:val="-6"/>
                <w:szCs w:val="21"/>
              </w:rPr>
              <w:t>上次审核不符合</w:t>
            </w:r>
            <w:r w:rsidRPr="00417DEB">
              <w:rPr>
                <w:rFonts w:ascii="楷体" w:eastAsia="楷体" w:hAnsi="楷体" w:cs="Arial" w:hint="eastAsia"/>
                <w:spacing w:val="-6"/>
                <w:szCs w:val="21"/>
              </w:rPr>
              <w:t>验证，验证企业相关资质证明的有效性</w:t>
            </w:r>
            <w:r w:rsidR="00552A64">
              <w:rPr>
                <w:rFonts w:ascii="楷体" w:eastAsia="楷体" w:hAnsi="楷体" w:cs="Arial" w:hint="eastAsia"/>
                <w:spacing w:val="-6"/>
                <w:szCs w:val="21"/>
              </w:rPr>
              <w:t>，变更，证书及标志的使用情况</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6A4270" w:rsidRDefault="009C49A3" w:rsidP="00AC4DD9">
            <w:pPr>
              <w:spacing w:line="360" w:lineRule="auto"/>
              <w:rPr>
                <w:rFonts w:ascii="楷体" w:eastAsia="楷体" w:hAnsi="楷体" w:cs="宋体"/>
                <w:color w:val="000000" w:themeColor="text1"/>
                <w:sz w:val="24"/>
                <w:szCs w:val="24"/>
              </w:rPr>
            </w:pPr>
          </w:p>
        </w:tc>
        <w:tc>
          <w:tcPr>
            <w:tcW w:w="11223" w:type="dxa"/>
            <w:vAlign w:val="center"/>
          </w:tcPr>
          <w:p w:rsidR="009C49A3" w:rsidRPr="006A4270" w:rsidRDefault="009C49A3"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远程交流：最</w:t>
            </w:r>
            <w:r w:rsidR="00575624">
              <w:rPr>
                <w:rFonts w:ascii="楷体" w:eastAsia="楷体" w:hAnsi="楷体" w:hint="eastAsia"/>
                <w:color w:val="000000" w:themeColor="text1"/>
                <w:sz w:val="24"/>
                <w:szCs w:val="24"/>
              </w:rPr>
              <w:t>高</w:t>
            </w:r>
            <w:r w:rsidRPr="006A4270">
              <w:rPr>
                <w:rFonts w:ascii="楷体" w:eastAsia="楷体" w:hAnsi="楷体" w:hint="eastAsia"/>
                <w:color w:val="000000" w:themeColor="text1"/>
                <w:sz w:val="24"/>
                <w:szCs w:val="24"/>
              </w:rPr>
              <w:t>管理者，总经理：</w:t>
            </w:r>
            <w:r w:rsidR="00575624">
              <w:rPr>
                <w:rFonts w:ascii="楷体" w:eastAsia="楷体" w:hAnsi="楷体" w:hint="eastAsia"/>
                <w:color w:val="000000" w:themeColor="text1"/>
                <w:sz w:val="24"/>
                <w:szCs w:val="24"/>
              </w:rPr>
              <w:t>徐朋军</w:t>
            </w:r>
            <w:r w:rsidRPr="006A4270">
              <w:rPr>
                <w:rFonts w:ascii="楷体" w:eastAsia="楷体" w:hAnsi="楷体" w:hint="eastAsia"/>
                <w:color w:val="000000" w:themeColor="text1"/>
                <w:sz w:val="24"/>
                <w:szCs w:val="24"/>
              </w:rPr>
              <w:t>、管代：</w:t>
            </w:r>
            <w:r w:rsidR="00552A64">
              <w:rPr>
                <w:rFonts w:ascii="楷体" w:eastAsia="楷体" w:hAnsi="楷体" w:hint="eastAsia"/>
                <w:color w:val="000000" w:themeColor="text1"/>
                <w:sz w:val="24"/>
                <w:szCs w:val="24"/>
              </w:rPr>
              <w:t>崔长勇，</w:t>
            </w:r>
          </w:p>
          <w:p w:rsidR="009C49A3" w:rsidRPr="006A4270" w:rsidRDefault="009C49A3" w:rsidP="00AC4DD9">
            <w:pPr>
              <w:spacing w:line="360" w:lineRule="auto"/>
              <w:jc w:val="left"/>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公司名称：山东长</w:t>
            </w:r>
            <w:proofErr w:type="gramStart"/>
            <w:r w:rsidRPr="006A4270">
              <w:rPr>
                <w:rFonts w:ascii="楷体" w:eastAsia="楷体" w:hAnsi="楷体" w:hint="eastAsia"/>
                <w:color w:val="000000" w:themeColor="text1"/>
                <w:sz w:val="24"/>
                <w:szCs w:val="24"/>
              </w:rPr>
              <w:t>鑫</w:t>
            </w:r>
            <w:proofErr w:type="gramEnd"/>
            <w:r w:rsidRPr="006A4270">
              <w:rPr>
                <w:rFonts w:ascii="楷体" w:eastAsia="楷体" w:hAnsi="楷体" w:hint="eastAsia"/>
                <w:color w:val="000000" w:themeColor="text1"/>
                <w:sz w:val="24"/>
                <w:szCs w:val="24"/>
              </w:rPr>
              <w:t>金属制品有限公司，公司成立于</w:t>
            </w:r>
            <w:r w:rsidRPr="006A4270">
              <w:rPr>
                <w:rFonts w:ascii="楷体" w:eastAsia="楷体" w:hAnsi="楷体" w:hint="eastAsia"/>
                <w:sz w:val="24"/>
                <w:szCs w:val="24"/>
              </w:rPr>
              <w:t>2017</w:t>
            </w:r>
            <w:r w:rsidRPr="006A4270">
              <w:rPr>
                <w:rFonts w:ascii="楷体" w:eastAsia="楷体" w:hAnsi="楷体" w:hint="eastAsia"/>
                <w:color w:val="000000" w:themeColor="text1"/>
                <w:sz w:val="24"/>
                <w:szCs w:val="24"/>
              </w:rPr>
              <w:t>，营业期限</w:t>
            </w:r>
            <w:r w:rsidRPr="006A4270">
              <w:rPr>
                <w:rFonts w:ascii="楷体" w:eastAsia="楷体" w:hAnsi="楷体" w:cs="宋体" w:hint="eastAsia"/>
                <w:color w:val="000000" w:themeColor="text1"/>
                <w:sz w:val="24"/>
                <w:szCs w:val="24"/>
              </w:rPr>
              <w:t>2017年6月6日至长期</w:t>
            </w:r>
            <w:r w:rsidR="008870F6">
              <w:rPr>
                <w:rFonts w:ascii="楷体" w:eastAsia="楷体" w:hAnsi="楷体" w:cs="宋体" w:hint="eastAsia"/>
                <w:color w:val="000000" w:themeColor="text1"/>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法人代表：</w:t>
            </w:r>
            <w:r w:rsidR="00575624">
              <w:rPr>
                <w:rFonts w:ascii="楷体" w:eastAsia="楷体" w:hAnsi="楷体" w:cs="宋体" w:hint="eastAsia"/>
                <w:color w:val="000000" w:themeColor="text1"/>
                <w:sz w:val="24"/>
                <w:szCs w:val="24"/>
              </w:rPr>
              <w:t>徐朋军</w:t>
            </w:r>
            <w:r w:rsidRPr="006A4270">
              <w:rPr>
                <w:rFonts w:ascii="楷体" w:eastAsia="楷体" w:hAnsi="楷体" w:hint="eastAsia"/>
                <w:color w:val="000000" w:themeColor="text1"/>
                <w:sz w:val="24"/>
                <w:szCs w:val="24"/>
              </w:rPr>
              <w:t>。注册资金500万元。</w:t>
            </w:r>
            <w:r w:rsidR="00552A64">
              <w:rPr>
                <w:rFonts w:ascii="楷体" w:eastAsia="楷体" w:hAnsi="楷体" w:hint="eastAsia"/>
                <w:color w:val="000000" w:themeColor="text1"/>
                <w:sz w:val="24"/>
                <w:szCs w:val="24"/>
              </w:rPr>
              <w:t>法人代表变更为徐朋军，兼任总经理。</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注册地址：</w:t>
            </w:r>
            <w:bookmarkStart w:id="0" w:name="生产地址"/>
            <w:r w:rsidRPr="006A4270">
              <w:rPr>
                <w:rFonts w:ascii="楷体" w:eastAsia="楷体" w:hAnsi="楷体"/>
                <w:sz w:val="24"/>
                <w:szCs w:val="24"/>
              </w:rPr>
              <w:t>山东省滨州市无棣县海丰街道205国道洼里宋村北</w:t>
            </w:r>
            <w:r w:rsidRPr="006A4270">
              <w:rPr>
                <w:rFonts w:ascii="楷体" w:eastAsia="楷体" w:hAnsi="楷体" w:hint="eastAsia"/>
                <w:sz w:val="24"/>
                <w:szCs w:val="24"/>
              </w:rPr>
              <w:t>5</w:t>
            </w:r>
            <w:r w:rsidRPr="006A4270">
              <w:rPr>
                <w:rFonts w:ascii="楷体" w:eastAsia="楷体" w:hAnsi="楷体"/>
                <w:sz w:val="24"/>
                <w:szCs w:val="24"/>
              </w:rPr>
              <w:t>0米</w:t>
            </w:r>
            <w:bookmarkEnd w:id="0"/>
            <w:r w:rsidRPr="006A4270">
              <w:rPr>
                <w:rFonts w:ascii="楷体" w:eastAsia="楷体" w:hAnsi="楷体" w:hint="eastAsia"/>
                <w:sz w:val="24"/>
                <w:szCs w:val="24"/>
              </w:rPr>
              <w:t>，</w:t>
            </w:r>
          </w:p>
          <w:p w:rsidR="009C49A3" w:rsidRPr="006A4270" w:rsidRDefault="00C54061" w:rsidP="00AC4DD9">
            <w:pPr>
              <w:spacing w:line="360" w:lineRule="auto"/>
              <w:jc w:val="left"/>
              <w:rPr>
                <w:rFonts w:ascii="楷体" w:eastAsia="楷体" w:hAnsi="楷体"/>
                <w:color w:val="000000" w:themeColor="text1"/>
                <w:sz w:val="24"/>
                <w:szCs w:val="24"/>
                <w:lang w:val="de-DE"/>
              </w:rPr>
            </w:pPr>
            <w:r w:rsidRPr="006A4270">
              <w:rPr>
                <w:rFonts w:ascii="楷体" w:eastAsia="楷体" w:hAnsi="楷体" w:hint="eastAsia"/>
                <w:color w:val="000000" w:themeColor="text1"/>
                <w:sz w:val="24"/>
                <w:szCs w:val="24"/>
                <w:lang w:val="de-DE"/>
              </w:rPr>
              <w:t>生产</w:t>
            </w:r>
            <w:r w:rsidR="009C49A3" w:rsidRPr="006A4270">
              <w:rPr>
                <w:rFonts w:ascii="楷体" w:eastAsia="楷体" w:hAnsi="楷体" w:hint="eastAsia"/>
                <w:color w:val="000000" w:themeColor="text1"/>
                <w:sz w:val="24"/>
                <w:szCs w:val="24"/>
                <w:lang w:val="de-DE"/>
              </w:rPr>
              <w:t>经营地址：</w:t>
            </w:r>
            <w:r w:rsidR="009C49A3" w:rsidRPr="006A4270">
              <w:rPr>
                <w:rFonts w:ascii="楷体" w:eastAsia="楷体" w:hAnsi="楷体"/>
                <w:sz w:val="24"/>
                <w:szCs w:val="24"/>
              </w:rPr>
              <w:t>山东省滨州市无棣县海丰街道205国道洼里宋村北</w:t>
            </w:r>
            <w:r w:rsidRPr="006A4270">
              <w:rPr>
                <w:rFonts w:ascii="楷体" w:eastAsia="楷体" w:hAnsi="楷体" w:hint="eastAsia"/>
                <w:sz w:val="24"/>
                <w:szCs w:val="24"/>
              </w:rPr>
              <w:t>5</w:t>
            </w:r>
            <w:r w:rsidR="009C49A3" w:rsidRPr="006A4270">
              <w:rPr>
                <w:rFonts w:ascii="楷体" w:eastAsia="楷体" w:hAnsi="楷体"/>
                <w:sz w:val="24"/>
                <w:szCs w:val="24"/>
              </w:rPr>
              <w:t>0米</w:t>
            </w:r>
            <w:r w:rsidR="009C49A3" w:rsidRPr="006A4270">
              <w:rPr>
                <w:rFonts w:ascii="楷体" w:eastAsia="楷体" w:hAnsi="楷体" w:hint="eastAsia"/>
                <w:sz w:val="24"/>
                <w:szCs w:val="24"/>
              </w:rPr>
              <w:t>，</w:t>
            </w:r>
          </w:p>
          <w:p w:rsidR="009C49A3" w:rsidRDefault="009C49A3" w:rsidP="00AC4DD9">
            <w:pPr>
              <w:spacing w:line="360" w:lineRule="auto"/>
              <w:jc w:val="left"/>
              <w:rPr>
                <w:rFonts w:ascii="楷体" w:eastAsia="楷体" w:hAnsi="楷体" w:hint="eastAsia"/>
                <w:color w:val="000000" w:themeColor="text1"/>
                <w:sz w:val="24"/>
                <w:szCs w:val="24"/>
              </w:rPr>
            </w:pPr>
            <w:r w:rsidRPr="006A4270">
              <w:rPr>
                <w:rFonts w:ascii="楷体" w:eastAsia="楷体" w:hAnsi="楷体" w:hint="eastAsia"/>
                <w:color w:val="000000" w:themeColor="text1"/>
                <w:sz w:val="24"/>
                <w:szCs w:val="24"/>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w:t>
            </w:r>
            <w:proofErr w:type="gramStart"/>
            <w:r w:rsidRPr="006A4270">
              <w:rPr>
                <w:rFonts w:ascii="楷体" w:eastAsia="楷体" w:hAnsi="楷体" w:hint="eastAsia"/>
                <w:color w:val="000000" w:themeColor="text1"/>
                <w:sz w:val="24"/>
                <w:szCs w:val="24"/>
              </w:rPr>
              <w:t>自助银亭</w:t>
            </w:r>
            <w:proofErr w:type="gramEnd"/>
            <w:r w:rsidRPr="006A4270">
              <w:rPr>
                <w:rFonts w:ascii="楷体" w:eastAsia="楷体" w:hAnsi="楷体" w:hint="eastAsia"/>
                <w:color w:val="000000" w:themeColor="text1"/>
                <w:sz w:val="24"/>
                <w:szCs w:val="24"/>
              </w:rPr>
              <w:t>,</w:t>
            </w:r>
            <w:proofErr w:type="gramStart"/>
            <w:r w:rsidRPr="006A4270">
              <w:rPr>
                <w:rFonts w:ascii="楷体" w:eastAsia="楷体" w:hAnsi="楷体" w:hint="eastAsia"/>
                <w:color w:val="000000" w:themeColor="text1"/>
                <w:sz w:val="24"/>
                <w:szCs w:val="24"/>
              </w:rPr>
              <w:t>警银亭</w:t>
            </w:r>
            <w:proofErr w:type="gramEnd"/>
            <w:r w:rsidRPr="006A4270">
              <w:rPr>
                <w:rFonts w:ascii="楷体" w:eastAsia="楷体" w:hAnsi="楷体" w:hint="eastAsia"/>
                <w:color w:val="000000" w:themeColor="text1"/>
                <w:sz w:val="24"/>
                <w:szCs w:val="24"/>
              </w:rPr>
              <w:t>,工具车、学习桌餐桌、阅览桌、档案室配套设备、办公家具生产、销售,安装;喷塑,标牌,电力器材及配套设施,教学仪器,电子产品,点钞机,验钞机,日用百货、道路护栏、新型建材、医用防撞扶手,办公用品销售(依法须经批准的项目,经相关部门批准后方可开展经营活动)</w:t>
            </w:r>
          </w:p>
          <w:p w:rsidR="00552A64" w:rsidRPr="006A4270" w:rsidRDefault="00552A64" w:rsidP="00AC4DD9">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地址和经营范围未发生变更。</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lastRenderedPageBreak/>
              <w:t>认证范围</w:t>
            </w:r>
            <w:r w:rsidR="00CD19B8">
              <w:rPr>
                <w:rFonts w:ascii="楷体" w:eastAsia="楷体" w:hAnsi="楷体" w:hint="eastAsia"/>
                <w:color w:val="000000" w:themeColor="text1"/>
                <w:sz w:val="24"/>
                <w:szCs w:val="24"/>
              </w:rPr>
              <w:t>未发生变更</w:t>
            </w:r>
            <w:r w:rsidRPr="006A4270">
              <w:rPr>
                <w:rFonts w:ascii="楷体" w:eastAsia="楷体" w:hAnsi="楷体" w:hint="eastAsia"/>
                <w:color w:val="000000" w:themeColor="text1"/>
                <w:sz w:val="24"/>
                <w:szCs w:val="24"/>
              </w:rPr>
              <w:t>：</w:t>
            </w:r>
          </w:p>
          <w:p w:rsidR="009C49A3" w:rsidRPr="006A4270" w:rsidRDefault="009C49A3" w:rsidP="00AC4DD9">
            <w:pPr>
              <w:spacing w:line="360" w:lineRule="auto"/>
              <w:jc w:val="left"/>
              <w:rPr>
                <w:rFonts w:ascii="楷体" w:eastAsia="楷体" w:hAnsi="楷体"/>
                <w:sz w:val="24"/>
                <w:szCs w:val="24"/>
              </w:rPr>
            </w:pPr>
            <w:r w:rsidRPr="006A4270">
              <w:rPr>
                <w:rFonts w:ascii="楷体" w:eastAsia="楷体" w:hAnsi="楷体"/>
                <w:sz w:val="24"/>
                <w:szCs w:val="24"/>
              </w:rPr>
              <w:t>钢木家具（密集架、货架、书架、三角支架、防撞栏）的生产</w:t>
            </w:r>
            <w:r w:rsidRPr="006A4270">
              <w:rPr>
                <w:rFonts w:ascii="楷体" w:eastAsia="楷体" w:hAnsi="楷体" w:hint="eastAsia"/>
                <w:sz w:val="24"/>
                <w:szCs w:val="24"/>
              </w:rPr>
              <w:t>。</w:t>
            </w:r>
          </w:p>
          <w:p w:rsidR="009C49A3" w:rsidRPr="006A4270" w:rsidRDefault="009C49A3" w:rsidP="00AC4DD9">
            <w:pPr>
              <w:spacing w:line="360" w:lineRule="auto"/>
              <w:jc w:val="left"/>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营业执照覆盖认证范围，符合要求。</w:t>
            </w:r>
          </w:p>
        </w:tc>
        <w:tc>
          <w:tcPr>
            <w:tcW w:w="760" w:type="dxa"/>
          </w:tcPr>
          <w:p w:rsidR="009C49A3" w:rsidRPr="006A4270" w:rsidRDefault="009C49A3" w:rsidP="00AE0C4D">
            <w:pPr>
              <w:spacing w:line="360" w:lineRule="auto"/>
              <w:rPr>
                <w:rFonts w:ascii="楷体" w:eastAsia="楷体" w:hAnsi="楷体" w:cs="宋体"/>
                <w:sz w:val="24"/>
                <w:szCs w:val="24"/>
              </w:rPr>
            </w:pPr>
          </w:p>
        </w:tc>
      </w:tr>
      <w:tr w:rsidR="00AE0C4D" w:rsidRPr="006A4270" w:rsidTr="007020BB">
        <w:trPr>
          <w:trHeight w:val="4494"/>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据负责人</w:t>
            </w:r>
            <w:r w:rsidR="00575624">
              <w:rPr>
                <w:rFonts w:ascii="楷体" w:eastAsia="楷体" w:hAnsi="楷体" w:hint="eastAsia"/>
                <w:sz w:val="24"/>
                <w:szCs w:val="24"/>
              </w:rPr>
              <w:t>徐朋军</w:t>
            </w:r>
            <w:r w:rsidRPr="006A4270">
              <w:rPr>
                <w:rFonts w:ascii="楷体" w:eastAsia="楷体" w:hAnsi="楷体" w:hint="eastAsia"/>
                <w:sz w:val="24"/>
                <w:szCs w:val="24"/>
              </w:rPr>
              <w:t>介绍，公司成立以来确定了各个部门及其职责，建立文件化的管理体系，公司各部门沟通信息传递良好。</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总经理负责公司全面运行，</w:t>
            </w:r>
            <w:r w:rsidRPr="006A4270">
              <w:rPr>
                <w:rFonts w:ascii="楷体" w:eastAsia="楷体" w:hAnsi="楷体" w:hint="eastAsia"/>
                <w:color w:val="000000"/>
                <w:sz w:val="24"/>
                <w:szCs w:val="24"/>
              </w:rPr>
              <w:t>负责组织制定方针、目标、管理评审等工作.</w:t>
            </w:r>
            <w:r w:rsidRPr="006A4270">
              <w:rPr>
                <w:rFonts w:ascii="楷体" w:eastAsia="楷体" w:hAnsi="楷体" w:hint="eastAsia"/>
                <w:sz w:val="24"/>
                <w:szCs w:val="24"/>
              </w:rPr>
              <w:t>管代</w:t>
            </w:r>
            <w:r w:rsidR="00552A64">
              <w:rPr>
                <w:rFonts w:ascii="楷体" w:eastAsia="楷体" w:hAnsi="楷体" w:hint="eastAsia"/>
                <w:sz w:val="24"/>
                <w:szCs w:val="24"/>
              </w:rPr>
              <w:t>崔长勇</w:t>
            </w:r>
            <w:r w:rsidRPr="006A4270">
              <w:rPr>
                <w:rFonts w:ascii="楷体" w:eastAsia="楷体" w:hAnsi="楷体" w:hint="eastAsia"/>
                <w:sz w:val="24"/>
                <w:szCs w:val="24"/>
              </w:rPr>
              <w:t>主要负责体系工作，其职责为：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7020BB">
        <w:trPr>
          <w:trHeight w:val="1695"/>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Pr="006A4270">
              <w:rPr>
                <w:rFonts w:ascii="楷体" w:eastAsia="楷体" w:hAnsi="楷体" w:hint="eastAsia"/>
                <w:sz w:val="24"/>
                <w:szCs w:val="24"/>
                <w:lang w:val="zh-CN"/>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7020BB">
        <w:trPr>
          <w:trHeight w:val="2596"/>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的</w:t>
            </w:r>
            <w:r w:rsidR="00FA5172">
              <w:rPr>
                <w:rFonts w:ascii="楷体" w:eastAsia="楷体" w:hAnsi="楷体" w:hint="eastAsia"/>
                <w:sz w:val="24"/>
                <w:szCs w:val="24"/>
              </w:rPr>
              <w:t>质量</w:t>
            </w:r>
            <w:r w:rsidRPr="006A4270">
              <w:rPr>
                <w:rFonts w:ascii="楷体" w:eastAsia="楷体" w:hAnsi="楷体"/>
                <w:sz w:val="24"/>
                <w:szCs w:val="24"/>
              </w:rPr>
              <w:t>管理体系</w:t>
            </w:r>
            <w:r w:rsidRPr="006A4270">
              <w:rPr>
                <w:rFonts w:ascii="楷体" w:eastAsia="楷体" w:hAnsi="楷体" w:hint="eastAsia"/>
                <w:sz w:val="24"/>
                <w:szCs w:val="24"/>
              </w:rPr>
              <w:t>范围</w:t>
            </w:r>
            <w:r w:rsidR="00FA5172">
              <w:rPr>
                <w:rFonts w:ascii="楷体" w:eastAsia="楷体" w:hAnsi="楷体" w:hint="eastAsia"/>
                <w:sz w:val="24"/>
                <w:szCs w:val="24"/>
              </w:rPr>
              <w:t>未变更</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bookmarkStart w:id="1" w:name="审核范围"/>
            <w:r w:rsidR="00D82777" w:rsidRPr="006A4270">
              <w:rPr>
                <w:rFonts w:ascii="楷体" w:eastAsia="楷体" w:hAnsi="楷体" w:hint="eastAsia"/>
                <w:sz w:val="24"/>
                <w:szCs w:val="24"/>
              </w:rPr>
              <w:t>钢木家具（密集架、货架、书架、三角支架、防撞栏）的生产</w:t>
            </w:r>
            <w:bookmarkEnd w:id="1"/>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7020BB" w:rsidRDefault="0063769D" w:rsidP="00D82777">
            <w:pPr>
              <w:spacing w:line="360" w:lineRule="auto"/>
              <w:jc w:val="left"/>
              <w:rPr>
                <w:rFonts w:ascii="楷体" w:eastAsia="楷体" w:hAnsi="楷体" w:hint="eastAsia"/>
                <w:sz w:val="24"/>
                <w:szCs w:val="24"/>
              </w:rPr>
            </w:pPr>
            <w:r w:rsidRPr="006A4270">
              <w:rPr>
                <w:rFonts w:ascii="楷体" w:eastAsia="楷体" w:hAnsi="楷体" w:hint="eastAsia"/>
                <w:sz w:val="24"/>
                <w:szCs w:val="24"/>
              </w:rPr>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260BE9">
              <w:rPr>
                <w:rFonts w:ascii="楷体" w:eastAsia="楷体" w:hAnsi="楷体" w:hint="eastAsia"/>
                <w:sz w:val="24"/>
                <w:szCs w:val="24"/>
              </w:rPr>
              <w:t>按照标准、客户要求和传统工艺生产销售，无需再设计开发。</w:t>
            </w:r>
          </w:p>
          <w:p w:rsidR="00AE0C4D" w:rsidRPr="006A4270" w:rsidRDefault="00D82777" w:rsidP="00D82777">
            <w:pPr>
              <w:spacing w:line="360" w:lineRule="auto"/>
              <w:jc w:val="left"/>
              <w:rPr>
                <w:rFonts w:ascii="楷体" w:eastAsia="楷体" w:hAnsi="楷体"/>
                <w:sz w:val="24"/>
                <w:szCs w:val="24"/>
              </w:rPr>
            </w:pPr>
            <w:r w:rsidRPr="006A4270">
              <w:rPr>
                <w:rFonts w:ascii="楷体" w:eastAsia="楷体" w:hAnsi="楷体" w:hint="eastAsia"/>
                <w:sz w:val="24"/>
                <w:szCs w:val="24"/>
              </w:rPr>
              <w:t>无外包</w:t>
            </w:r>
            <w:r w:rsidR="00AE0C4D" w:rsidRPr="006A4270">
              <w:rPr>
                <w:rFonts w:ascii="楷体" w:eastAsia="楷体" w:hAnsi="楷体" w:hint="eastAsia"/>
                <w:sz w:val="24"/>
                <w:szCs w:val="24"/>
              </w:rPr>
              <w:t>过程。</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260BE9">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企业的管理方针</w:t>
            </w:r>
            <w:r w:rsidR="00260BE9">
              <w:rPr>
                <w:rFonts w:ascii="楷体" w:eastAsia="楷体" w:hAnsi="楷体" w:cs="宋体" w:hint="eastAsia"/>
                <w:color w:val="000000" w:themeColor="text1"/>
                <w:sz w:val="24"/>
                <w:szCs w:val="24"/>
              </w:rPr>
              <w:t>没有变化</w:t>
            </w:r>
            <w:r w:rsidRPr="006A4270">
              <w:rPr>
                <w:rFonts w:ascii="楷体" w:eastAsia="楷体" w:hAnsi="楷体" w:cs="宋体" w:hint="eastAsia"/>
                <w:color w:val="000000" w:themeColor="text1"/>
                <w:sz w:val="24"/>
                <w:szCs w:val="24"/>
              </w:rPr>
              <w:t>：</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做一流产品、创一流企业,</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以优质的产品，不断满足顾客需求；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遵守环境法律法规，实现污染控制；</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持续改进环境业绩，创建绿色企业；</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lastRenderedPageBreak/>
              <w:t>以人为本、科学管理、控制风险、关爱健康。</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w:t>
            </w:r>
            <w:r w:rsidR="006151EA">
              <w:rPr>
                <w:rFonts w:ascii="楷体" w:eastAsia="楷体" w:hAnsi="楷体" w:cs="宋体" w:hint="eastAsia"/>
                <w:color w:val="000000" w:themeColor="text1"/>
                <w:sz w:val="24"/>
                <w:szCs w:val="24"/>
              </w:rPr>
              <w:t>质量管理体系</w:t>
            </w:r>
            <w:r w:rsidRPr="006A4270">
              <w:rPr>
                <w:rFonts w:ascii="楷体" w:eastAsia="楷体" w:hAnsi="楷体" w:cs="宋体" w:hint="eastAsia"/>
                <w:color w:val="000000" w:themeColor="text1"/>
                <w:sz w:val="24"/>
                <w:szCs w:val="24"/>
              </w:rPr>
              <w:t>标准为基础，结合公司实际特制定管理方针。与</w:t>
            </w:r>
            <w:r w:rsidR="00575624">
              <w:rPr>
                <w:rFonts w:ascii="楷体" w:eastAsia="楷体" w:hAnsi="楷体" w:cs="宋体" w:hint="eastAsia"/>
                <w:color w:val="000000" w:themeColor="text1"/>
                <w:sz w:val="24"/>
                <w:szCs w:val="24"/>
              </w:rPr>
              <w:t>徐朋军</w:t>
            </w:r>
            <w:r w:rsidR="006151EA">
              <w:rPr>
                <w:rFonts w:ascii="楷体" w:eastAsia="楷体" w:hAnsi="楷体" w:cs="宋体" w:hint="eastAsia"/>
                <w:color w:val="000000" w:themeColor="text1"/>
                <w:sz w:val="24"/>
                <w:szCs w:val="24"/>
              </w:rPr>
              <w:t>进行交谈，对方针内涵有</w:t>
            </w:r>
            <w:r w:rsidRPr="006A4270">
              <w:rPr>
                <w:rFonts w:ascii="楷体" w:eastAsia="楷体" w:hAnsi="楷体" w:cs="宋体" w:hint="eastAsia"/>
                <w:color w:val="000000" w:themeColor="text1"/>
                <w:sz w:val="24"/>
                <w:szCs w:val="24"/>
              </w:rPr>
              <w:t>理解。方针能为制定目标提供框架，方针基本符合标准的要求。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w:t>
            </w:r>
            <w:r w:rsidR="00575624">
              <w:rPr>
                <w:rFonts w:ascii="楷体" w:eastAsia="楷体" w:hAnsi="楷体" w:cs="宋体" w:hint="eastAsia"/>
                <w:color w:val="000000" w:themeColor="text1"/>
                <w:sz w:val="24"/>
                <w:szCs w:val="24"/>
              </w:rPr>
              <w:t>徐朋军</w:t>
            </w:r>
            <w:r w:rsidRPr="006A4270">
              <w:rPr>
                <w:rFonts w:ascii="楷体" w:eastAsia="楷体" w:hAnsi="楷体" w:cs="宋体" w:hint="eastAsia"/>
                <w:color w:val="000000" w:themeColor="text1"/>
                <w:sz w:val="24"/>
                <w:szCs w:val="24"/>
              </w:rPr>
              <w:t>用会议、文件等手段保证管理方针为全体员工理解并落实到工作中。总经理</w:t>
            </w:r>
            <w:r w:rsidR="00575624">
              <w:rPr>
                <w:rFonts w:ascii="楷体" w:eastAsia="楷体" w:hAnsi="楷体" w:cs="宋体" w:hint="eastAsia"/>
                <w:color w:val="000000" w:themeColor="text1"/>
                <w:sz w:val="24"/>
                <w:szCs w:val="24"/>
              </w:rPr>
              <w:t>徐朋军</w:t>
            </w:r>
            <w:r w:rsidRPr="006A4270">
              <w:rPr>
                <w:rFonts w:ascii="楷体" w:eastAsia="楷体" w:hAnsi="楷体" w:cs="宋体" w:hint="eastAsia"/>
                <w:color w:val="000000" w:themeColor="text1"/>
                <w:sz w:val="24"/>
                <w:szCs w:val="24"/>
              </w:rPr>
              <w:t>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760" w:type="dxa"/>
          </w:tcPr>
          <w:p w:rsidR="00BE5024" w:rsidRPr="006A4270" w:rsidRDefault="00BE5024" w:rsidP="00AC4DD9">
            <w:pPr>
              <w:spacing w:line="360" w:lineRule="auto"/>
              <w:rPr>
                <w:rFonts w:ascii="楷体" w:eastAsia="楷体" w:hAnsi="楷体" w:cs="宋体"/>
                <w:color w:val="000000" w:themeColor="text1"/>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公司确定各个过程所需要应对的风险和机会。有《应对风险和机会的措施控制程序》，基本规定了风险管理控制相关内容。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7020BB">
        <w:trPr>
          <w:trHeight w:val="2093"/>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BE5024" w:rsidRPr="006A4270" w:rsidRDefault="00BE5024" w:rsidP="00375826">
            <w:pPr>
              <w:tabs>
                <w:tab w:val="right" w:pos="8306"/>
              </w:tabs>
              <w:spacing w:line="360" w:lineRule="auto"/>
              <w:rPr>
                <w:rFonts w:ascii="楷体" w:eastAsia="楷体" w:hAnsi="楷体"/>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手册》中制定的公司质量目标有：</w:t>
            </w:r>
            <w:r w:rsidR="00375826" w:rsidRPr="006A4270">
              <w:rPr>
                <w:rFonts w:ascii="楷体" w:eastAsia="楷体" w:hAnsi="楷体" w:hint="eastAsia"/>
                <w:sz w:val="24"/>
                <w:szCs w:val="24"/>
              </w:rPr>
              <w:t>产品一次检验合格率98%以上； 顾客满意度≧95%；</w:t>
            </w:r>
            <w:r w:rsidRPr="006A4270">
              <w:rPr>
                <w:rFonts w:ascii="楷体" w:eastAsia="楷体" w:hAnsi="楷体" w:hint="eastAsia"/>
                <w:sz w:val="24"/>
                <w:szCs w:val="24"/>
              </w:rPr>
              <w:t xml:space="preserve">  </w:t>
            </w:r>
          </w:p>
          <w:p w:rsidR="00BE5024" w:rsidRPr="006A4270" w:rsidRDefault="00BE5024" w:rsidP="00AE0C4D">
            <w:pPr>
              <w:tabs>
                <w:tab w:val="right" w:pos="8306"/>
              </w:tabs>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目标已分解到各部门，有目标实现的资源措施、考核频次、测量方法、完成时间、完成情况，经考核能完成。</w:t>
            </w:r>
          </w:p>
          <w:p w:rsidR="00BE5024" w:rsidRPr="006A4270" w:rsidRDefault="00D35876" w:rsidP="003B3E8F">
            <w:pPr>
              <w:spacing w:line="360" w:lineRule="auto"/>
              <w:ind w:firstLineChars="200" w:firstLine="480"/>
              <w:rPr>
                <w:rFonts w:ascii="楷体" w:eastAsia="楷体" w:hAnsi="楷体"/>
                <w:sz w:val="24"/>
                <w:szCs w:val="24"/>
              </w:rPr>
            </w:pPr>
            <w:r w:rsidRPr="003B3E8F">
              <w:rPr>
                <w:rFonts w:ascii="楷体" w:eastAsia="楷体" w:hAnsi="楷体" w:hint="eastAsia"/>
                <w:sz w:val="24"/>
                <w:szCs w:val="24"/>
              </w:rPr>
              <w:t>查2021.7.1日的</w:t>
            </w:r>
            <w:r w:rsidR="003B3E8F" w:rsidRPr="003B3E8F">
              <w:rPr>
                <w:rFonts w:ascii="楷体" w:eastAsia="楷体" w:hAnsi="楷体" w:hint="eastAsia"/>
                <w:sz w:val="24"/>
                <w:szCs w:val="24"/>
              </w:rPr>
              <w:t>“</w:t>
            </w:r>
            <w:r w:rsidRPr="003B3E8F">
              <w:rPr>
                <w:rFonts w:ascii="楷体" w:eastAsia="楷体" w:hAnsi="楷体" w:hint="eastAsia"/>
                <w:sz w:val="24"/>
                <w:szCs w:val="24"/>
              </w:rPr>
              <w:t>目标考核记录</w:t>
            </w:r>
            <w:r w:rsidR="003B3E8F" w:rsidRPr="003B3E8F">
              <w:rPr>
                <w:rFonts w:ascii="楷体" w:eastAsia="楷体" w:hAnsi="楷体" w:hint="eastAsia"/>
                <w:sz w:val="24"/>
                <w:szCs w:val="24"/>
              </w:rPr>
              <w:t>”</w:t>
            </w:r>
            <w:r w:rsidR="003B3E8F" w:rsidRPr="003B3E8F">
              <w:rPr>
                <w:rFonts w:ascii="楷体" w:eastAsia="楷体" w:hAnsi="楷体" w:hint="eastAsia"/>
                <w:sz w:val="24"/>
                <w:szCs w:val="24"/>
              </w:rPr>
              <w:t>，目标能完成</w:t>
            </w:r>
            <w:r w:rsidR="00BE5024" w:rsidRPr="006A4270">
              <w:rPr>
                <w:rFonts w:ascii="楷体" w:eastAsia="楷体" w:hAnsi="楷体" w:hint="eastAsia"/>
                <w:sz w:val="24"/>
                <w:szCs w:val="24"/>
              </w:rPr>
              <w:t>。</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2C4ECA" w:rsidRPr="006A4270" w:rsidTr="007020BB">
        <w:trPr>
          <w:trHeight w:val="1541"/>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AC4DD9">
            <w:pPr>
              <w:spacing w:line="360" w:lineRule="auto"/>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询问</w:t>
            </w:r>
            <w:r w:rsidR="006151EA">
              <w:rPr>
                <w:rFonts w:ascii="楷体" w:eastAsia="楷体" w:hAnsi="楷体" w:hint="eastAsia"/>
                <w:sz w:val="24"/>
                <w:szCs w:val="24"/>
              </w:rPr>
              <w:t>管代</w:t>
            </w:r>
            <w:r w:rsidR="00552A64">
              <w:rPr>
                <w:rFonts w:ascii="楷体" w:eastAsia="楷体" w:hAnsi="楷体" w:hint="eastAsia"/>
                <w:sz w:val="24"/>
                <w:szCs w:val="24"/>
              </w:rPr>
              <w:t>崔长勇</w:t>
            </w:r>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目前公司内外信息交流渠道顺畅、交流信息广泛。</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AC19C6" w:rsidRPr="006A4270" w:rsidTr="002065AD">
        <w:trPr>
          <w:trHeight w:val="2110"/>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管理评审</w:t>
            </w:r>
          </w:p>
        </w:tc>
        <w:tc>
          <w:tcPr>
            <w:tcW w:w="1019" w:type="dxa"/>
            <w:vAlign w:val="center"/>
          </w:tcPr>
          <w:p w:rsidR="00AC19C6" w:rsidRPr="006A4270" w:rsidRDefault="00AC19C6"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公司编制并实施《管理评审控制程序》，规定管理评审每年至少进行一次，根据具体情况可以增加，增加审核由办公室提出审核计划，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417DEB" w:rsidRDefault="00AC19C6"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w:t>
            </w:r>
            <w:r w:rsidR="00C132AD">
              <w:rPr>
                <w:rFonts w:ascii="楷体" w:eastAsia="楷体" w:hAnsi="楷体" w:hint="eastAsia"/>
                <w:color w:val="000000" w:themeColor="text1"/>
                <w:sz w:val="24"/>
                <w:szCs w:val="24"/>
              </w:rPr>
              <w:t>1</w:t>
            </w:r>
            <w:r w:rsidRPr="006A4270">
              <w:rPr>
                <w:rFonts w:ascii="楷体" w:eastAsia="楷体" w:hAnsi="楷体" w:hint="eastAsia"/>
                <w:color w:val="000000" w:themeColor="text1"/>
                <w:sz w:val="24"/>
                <w:szCs w:val="24"/>
              </w:rPr>
              <w:t>年</w:t>
            </w:r>
            <w:r w:rsidR="00C132AD">
              <w:rPr>
                <w:rFonts w:ascii="楷体" w:eastAsia="楷体" w:hAnsi="楷体" w:hint="eastAsia"/>
                <w:color w:val="000000" w:themeColor="text1"/>
                <w:sz w:val="24"/>
                <w:szCs w:val="24"/>
              </w:rPr>
              <w:t>5</w:t>
            </w:r>
            <w:r w:rsidRPr="006A4270">
              <w:rPr>
                <w:rFonts w:ascii="楷体" w:eastAsia="楷体" w:hAnsi="楷体" w:hint="eastAsia"/>
                <w:color w:val="000000" w:themeColor="text1"/>
                <w:sz w:val="24"/>
                <w:szCs w:val="24"/>
              </w:rPr>
              <w:t>月15日进行，评审方式：会议评审，查《管理评审计划》，编制：</w:t>
            </w:r>
            <w:r w:rsidR="00C132AD">
              <w:rPr>
                <w:rFonts w:ascii="楷体" w:eastAsia="楷体" w:hAnsi="楷体" w:hint="eastAsia"/>
                <w:color w:val="000000" w:themeColor="text1"/>
                <w:sz w:val="24"/>
                <w:szCs w:val="24"/>
              </w:rPr>
              <w:t>齐荣，</w:t>
            </w:r>
            <w:r w:rsidRPr="006A4270">
              <w:rPr>
                <w:rFonts w:ascii="楷体" w:eastAsia="楷体" w:hAnsi="楷体" w:hint="eastAsia"/>
                <w:color w:val="000000" w:themeColor="text1"/>
                <w:sz w:val="24"/>
                <w:szCs w:val="24"/>
              </w:rPr>
              <w:t>审批：</w:t>
            </w:r>
            <w:r w:rsidR="00575624">
              <w:rPr>
                <w:rFonts w:ascii="楷体" w:eastAsia="楷体" w:hAnsi="楷体" w:hint="eastAsia"/>
                <w:color w:val="000000" w:themeColor="text1"/>
                <w:sz w:val="24"/>
                <w:szCs w:val="24"/>
              </w:rPr>
              <w:t>徐朋军</w:t>
            </w:r>
            <w:r w:rsidRPr="006A4270">
              <w:rPr>
                <w:rFonts w:ascii="楷体" w:eastAsia="楷体" w:hAnsi="楷体" w:hint="eastAsia"/>
                <w:color w:val="000000" w:themeColor="text1"/>
                <w:sz w:val="24"/>
                <w:szCs w:val="24"/>
              </w:rPr>
              <w:t>。参加人员：总经理、管代及各部门负责人，计划中明确了评审内容和资料准备要求。</w:t>
            </w:r>
          </w:p>
          <w:p w:rsidR="00AC19C6" w:rsidRPr="006A4270" w:rsidRDefault="006A4270"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w:t>
            </w:r>
            <w:r w:rsidR="00AC19C6" w:rsidRPr="006A4270">
              <w:rPr>
                <w:rFonts w:ascii="楷体" w:eastAsia="楷体" w:hAnsi="楷体" w:hint="eastAsia"/>
                <w:color w:val="000000" w:themeColor="text1"/>
                <w:sz w:val="24"/>
                <w:szCs w:val="24"/>
              </w:rPr>
              <w:t>管理评审会议记录</w:t>
            </w:r>
            <w:r w:rsidR="00417DEB">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202</w:t>
            </w:r>
            <w:r w:rsidR="00C132AD">
              <w:rPr>
                <w:rFonts w:ascii="楷体" w:eastAsia="楷体" w:hAnsi="楷体" w:hint="eastAsia"/>
                <w:color w:val="000000" w:themeColor="text1"/>
                <w:sz w:val="24"/>
                <w:szCs w:val="24"/>
              </w:rPr>
              <w:t>1</w:t>
            </w:r>
            <w:r w:rsidR="00AC19C6" w:rsidRPr="006A4270">
              <w:rPr>
                <w:rFonts w:ascii="楷体" w:eastAsia="楷体" w:hAnsi="楷体" w:hint="eastAsia"/>
                <w:color w:val="000000" w:themeColor="text1"/>
                <w:sz w:val="24"/>
                <w:szCs w:val="24"/>
              </w:rPr>
              <w:t>年</w:t>
            </w:r>
            <w:r w:rsidR="00C132AD">
              <w:rPr>
                <w:rFonts w:ascii="楷体" w:eastAsia="楷体" w:hAnsi="楷体" w:hint="eastAsia"/>
                <w:color w:val="000000" w:themeColor="text1"/>
                <w:sz w:val="24"/>
                <w:szCs w:val="24"/>
              </w:rPr>
              <w:t>5</w:t>
            </w:r>
            <w:r w:rsidR="00AC19C6" w:rsidRPr="006A4270">
              <w:rPr>
                <w:rFonts w:ascii="楷体" w:eastAsia="楷体" w:hAnsi="楷体" w:hint="eastAsia"/>
                <w:color w:val="000000" w:themeColor="text1"/>
                <w:sz w:val="24"/>
                <w:szCs w:val="24"/>
              </w:rPr>
              <w:t>月15日，在公司会议室，由</w:t>
            </w:r>
            <w:r w:rsidR="00575624">
              <w:rPr>
                <w:rFonts w:ascii="楷体" w:eastAsia="楷体" w:hAnsi="楷体" w:hint="eastAsia"/>
                <w:color w:val="000000" w:themeColor="text1"/>
                <w:sz w:val="24"/>
                <w:szCs w:val="24"/>
              </w:rPr>
              <w:t>徐朋军</w:t>
            </w:r>
            <w:r w:rsidR="00AC19C6" w:rsidRPr="006A4270">
              <w:rPr>
                <w:rFonts w:ascii="楷体" w:eastAsia="楷体" w:hAnsi="楷体" w:hint="eastAsia"/>
                <w:color w:val="000000" w:themeColor="text1"/>
                <w:sz w:val="24"/>
                <w:szCs w:val="24"/>
              </w:rPr>
              <w:t>主持人， 参加人员：管代</w:t>
            </w:r>
            <w:r w:rsidR="00C132AD">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 xml:space="preserve">各部门主管。  </w:t>
            </w:r>
          </w:p>
          <w:p w:rsidR="00793741" w:rsidRPr="00793741" w:rsidRDefault="00AC19C6" w:rsidP="00793741">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w:t>
            </w:r>
            <w:r w:rsidR="00793741" w:rsidRPr="00793741">
              <w:rPr>
                <w:rFonts w:ascii="楷体" w:eastAsia="楷体" w:hAnsi="楷体"/>
                <w:color w:val="000000" w:themeColor="text1"/>
                <w:sz w:val="24"/>
                <w:szCs w:val="24"/>
              </w:rPr>
              <w:t>1</w:t>
            </w:r>
            <w:r w:rsidR="00793741" w:rsidRPr="00793741">
              <w:rPr>
                <w:rFonts w:ascii="楷体" w:eastAsia="楷体" w:hAnsi="楷体" w:hint="eastAsia"/>
                <w:color w:val="000000" w:themeColor="text1"/>
                <w:sz w:val="24"/>
                <w:szCs w:val="24"/>
              </w:rPr>
              <w:t>.质量、环境、职业健康安全管理体系内审审核情况分析报告，质量、环境、职业健康安全管理体系运行情况；</w:t>
            </w:r>
          </w:p>
          <w:p w:rsidR="00793741" w:rsidRPr="00793741" w:rsidRDefault="00793741" w:rsidP="00793741">
            <w:pPr>
              <w:spacing w:line="360" w:lineRule="auto"/>
              <w:ind w:firstLineChars="200" w:firstLine="480"/>
              <w:rPr>
                <w:rFonts w:ascii="楷体" w:eastAsia="楷体" w:hAnsi="楷体" w:hint="eastAsia"/>
                <w:color w:val="000000" w:themeColor="text1"/>
                <w:sz w:val="24"/>
                <w:szCs w:val="24"/>
              </w:rPr>
            </w:pPr>
            <w:r w:rsidRPr="00793741">
              <w:rPr>
                <w:rFonts w:ascii="楷体" w:eastAsia="楷体" w:hAnsi="楷体"/>
                <w:color w:val="000000" w:themeColor="text1"/>
                <w:sz w:val="24"/>
                <w:szCs w:val="24"/>
              </w:rPr>
              <w:lastRenderedPageBreak/>
              <w:t>2</w:t>
            </w:r>
            <w:r w:rsidRPr="00793741">
              <w:rPr>
                <w:rFonts w:ascii="楷体" w:eastAsia="楷体" w:hAnsi="楷体" w:hint="eastAsia"/>
                <w:color w:val="000000" w:themeColor="text1"/>
                <w:sz w:val="24"/>
                <w:szCs w:val="24"/>
              </w:rPr>
              <w:t>.市场分析（包括顾客满意分析）、顾客反馈及沟通活动的评审；</w:t>
            </w:r>
          </w:p>
          <w:p w:rsidR="00793741" w:rsidRPr="00793741" w:rsidRDefault="00793741" w:rsidP="00793741">
            <w:pPr>
              <w:spacing w:line="360" w:lineRule="auto"/>
              <w:ind w:firstLineChars="200" w:firstLine="480"/>
              <w:rPr>
                <w:rFonts w:ascii="楷体" w:eastAsia="楷体" w:hAnsi="楷体" w:hint="eastAsia"/>
                <w:color w:val="000000" w:themeColor="text1"/>
                <w:sz w:val="24"/>
                <w:szCs w:val="24"/>
              </w:rPr>
            </w:pPr>
            <w:r w:rsidRPr="00793741">
              <w:rPr>
                <w:rFonts w:ascii="楷体" w:eastAsia="楷体" w:hAnsi="楷体"/>
                <w:color w:val="000000" w:themeColor="text1"/>
                <w:sz w:val="24"/>
                <w:szCs w:val="24"/>
              </w:rPr>
              <w:t>3</w:t>
            </w:r>
            <w:r w:rsidRPr="00793741">
              <w:rPr>
                <w:rFonts w:ascii="楷体" w:eastAsia="楷体" w:hAnsi="楷体" w:hint="eastAsia"/>
                <w:color w:val="000000" w:themeColor="text1"/>
                <w:sz w:val="24"/>
                <w:szCs w:val="24"/>
              </w:rPr>
              <w:t>.质量、环境、职业健康安全分析，过程的绩效和产品的符合性；</w:t>
            </w:r>
          </w:p>
          <w:p w:rsidR="00793741" w:rsidRPr="00793741" w:rsidRDefault="00793741" w:rsidP="00793741">
            <w:pPr>
              <w:spacing w:line="360" w:lineRule="auto"/>
              <w:ind w:firstLineChars="200" w:firstLine="480"/>
              <w:rPr>
                <w:rFonts w:ascii="楷体" w:eastAsia="楷体" w:hAnsi="楷体" w:hint="eastAsia"/>
                <w:color w:val="000000" w:themeColor="text1"/>
                <w:sz w:val="24"/>
                <w:szCs w:val="24"/>
              </w:rPr>
            </w:pPr>
            <w:r w:rsidRPr="00793741">
              <w:rPr>
                <w:rFonts w:ascii="楷体" w:eastAsia="楷体" w:hAnsi="楷体"/>
                <w:color w:val="000000" w:themeColor="text1"/>
                <w:sz w:val="24"/>
                <w:szCs w:val="24"/>
              </w:rPr>
              <w:t>4</w:t>
            </w:r>
            <w:r w:rsidRPr="00793741">
              <w:rPr>
                <w:rFonts w:ascii="楷体" w:eastAsia="楷体" w:hAnsi="楷体" w:hint="eastAsia"/>
                <w:color w:val="000000" w:themeColor="text1"/>
                <w:sz w:val="24"/>
                <w:szCs w:val="24"/>
              </w:rPr>
              <w:t>.顾客和员工的有关改进的建议；管理体系的更新活动的评审结果、可能影响质量、环境、职业健康安全管理体系的变更及环境变化。内外部环境因素及资源提供实施情况</w:t>
            </w:r>
            <w:r w:rsidRPr="00793741">
              <w:rPr>
                <w:rFonts w:ascii="楷体" w:eastAsia="楷体" w:hAnsi="楷体" w:hint="eastAsia"/>
                <w:color w:val="000000" w:themeColor="text1"/>
                <w:sz w:val="24"/>
                <w:szCs w:val="24"/>
              </w:rPr>
              <w:t>；</w:t>
            </w:r>
          </w:p>
          <w:p w:rsidR="00793741" w:rsidRPr="00793741"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5</w:t>
            </w:r>
            <w:r w:rsidRPr="00793741">
              <w:rPr>
                <w:rFonts w:ascii="楷体" w:eastAsia="楷体" w:hAnsi="楷体" w:hint="eastAsia"/>
                <w:color w:val="000000" w:themeColor="text1"/>
                <w:sz w:val="24"/>
                <w:szCs w:val="24"/>
              </w:rPr>
              <w:t>.纠正预防措施实施情况；紧急情况、事故和撤回、应对</w:t>
            </w:r>
            <w:proofErr w:type="gramStart"/>
            <w:r w:rsidRPr="00793741">
              <w:rPr>
                <w:rFonts w:ascii="楷体" w:eastAsia="楷体" w:hAnsi="楷体" w:hint="eastAsia"/>
                <w:color w:val="000000" w:themeColor="text1"/>
                <w:sz w:val="24"/>
                <w:szCs w:val="24"/>
              </w:rPr>
              <w:t>风险机遇</w:t>
            </w:r>
            <w:proofErr w:type="gramEnd"/>
            <w:r w:rsidRPr="00793741">
              <w:rPr>
                <w:rFonts w:ascii="楷体" w:eastAsia="楷体" w:hAnsi="楷体" w:hint="eastAsia"/>
                <w:color w:val="000000" w:themeColor="text1"/>
                <w:sz w:val="24"/>
                <w:szCs w:val="24"/>
              </w:rPr>
              <w:t>和措施实施情况</w:t>
            </w:r>
            <w:r w:rsidRPr="00793741">
              <w:rPr>
                <w:rFonts w:ascii="楷体" w:eastAsia="楷体" w:hAnsi="楷体" w:hint="eastAsia"/>
                <w:color w:val="000000" w:themeColor="text1"/>
                <w:sz w:val="24"/>
                <w:szCs w:val="24"/>
              </w:rPr>
              <w:t>；</w:t>
            </w:r>
          </w:p>
          <w:p w:rsidR="00793741" w:rsidRPr="00793741"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6</w:t>
            </w:r>
            <w:r w:rsidRPr="00793741">
              <w:rPr>
                <w:rFonts w:ascii="楷体" w:eastAsia="楷体" w:hAnsi="楷体" w:hint="eastAsia"/>
                <w:color w:val="000000" w:themeColor="text1"/>
                <w:sz w:val="24"/>
                <w:szCs w:val="24"/>
              </w:rPr>
              <w:t>.以往管理评审的跟踪措施；</w:t>
            </w:r>
          </w:p>
          <w:p w:rsidR="00AC19C6" w:rsidRPr="006A4270" w:rsidRDefault="00793741" w:rsidP="00793741">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7</w:t>
            </w:r>
            <w:r w:rsidRPr="00793741">
              <w:rPr>
                <w:rFonts w:ascii="楷体" w:eastAsia="楷体" w:hAnsi="楷体" w:hint="eastAsia"/>
                <w:color w:val="000000" w:themeColor="text1"/>
                <w:sz w:val="24"/>
                <w:szCs w:val="24"/>
              </w:rPr>
              <w:t>.质量、环境、职业健康安全方针、目标的</w:t>
            </w:r>
            <w:proofErr w:type="gramStart"/>
            <w:r w:rsidRPr="00793741">
              <w:rPr>
                <w:rFonts w:ascii="楷体" w:eastAsia="楷体" w:hAnsi="楷体" w:hint="eastAsia"/>
                <w:color w:val="000000" w:themeColor="text1"/>
                <w:sz w:val="24"/>
                <w:szCs w:val="24"/>
              </w:rPr>
              <w:t>的</w:t>
            </w:r>
            <w:proofErr w:type="gramEnd"/>
            <w:r w:rsidRPr="00793741">
              <w:rPr>
                <w:rFonts w:ascii="楷体" w:eastAsia="楷体" w:hAnsi="楷体" w:hint="eastAsia"/>
                <w:color w:val="000000" w:themeColor="text1"/>
                <w:sz w:val="24"/>
                <w:szCs w:val="24"/>
              </w:rPr>
              <w:t>适宜性有效性指标实现</w:t>
            </w:r>
            <w:r w:rsidR="00AC19C6" w:rsidRPr="006A4270">
              <w:rPr>
                <w:rFonts w:ascii="楷体" w:eastAsia="楷体" w:hAnsi="楷体" w:hint="eastAsia"/>
                <w:color w:val="000000" w:themeColor="text1"/>
                <w:sz w:val="24"/>
                <w:szCs w:val="24"/>
              </w:rPr>
              <w:t>等。</w:t>
            </w:r>
          </w:p>
          <w:p w:rsidR="00AC19C6" w:rsidRPr="006A4270" w:rsidRDefault="00417DEB" w:rsidP="00AC4DD9">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AC19C6" w:rsidRPr="006A4270">
              <w:rPr>
                <w:rFonts w:ascii="楷体" w:eastAsia="楷体" w:hAnsi="楷体" w:hint="eastAsia"/>
                <w:color w:val="000000" w:themeColor="text1"/>
                <w:sz w:val="24"/>
                <w:szCs w:val="24"/>
              </w:rPr>
              <w:t>管理评审结论：</w:t>
            </w:r>
            <w:r w:rsidR="00AE482B" w:rsidRPr="00AE482B">
              <w:rPr>
                <w:rFonts w:ascii="楷体" w:eastAsia="楷体" w:hAnsi="楷体" w:hint="eastAsia"/>
                <w:color w:val="000000" w:themeColor="text1"/>
                <w:sz w:val="24"/>
                <w:szCs w:val="24"/>
              </w:rPr>
              <w:t>本公司质量、环境、职业健康安全管理体系运行以来，体系运行基本正常，质量、环境、职业健康安全管理体系现状对变化的质量、环境、职业健康安全具备了一定的适宜性，在运行过程中已达到了良好的效果，为企业带来了经济效益，降低了产品的生产成本，提高了工作效率，被证明是充分的、有效的、符合公司相关法律法规要求，达到公司质量、环境、职业健康安全方针、质量、环境、职业健康安全目标的要求，公司所制定的质量、环境、职业健康安全方针、质量、环境、职业健康安全目标是适合本公司实际情况的</w:t>
            </w:r>
            <w:r w:rsidR="00AC19C6" w:rsidRPr="006A4270">
              <w:rPr>
                <w:rFonts w:ascii="楷体" w:eastAsia="楷体" w:hAnsi="楷体" w:hint="eastAsia"/>
                <w:color w:val="000000" w:themeColor="text1"/>
                <w:sz w:val="24"/>
                <w:szCs w:val="24"/>
              </w:rPr>
              <w:t>。</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AC19C6" w:rsidRPr="006A4270" w:rsidRDefault="00793741" w:rsidP="00AC4DD9">
            <w:pPr>
              <w:spacing w:line="360" w:lineRule="auto"/>
              <w:rPr>
                <w:rFonts w:ascii="楷体" w:eastAsia="楷体" w:hAnsi="楷体"/>
                <w:color w:val="000000" w:themeColor="text1"/>
                <w:sz w:val="24"/>
                <w:szCs w:val="24"/>
              </w:rPr>
            </w:pPr>
            <w:r w:rsidRPr="00793741">
              <w:rPr>
                <w:rFonts w:ascii="楷体" w:eastAsia="楷体" w:hAnsi="楷体" w:hint="eastAsia"/>
                <w:color w:val="000000" w:themeColor="text1"/>
                <w:sz w:val="24"/>
                <w:szCs w:val="24"/>
              </w:rPr>
              <w:t>加强</w:t>
            </w:r>
            <w:r w:rsidRPr="00793741">
              <w:rPr>
                <w:rFonts w:ascii="楷体" w:eastAsia="楷体" w:hAnsi="楷体"/>
                <w:color w:val="000000" w:themeColor="text1"/>
                <w:sz w:val="24"/>
                <w:szCs w:val="24"/>
              </w:rPr>
              <w:t>现场工作环境管理</w:t>
            </w:r>
            <w:r w:rsidRPr="00793741">
              <w:rPr>
                <w:rFonts w:ascii="楷体" w:eastAsia="楷体" w:hAnsi="楷体" w:hint="eastAsia"/>
                <w:color w:val="000000" w:themeColor="text1"/>
                <w:sz w:val="24"/>
                <w:szCs w:val="24"/>
              </w:rPr>
              <w:t>，</w:t>
            </w:r>
            <w:r w:rsidRPr="00793741">
              <w:rPr>
                <w:rFonts w:ascii="楷体" w:eastAsia="楷体" w:hAnsi="楷体"/>
                <w:color w:val="000000" w:themeColor="text1"/>
                <w:sz w:val="24"/>
                <w:szCs w:val="24"/>
              </w:rPr>
              <w:t>加强一线人员业务能力培训</w:t>
            </w:r>
            <w:r w:rsidR="00AC19C6" w:rsidRPr="006A4270">
              <w:rPr>
                <w:rFonts w:ascii="楷体" w:eastAsia="楷体" w:hAnsi="楷体" w:hint="eastAsia"/>
                <w:color w:val="000000" w:themeColor="text1"/>
                <w:sz w:val="24"/>
                <w:szCs w:val="24"/>
              </w:rPr>
              <w:t>，计划完成日期为202</w:t>
            </w:r>
            <w:r>
              <w:rPr>
                <w:rFonts w:ascii="楷体" w:eastAsia="楷体" w:hAnsi="楷体" w:hint="eastAsia"/>
                <w:color w:val="000000" w:themeColor="text1"/>
                <w:sz w:val="24"/>
                <w:szCs w:val="24"/>
              </w:rPr>
              <w:t>1</w:t>
            </w:r>
            <w:r w:rsidR="00AC19C6" w:rsidRPr="006A4270">
              <w:rPr>
                <w:rFonts w:ascii="楷体" w:eastAsia="楷体" w:hAnsi="楷体" w:hint="eastAsia"/>
                <w:color w:val="000000" w:themeColor="text1"/>
                <w:sz w:val="24"/>
                <w:szCs w:val="24"/>
              </w:rPr>
              <w:t>年11月中旬。</w:t>
            </w:r>
            <w:r>
              <w:rPr>
                <w:rFonts w:ascii="楷体" w:eastAsia="楷体" w:hAnsi="楷体" w:hint="eastAsia"/>
                <w:color w:val="000000" w:themeColor="text1"/>
                <w:sz w:val="24"/>
                <w:szCs w:val="24"/>
              </w:rPr>
              <w:t>上次管理评审提出的改进措施已完成。</w:t>
            </w: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p w:rsidR="00AC19C6" w:rsidRDefault="005A781E" w:rsidP="00AC4DD9">
            <w:pPr>
              <w:pStyle w:val="ab"/>
              <w:rPr>
                <w:rFonts w:ascii="楷体" w:eastAsia="楷体" w:hAnsi="楷体" w:hint="eastAsia"/>
                <w:sz w:val="24"/>
                <w:szCs w:val="24"/>
              </w:rPr>
            </w:pPr>
            <w:r>
              <w:rPr>
                <w:rFonts w:ascii="楷体" w:eastAsia="楷体" w:hAnsi="楷体"/>
                <w:noProof/>
                <w:sz w:val="24"/>
                <w:szCs w:val="24"/>
              </w:rPr>
              <w:lastRenderedPageBreak/>
              <w:drawing>
                <wp:anchor distT="0" distB="0" distL="114300" distR="114300" simplePos="0" relativeHeight="251659264" behindDoc="0" locked="0" layoutInCell="1" allowOverlap="1" wp14:anchorId="404F4DEF" wp14:editId="3D6D920E">
                  <wp:simplePos x="0" y="0"/>
                  <wp:positionH relativeFrom="column">
                    <wp:posOffset>887095</wp:posOffset>
                  </wp:positionH>
                  <wp:positionV relativeFrom="paragraph">
                    <wp:posOffset>135255</wp:posOffset>
                  </wp:positionV>
                  <wp:extent cx="2642235" cy="3676650"/>
                  <wp:effectExtent l="0" t="0" r="5715" b="0"/>
                  <wp:wrapNone/>
                  <wp:docPr id="4" name="图片 4" descr="E:\360安全云盘同步版\国标联合审核\202107\山东长鑫金属制品有限公司\Q\扫描全能王 2021-07-19 18.1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长鑫金属制品有限公司\Q\扫描全能王 2021-07-19 18.19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235"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Default="007020BB" w:rsidP="00AC4DD9">
            <w:pPr>
              <w:pStyle w:val="ab"/>
              <w:rPr>
                <w:rFonts w:ascii="楷体" w:eastAsia="楷体" w:hAnsi="楷体" w:hint="eastAsia"/>
                <w:sz w:val="24"/>
                <w:szCs w:val="24"/>
              </w:rPr>
            </w:pPr>
          </w:p>
          <w:p w:rsidR="007020BB" w:rsidRPr="006A4270" w:rsidRDefault="007020BB" w:rsidP="00AC4DD9">
            <w:pPr>
              <w:pStyle w:val="ab"/>
              <w:rPr>
                <w:rFonts w:ascii="楷体" w:eastAsia="楷体" w:hAnsi="楷体"/>
                <w:sz w:val="24"/>
                <w:szCs w:val="24"/>
              </w:rPr>
            </w:pPr>
          </w:p>
          <w:p w:rsidR="005A781E" w:rsidRDefault="005A781E" w:rsidP="00AC4DD9">
            <w:pPr>
              <w:pStyle w:val="ab"/>
              <w:rPr>
                <w:rFonts w:ascii="楷体" w:eastAsia="楷体" w:hAnsi="楷体" w:hint="eastAsia"/>
                <w:sz w:val="24"/>
                <w:szCs w:val="24"/>
              </w:rPr>
            </w:pPr>
            <w:bookmarkStart w:id="2" w:name="_GoBack"/>
            <w:bookmarkEnd w:id="2"/>
          </w:p>
          <w:p w:rsidR="005A781E" w:rsidRPr="006A4270" w:rsidRDefault="005A781E" w:rsidP="00AC4DD9">
            <w:pPr>
              <w:pStyle w:val="ab"/>
              <w:rPr>
                <w:rFonts w:ascii="楷体" w:eastAsia="楷体" w:hAnsi="楷体"/>
                <w:sz w:val="24"/>
                <w:szCs w:val="24"/>
              </w:rPr>
            </w:pPr>
          </w:p>
          <w:p w:rsidR="00AC19C6" w:rsidRPr="006A4270" w:rsidRDefault="00AC19C6" w:rsidP="00AC4DD9">
            <w:pPr>
              <w:pStyle w:val="ab"/>
              <w:rPr>
                <w:rFonts w:ascii="楷体" w:eastAsia="楷体" w:hAnsi="楷体"/>
                <w:sz w:val="24"/>
                <w:szCs w:val="24"/>
              </w:rPr>
            </w:pPr>
          </w:p>
        </w:tc>
        <w:tc>
          <w:tcPr>
            <w:tcW w:w="760" w:type="dxa"/>
            <w:vAlign w:val="center"/>
          </w:tcPr>
          <w:p w:rsidR="00AC19C6" w:rsidRPr="006A4270" w:rsidRDefault="00AC19C6" w:rsidP="00AC4DD9">
            <w:pPr>
              <w:rPr>
                <w:rFonts w:ascii="楷体" w:eastAsia="楷体" w:hAnsi="楷体"/>
                <w:color w:val="000000" w:themeColor="text1"/>
                <w:sz w:val="24"/>
                <w:szCs w:val="24"/>
              </w:rPr>
            </w:pPr>
          </w:p>
        </w:tc>
      </w:tr>
      <w:tr w:rsidR="00AC19C6" w:rsidRPr="006A4270" w:rsidTr="00252F20">
        <w:trPr>
          <w:trHeight w:val="361"/>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改进</w:t>
            </w:r>
          </w:p>
          <w:p w:rsidR="00AC19C6" w:rsidRPr="006A4270" w:rsidRDefault="00AC19C6" w:rsidP="00AE0C4D">
            <w:pPr>
              <w:spacing w:line="360" w:lineRule="auto"/>
              <w:rPr>
                <w:rFonts w:ascii="楷体" w:eastAsia="楷体" w:hAnsi="楷体"/>
                <w:sz w:val="24"/>
                <w:szCs w:val="24"/>
              </w:rPr>
            </w:pPr>
          </w:p>
        </w:tc>
        <w:tc>
          <w:tcPr>
            <w:tcW w:w="1019"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10</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AC19C6" w:rsidRPr="006A4270" w:rsidRDefault="00AC19C6"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452"/>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营业执照与提交的一致。</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552A64" w:rsidTr="00252F20">
        <w:trPr>
          <w:trHeight w:val="609"/>
        </w:trPr>
        <w:tc>
          <w:tcPr>
            <w:tcW w:w="1707" w:type="dxa"/>
          </w:tcPr>
          <w:p w:rsidR="00AC19C6" w:rsidRPr="006A4270" w:rsidRDefault="00552A64" w:rsidP="00552A64">
            <w:pPr>
              <w:spacing w:line="360" w:lineRule="auto"/>
              <w:rPr>
                <w:rFonts w:ascii="楷体" w:eastAsia="楷体" w:hAnsi="楷体"/>
                <w:sz w:val="24"/>
                <w:szCs w:val="24"/>
              </w:rPr>
            </w:pPr>
            <w:r>
              <w:rPr>
                <w:rFonts w:ascii="楷体" w:eastAsia="楷体" w:hAnsi="楷体" w:hint="eastAsia"/>
                <w:sz w:val="24"/>
                <w:szCs w:val="24"/>
              </w:rPr>
              <w:t>上次审核不符合</w:t>
            </w:r>
            <w:r w:rsidR="00AC19C6" w:rsidRPr="006A4270">
              <w:rPr>
                <w:rFonts w:ascii="楷体" w:eastAsia="楷体" w:hAnsi="楷体" w:hint="eastAsia"/>
                <w:sz w:val="24"/>
                <w:szCs w:val="24"/>
              </w:rPr>
              <w:t>验证</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552A64" w:rsidP="001C0E7A">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AC19C6" w:rsidRPr="006A4270">
              <w:rPr>
                <w:rFonts w:ascii="楷体" w:eastAsia="楷体" w:hAnsi="楷体" w:hint="eastAsia"/>
                <w:sz w:val="24"/>
                <w:szCs w:val="24"/>
              </w:rPr>
              <w:t>审核时发现的</w:t>
            </w:r>
            <w:r>
              <w:rPr>
                <w:rFonts w:ascii="楷体" w:eastAsia="楷体" w:hAnsi="楷体" w:hint="eastAsia"/>
                <w:sz w:val="24"/>
                <w:szCs w:val="24"/>
              </w:rPr>
              <w:t>不符合（Q8.6条款）</w:t>
            </w:r>
            <w:r w:rsidR="00AC19C6" w:rsidRPr="006A4270">
              <w:rPr>
                <w:rFonts w:ascii="楷体" w:eastAsia="楷体" w:hAnsi="楷体" w:hint="eastAsia"/>
                <w:sz w:val="24"/>
                <w:szCs w:val="24"/>
              </w:rPr>
              <w:t>，经现场验证已关闭，整改措施有效。</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552A64" w:rsidRPr="00552A64" w:rsidTr="00252F20">
        <w:trPr>
          <w:trHeight w:val="609"/>
        </w:trPr>
        <w:tc>
          <w:tcPr>
            <w:tcW w:w="1707" w:type="dxa"/>
          </w:tcPr>
          <w:p w:rsidR="00552A64" w:rsidRDefault="00552A64" w:rsidP="00552A64">
            <w:pPr>
              <w:spacing w:line="360" w:lineRule="auto"/>
              <w:rPr>
                <w:rFonts w:ascii="楷体" w:eastAsia="楷体" w:hAnsi="楷体" w:hint="eastAsia"/>
                <w:sz w:val="24"/>
                <w:szCs w:val="24"/>
              </w:rPr>
            </w:pPr>
            <w:r>
              <w:rPr>
                <w:rFonts w:ascii="楷体" w:eastAsia="楷体" w:hAnsi="楷体" w:hint="eastAsia"/>
                <w:sz w:val="24"/>
                <w:szCs w:val="24"/>
              </w:rPr>
              <w:t>变更</w:t>
            </w:r>
          </w:p>
        </w:tc>
        <w:tc>
          <w:tcPr>
            <w:tcW w:w="1019" w:type="dxa"/>
          </w:tcPr>
          <w:p w:rsidR="00552A64" w:rsidRPr="006A4270" w:rsidRDefault="00552A64" w:rsidP="00AE0C4D">
            <w:pPr>
              <w:spacing w:line="360" w:lineRule="auto"/>
              <w:rPr>
                <w:rFonts w:ascii="楷体" w:eastAsia="楷体" w:hAnsi="楷体"/>
                <w:sz w:val="24"/>
                <w:szCs w:val="24"/>
              </w:rPr>
            </w:pPr>
          </w:p>
        </w:tc>
        <w:tc>
          <w:tcPr>
            <w:tcW w:w="11223" w:type="dxa"/>
          </w:tcPr>
          <w:p w:rsidR="00552A64" w:rsidRDefault="00552A64" w:rsidP="001C0E7A">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法人代表和总经理变更。</w:t>
            </w:r>
          </w:p>
        </w:tc>
        <w:tc>
          <w:tcPr>
            <w:tcW w:w="760" w:type="dxa"/>
          </w:tcPr>
          <w:p w:rsidR="00552A64" w:rsidRPr="006A4270" w:rsidRDefault="00552A64" w:rsidP="00AE0C4D">
            <w:pPr>
              <w:spacing w:line="360" w:lineRule="auto"/>
              <w:rPr>
                <w:rFonts w:ascii="楷体" w:eastAsia="楷体" w:hAnsi="楷体" w:cs="宋体"/>
                <w:sz w:val="24"/>
                <w:szCs w:val="24"/>
              </w:rPr>
            </w:pPr>
          </w:p>
        </w:tc>
      </w:tr>
      <w:tr w:rsidR="00552A64" w:rsidRPr="00552A64" w:rsidTr="00252F20">
        <w:trPr>
          <w:trHeight w:val="609"/>
        </w:trPr>
        <w:tc>
          <w:tcPr>
            <w:tcW w:w="1707" w:type="dxa"/>
          </w:tcPr>
          <w:p w:rsidR="00552A64" w:rsidRDefault="00552A64" w:rsidP="00552A64">
            <w:pPr>
              <w:spacing w:line="360" w:lineRule="auto"/>
              <w:rPr>
                <w:rFonts w:ascii="楷体" w:eastAsia="楷体" w:hAnsi="楷体" w:hint="eastAsia"/>
                <w:sz w:val="24"/>
                <w:szCs w:val="24"/>
              </w:rPr>
            </w:pPr>
            <w:r>
              <w:rPr>
                <w:rFonts w:ascii="楷体" w:eastAsia="楷体" w:hAnsi="楷体" w:hint="eastAsia"/>
                <w:sz w:val="24"/>
                <w:szCs w:val="24"/>
              </w:rPr>
              <w:t>证书及标志使用</w:t>
            </w:r>
          </w:p>
        </w:tc>
        <w:tc>
          <w:tcPr>
            <w:tcW w:w="1019" w:type="dxa"/>
          </w:tcPr>
          <w:p w:rsidR="00552A64" w:rsidRPr="006A4270" w:rsidRDefault="00552A64" w:rsidP="00AE0C4D">
            <w:pPr>
              <w:spacing w:line="360" w:lineRule="auto"/>
              <w:rPr>
                <w:rFonts w:ascii="楷体" w:eastAsia="楷体" w:hAnsi="楷体"/>
                <w:sz w:val="24"/>
                <w:szCs w:val="24"/>
              </w:rPr>
            </w:pPr>
          </w:p>
        </w:tc>
        <w:tc>
          <w:tcPr>
            <w:tcW w:w="11223" w:type="dxa"/>
          </w:tcPr>
          <w:p w:rsidR="00552A64" w:rsidRDefault="00552A64" w:rsidP="001C0E7A">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业务洽谈和招投标时出示证书原件，未使用认证标志。</w:t>
            </w:r>
          </w:p>
        </w:tc>
        <w:tc>
          <w:tcPr>
            <w:tcW w:w="760" w:type="dxa"/>
          </w:tcPr>
          <w:p w:rsidR="00552A64" w:rsidRPr="006A4270" w:rsidRDefault="00552A64" w:rsidP="00AE0C4D">
            <w:pPr>
              <w:spacing w:line="360" w:lineRule="auto"/>
              <w:rPr>
                <w:rFonts w:ascii="楷体" w:eastAsia="楷体" w:hAnsi="楷体" w:cs="宋体"/>
                <w:sz w:val="24"/>
                <w:szCs w:val="24"/>
              </w:rPr>
            </w:pP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DC" w:rsidRDefault="00E87CDC">
      <w:r>
        <w:separator/>
      </w:r>
    </w:p>
  </w:endnote>
  <w:endnote w:type="continuationSeparator" w:id="0">
    <w:p w:rsidR="00E87CDC" w:rsidRDefault="00E8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A781E">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A781E">
              <w:rPr>
                <w:b/>
                <w:noProof/>
              </w:rPr>
              <w:t>9</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DC" w:rsidRDefault="00E87CDC">
      <w:r>
        <w:separator/>
      </w:r>
    </w:p>
  </w:footnote>
  <w:footnote w:type="continuationSeparator" w:id="0">
    <w:p w:rsidR="00E87CDC" w:rsidRDefault="00E87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575624">
                          <w:r w:rsidRPr="00575624">
                            <w:rPr>
                              <w:rFonts w:hint="eastAsia"/>
                              <w:sz w:val="18"/>
                              <w:szCs w:val="18"/>
                            </w:rPr>
                            <w:t>D ISC-B-II-12</w:t>
                          </w:r>
                          <w:r w:rsidRPr="00575624">
                            <w:rPr>
                              <w:rFonts w:hint="eastAsia"/>
                              <w:sz w:val="18"/>
                              <w:szCs w:val="18"/>
                            </w:rPr>
                            <w:t>管理体系审核记录表</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575624">
                    <w:r w:rsidRPr="00575624">
                      <w:rPr>
                        <w:rFonts w:hint="eastAsia"/>
                        <w:sz w:val="18"/>
                        <w:szCs w:val="18"/>
                      </w:rPr>
                      <w:t>D ISC-B-II-12</w:t>
                    </w:r>
                    <w:r w:rsidRPr="00575624">
                      <w:rPr>
                        <w:rFonts w:hint="eastAsia"/>
                        <w:sz w:val="18"/>
                        <w:szCs w:val="18"/>
                      </w:rPr>
                      <w:t>管理体系审核记录表</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1977"/>
    <w:rsid w:val="000553C2"/>
    <w:rsid w:val="00061650"/>
    <w:rsid w:val="00066269"/>
    <w:rsid w:val="00073DE3"/>
    <w:rsid w:val="00087633"/>
    <w:rsid w:val="000D0710"/>
    <w:rsid w:val="000D44D2"/>
    <w:rsid w:val="000E5921"/>
    <w:rsid w:val="000F5676"/>
    <w:rsid w:val="0011514F"/>
    <w:rsid w:val="00116523"/>
    <w:rsid w:val="00123D60"/>
    <w:rsid w:val="00131AA4"/>
    <w:rsid w:val="001528B4"/>
    <w:rsid w:val="00157648"/>
    <w:rsid w:val="001627CA"/>
    <w:rsid w:val="001A2D7F"/>
    <w:rsid w:val="001B690A"/>
    <w:rsid w:val="001C0E7A"/>
    <w:rsid w:val="001C1192"/>
    <w:rsid w:val="001D4541"/>
    <w:rsid w:val="001E292E"/>
    <w:rsid w:val="00207023"/>
    <w:rsid w:val="00215FF3"/>
    <w:rsid w:val="00260BE9"/>
    <w:rsid w:val="00291299"/>
    <w:rsid w:val="002A420F"/>
    <w:rsid w:val="002B3F61"/>
    <w:rsid w:val="002C4ECA"/>
    <w:rsid w:val="002D3139"/>
    <w:rsid w:val="002E3F80"/>
    <w:rsid w:val="00306A1E"/>
    <w:rsid w:val="00306E25"/>
    <w:rsid w:val="003108B1"/>
    <w:rsid w:val="00337922"/>
    <w:rsid w:val="00340867"/>
    <w:rsid w:val="00341987"/>
    <w:rsid w:val="00362F86"/>
    <w:rsid w:val="00364679"/>
    <w:rsid w:val="00375826"/>
    <w:rsid w:val="00380837"/>
    <w:rsid w:val="003A198A"/>
    <w:rsid w:val="003B3E8F"/>
    <w:rsid w:val="003B71CE"/>
    <w:rsid w:val="003E51E6"/>
    <w:rsid w:val="003F725E"/>
    <w:rsid w:val="0040059D"/>
    <w:rsid w:val="00410914"/>
    <w:rsid w:val="00415C1E"/>
    <w:rsid w:val="00417DEB"/>
    <w:rsid w:val="00455BD1"/>
    <w:rsid w:val="004569CC"/>
    <w:rsid w:val="00456F2B"/>
    <w:rsid w:val="004644C2"/>
    <w:rsid w:val="00475023"/>
    <w:rsid w:val="004A42EB"/>
    <w:rsid w:val="0051000D"/>
    <w:rsid w:val="0051463B"/>
    <w:rsid w:val="0052306B"/>
    <w:rsid w:val="00524912"/>
    <w:rsid w:val="005344B3"/>
    <w:rsid w:val="00536930"/>
    <w:rsid w:val="00545AA8"/>
    <w:rsid w:val="0055154D"/>
    <w:rsid w:val="00552A64"/>
    <w:rsid w:val="00564E53"/>
    <w:rsid w:val="00564E60"/>
    <w:rsid w:val="00572023"/>
    <w:rsid w:val="00575624"/>
    <w:rsid w:val="00584D34"/>
    <w:rsid w:val="00596570"/>
    <w:rsid w:val="005A2084"/>
    <w:rsid w:val="005A781E"/>
    <w:rsid w:val="005B76D5"/>
    <w:rsid w:val="005D5BBC"/>
    <w:rsid w:val="006151EA"/>
    <w:rsid w:val="006224AF"/>
    <w:rsid w:val="00633A50"/>
    <w:rsid w:val="00635728"/>
    <w:rsid w:val="0063769D"/>
    <w:rsid w:val="006376F1"/>
    <w:rsid w:val="00644FE2"/>
    <w:rsid w:val="006476A2"/>
    <w:rsid w:val="0066389B"/>
    <w:rsid w:val="006703A6"/>
    <w:rsid w:val="0067640C"/>
    <w:rsid w:val="0068265A"/>
    <w:rsid w:val="0068334B"/>
    <w:rsid w:val="006A4270"/>
    <w:rsid w:val="006E0BFD"/>
    <w:rsid w:val="006E678B"/>
    <w:rsid w:val="007020BB"/>
    <w:rsid w:val="0071424F"/>
    <w:rsid w:val="00723474"/>
    <w:rsid w:val="0077082C"/>
    <w:rsid w:val="007757F3"/>
    <w:rsid w:val="00790A31"/>
    <w:rsid w:val="0079270C"/>
    <w:rsid w:val="00793741"/>
    <w:rsid w:val="007A5AB2"/>
    <w:rsid w:val="007B6294"/>
    <w:rsid w:val="007B7F19"/>
    <w:rsid w:val="007C12E8"/>
    <w:rsid w:val="007D46B1"/>
    <w:rsid w:val="007E0DE5"/>
    <w:rsid w:val="007E6AEB"/>
    <w:rsid w:val="008074F1"/>
    <w:rsid w:val="00812953"/>
    <w:rsid w:val="008427A1"/>
    <w:rsid w:val="00860ED8"/>
    <w:rsid w:val="00876444"/>
    <w:rsid w:val="00876BDE"/>
    <w:rsid w:val="008870F6"/>
    <w:rsid w:val="00891D6B"/>
    <w:rsid w:val="008973EE"/>
    <w:rsid w:val="008A0B1E"/>
    <w:rsid w:val="008B2E27"/>
    <w:rsid w:val="008D59C0"/>
    <w:rsid w:val="008E5120"/>
    <w:rsid w:val="008F4958"/>
    <w:rsid w:val="00906BB3"/>
    <w:rsid w:val="0093329A"/>
    <w:rsid w:val="00944AD1"/>
    <w:rsid w:val="00965516"/>
    <w:rsid w:val="00966CB3"/>
    <w:rsid w:val="00971600"/>
    <w:rsid w:val="00973048"/>
    <w:rsid w:val="00980E14"/>
    <w:rsid w:val="0098627A"/>
    <w:rsid w:val="009973B4"/>
    <w:rsid w:val="009B01BB"/>
    <w:rsid w:val="009C28C1"/>
    <w:rsid w:val="009C49A3"/>
    <w:rsid w:val="009D0730"/>
    <w:rsid w:val="009F672C"/>
    <w:rsid w:val="009F7EED"/>
    <w:rsid w:val="00A0591D"/>
    <w:rsid w:val="00A43541"/>
    <w:rsid w:val="00A4404F"/>
    <w:rsid w:val="00A720DB"/>
    <w:rsid w:val="00A72F49"/>
    <w:rsid w:val="00A771C4"/>
    <w:rsid w:val="00A9401E"/>
    <w:rsid w:val="00AB7F5F"/>
    <w:rsid w:val="00AC19C6"/>
    <w:rsid w:val="00AE0C4D"/>
    <w:rsid w:val="00AE482B"/>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D3B92"/>
    <w:rsid w:val="00BE5024"/>
    <w:rsid w:val="00BF0916"/>
    <w:rsid w:val="00BF597E"/>
    <w:rsid w:val="00C03796"/>
    <w:rsid w:val="00C132AD"/>
    <w:rsid w:val="00C20445"/>
    <w:rsid w:val="00C326B4"/>
    <w:rsid w:val="00C327EC"/>
    <w:rsid w:val="00C32BE2"/>
    <w:rsid w:val="00C36E8A"/>
    <w:rsid w:val="00C40849"/>
    <w:rsid w:val="00C51A36"/>
    <w:rsid w:val="00C54061"/>
    <w:rsid w:val="00C55228"/>
    <w:rsid w:val="00C80022"/>
    <w:rsid w:val="00CA46B9"/>
    <w:rsid w:val="00CA47A8"/>
    <w:rsid w:val="00CB3235"/>
    <w:rsid w:val="00CB71C3"/>
    <w:rsid w:val="00CD19B8"/>
    <w:rsid w:val="00CE315A"/>
    <w:rsid w:val="00CF418F"/>
    <w:rsid w:val="00D06F59"/>
    <w:rsid w:val="00D23748"/>
    <w:rsid w:val="00D30CD3"/>
    <w:rsid w:val="00D35876"/>
    <w:rsid w:val="00D505C2"/>
    <w:rsid w:val="00D53965"/>
    <w:rsid w:val="00D62E98"/>
    <w:rsid w:val="00D63212"/>
    <w:rsid w:val="00D82777"/>
    <w:rsid w:val="00D83200"/>
    <w:rsid w:val="00D8388C"/>
    <w:rsid w:val="00D95D59"/>
    <w:rsid w:val="00DC6F75"/>
    <w:rsid w:val="00E0142C"/>
    <w:rsid w:val="00E1119F"/>
    <w:rsid w:val="00E2205C"/>
    <w:rsid w:val="00E254CA"/>
    <w:rsid w:val="00E340D6"/>
    <w:rsid w:val="00E469EA"/>
    <w:rsid w:val="00E50A81"/>
    <w:rsid w:val="00E6671D"/>
    <w:rsid w:val="00E70140"/>
    <w:rsid w:val="00E75328"/>
    <w:rsid w:val="00E76BC5"/>
    <w:rsid w:val="00E820FE"/>
    <w:rsid w:val="00E85A97"/>
    <w:rsid w:val="00E87CDC"/>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5172"/>
    <w:rsid w:val="00FA652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cp:revision>
  <dcterms:created xsi:type="dcterms:W3CDTF">2020-02-20T09:06:00Z</dcterms:created>
  <dcterms:modified xsi:type="dcterms:W3CDTF">2021-08-29T07:04:00Z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