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0403-2020-E-2021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青岛德尔菲科技发展有限公司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