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873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潮州市创新智囊科技有限公司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郭宣丽、林郁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425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潮州市创新智囊科技有限公司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2025-N1QMS-1407571</w:t>
            </w:r>
          </w:p>
        </w:tc>
        <w:tc>
          <w:tcPr>
            <w:tcW w:w="3145" w:type="dxa"/>
            <w:vAlign w:val="center"/>
          </w:tcPr>
          <w:p w14:paraId="1EF07270">
            <w:pPr>
              <w:spacing w:line="360" w:lineRule="exact"/>
              <w:jc w:val="center"/>
              <w:rPr>
                <w:szCs w:val="21"/>
              </w:rPr>
            </w:pPr>
            <w:r>
              <w:t>29.08.03,29.10.06,29.10.07,33.03.01,35.13.00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郭宣丽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2025-N1EMS-1407571</w:t>
            </w:r>
          </w:p>
        </w:tc>
        <w:tc>
          <w:tcPr>
            <w:tcW w:w="3145" w:type="dxa"/>
            <w:vAlign w:val="center"/>
          </w:tcPr>
          <w:p w14:paraId="0773CEA1">
            <w:pPr>
              <w:spacing w:line="360" w:lineRule="exact"/>
              <w:jc w:val="center"/>
            </w:pPr>
            <w:r>
              <w:t>29.08.03,29.10.06,29.10.07,33.03.01,35.13.00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郭宣丽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2025-N1OHSMS-1407571</w:t>
            </w:r>
          </w:p>
        </w:tc>
        <w:tc>
          <w:tcPr>
            <w:tcW w:w="3145" w:type="dxa"/>
            <w:vAlign w:val="center"/>
          </w:tcPr>
          <w:p w14:paraId="7F43F701">
            <w:pPr>
              <w:spacing w:line="360" w:lineRule="exact"/>
              <w:jc w:val="center"/>
            </w:pPr>
            <w:r>
              <w:t>29.08.03,29.10.06,29.10.07,33.03.01,35.13.00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29.08.03,29.10.06,29.10.07,35.13.00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29.08.03,29.10.06,29.10.07,35.13.00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29.08.03,29.10.06,29.10.07,33.03.01,35.13.00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2025年07月26日上午至2025年07月27日下午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E:办公设备、电教设备、电教仪器、电子电器的销售及售后服务；档案数字化服务；安防系统服务所涉及场所的相关环境管理活动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Q:办公设备、电教设备、电教仪器、电子电器的销售及售后服务；档案数字化服务；安防系统服务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O:办公设备、电教设备、电教仪器、电子电器的销售及售后服务；档案数字化服务；安防系统服务所涉及场所的相关职业健康安全管理活动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潮州市潮州大道泰安路华庭雅筑三幢201号房之1（仅限办公）</w:t>
      </w:r>
    </w:p>
    <w:p w14:paraId="5FB2C4BD">
      <w:pPr>
        <w:spacing w:line="360" w:lineRule="auto"/>
        <w:ind w:firstLine="420" w:firstLineChars="200"/>
      </w:pPr>
      <w:r>
        <w:rPr>
          <w:rFonts w:hint="eastAsia"/>
        </w:rPr>
        <w:t>办公地址：</w:t>
      </w:r>
      <w:r>
        <w:rPr>
          <w:rFonts w:hint="eastAsia"/>
        </w:rPr>
        <w:t>潮州市潮州大道泰安路华庭雅筑三幢201号房之1（仅限办公）</w:t>
      </w:r>
    </w:p>
    <w:p w14:paraId="3E2A92FF">
      <w:pPr>
        <w:spacing w:line="360" w:lineRule="auto"/>
        <w:ind w:firstLine="420" w:firstLineChars="200"/>
      </w:pPr>
      <w:r>
        <w:rPr>
          <w:rFonts w:hint="eastAsia"/>
        </w:rPr>
        <w:t>经营地址：</w:t>
      </w:r>
      <w:bookmarkStart w:id="14" w:name="生产地址"/>
      <w:bookmarkEnd w:id="14"/>
      <w:r>
        <w:rPr>
          <w:rFonts w:hint="eastAsia"/>
        </w:rPr>
        <w:t>潮州市潮州大道泰安路华庭雅筑三幢201号房之1（仅限办公）</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08:30至2025年07月25日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潮州市创新智囊科技有限公司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郭宣丽、林郁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916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