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D4BC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4FF8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D8D38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323456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河北东宗线缆制造有限公司</w:t>
            </w:r>
          </w:p>
        </w:tc>
        <w:tc>
          <w:tcPr>
            <w:tcW w:w="1134" w:type="dxa"/>
            <w:vAlign w:val="center"/>
          </w:tcPr>
          <w:p w14:paraId="6B7AD8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03CF5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11144-2025-QEO</w:t>
            </w:r>
          </w:p>
        </w:tc>
      </w:tr>
      <w:tr w14:paraId="65B8A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D089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3993EAB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河北省沧州市任丘市经济开发区北区新中路6号第3车间</w:t>
            </w:r>
          </w:p>
        </w:tc>
      </w:tr>
      <w:tr w14:paraId="0DAFA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AE60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BF0E48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河北省沧州市任丘市经济开发区北区新中路6号第3车间</w:t>
            </w:r>
          </w:p>
          <w:p w14:paraId="6133BFEF"/>
        </w:tc>
      </w:tr>
      <w:tr w14:paraId="4047C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227FE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71D9FD7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王亚伟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96227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92E82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17332983359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13803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A7EB980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9A3D4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4A6BF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7D23DE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D05F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7D6B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63FE7D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A4EAAE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93F425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C33E8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1D594FC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3050887705@qq.com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DD45DE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3CC5659">
            <w:pPr>
              <w:rPr>
                <w:sz w:val="21"/>
                <w:szCs w:val="21"/>
              </w:rPr>
            </w:pPr>
          </w:p>
        </w:tc>
      </w:tr>
      <w:tr w14:paraId="3B70D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FDD6E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48BC6D2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2025年09月13日 08:30至2025年09月14日 17:00</w:t>
            </w:r>
          </w:p>
        </w:tc>
        <w:tc>
          <w:tcPr>
            <w:tcW w:w="1457" w:type="dxa"/>
            <w:gridSpan w:val="5"/>
            <w:vAlign w:val="center"/>
          </w:tcPr>
          <w:p w14:paraId="22E571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15E7A1E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 w14:paraId="0B610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485C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A3DB6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8632B8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332C8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20B6BF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F253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5591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6ECDCD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8BBB03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DFE83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2A7AA4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B53D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A2AE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C2E930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FFD5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5684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7267D1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3C13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475D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895BA9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0FD8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D85C0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D47492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ED8A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4AD194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72EC4C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1ED8D81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EA42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18C22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B2D511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E:钢绞线（资质范围除外）、线路铁附件、电力金具、ADSS光缆金具、OPGW 光缆金具、铁塔防坠落装置、接线端子的生产；特种线缆、铝合金铝绞线、铜绞线、铝包钢绞线、户内外光缆、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绝缘导线</w:t>
            </w:r>
            <w:r>
              <w:rPr>
                <w:rFonts w:hint="eastAsia"/>
                <w:sz w:val="21"/>
                <w:szCs w:val="21"/>
              </w:rPr>
              <w:t>的销售所涉及场所的相关环境管理活动</w:t>
            </w:r>
          </w:p>
          <w:p w14:paraId="5E045B9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Q:钢绞线（资质范围除外）、线路铁附件、电力金具、ADSS光缆金具、OPGW 光缆金具、铁塔防坠落装置、接线端子的生产；特种线缆、铝合金铝绞线、铜绞线、铝包钢绞线、户内外光缆、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绝缘导线</w:t>
            </w:r>
            <w:r>
              <w:rPr>
                <w:rFonts w:hint="eastAsia"/>
                <w:sz w:val="21"/>
                <w:szCs w:val="21"/>
              </w:rPr>
              <w:t>的销售</w:t>
            </w:r>
            <w:bookmarkStart w:id="12" w:name="_GoBack"/>
            <w:bookmarkEnd w:id="12"/>
          </w:p>
          <w:p w14:paraId="39BC82E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O:钢绞线（资质范围除外）、线路铁附件、电力金具、ADSS光缆金具、OPGW 光缆金具、铁塔防坠落装置、接线端子的生产；特种线缆、铝合金铝绞线、铜绞线、铝包钢绞线、户内外光缆、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绝缘导线</w:t>
            </w:r>
            <w:r>
              <w:rPr>
                <w:rFonts w:hint="eastAsia"/>
                <w:sz w:val="21"/>
                <w:szCs w:val="21"/>
              </w:rPr>
              <w:t>的销售所涉及场所的相关职业健康安全管理活动</w:t>
            </w:r>
          </w:p>
          <w:p w14:paraId="2F4DC58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11989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2F542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B68A3D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E:17.12.03,17.12.05,19.11.03,29.10.07,29.11.04,29.12.00,Q:17.12.03,17.12.05,19.11.03,29.10.07,29.11.04,29.12.00,O:17.12.03,17.12.05,19.11.03,29.10.07,29.11.04,29.12.00</w:t>
            </w:r>
          </w:p>
        </w:tc>
        <w:tc>
          <w:tcPr>
            <w:tcW w:w="1275" w:type="dxa"/>
            <w:gridSpan w:val="3"/>
            <w:vAlign w:val="center"/>
          </w:tcPr>
          <w:p w14:paraId="07B2994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2435B5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E694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E9CC46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4A6F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F2AAD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FAD73D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139A57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4326C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988FA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51E00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4C1B7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C4BA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3DED50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188897D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C6DB6C9">
            <w:pPr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0176E0E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C6C6AAB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2023-N1EMS-1299359</w:t>
            </w:r>
          </w:p>
        </w:tc>
        <w:tc>
          <w:tcPr>
            <w:tcW w:w="3684" w:type="dxa"/>
            <w:gridSpan w:val="9"/>
            <w:vAlign w:val="center"/>
          </w:tcPr>
          <w:p w14:paraId="42F45349">
            <w:pPr>
              <w:jc w:val="center"/>
              <w:rPr>
                <w:sz w:val="21"/>
                <w:szCs w:val="21"/>
              </w:rPr>
            </w:pPr>
            <w:r>
              <w:t>17.12.03,17.12.05,19.11.03,29.10.07,29.11.04,29.12.00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0CF97A22">
            <w:pPr>
              <w:jc w:val="center"/>
              <w:rPr>
                <w:sz w:val="21"/>
                <w:szCs w:val="21"/>
              </w:rPr>
            </w:pPr>
            <w:r>
              <w:t>15128115882</w:t>
            </w:r>
          </w:p>
        </w:tc>
      </w:tr>
      <w:tr w14:paraId="2FF42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7A686FC">
            <w:pPr>
              <w:jc w:val="center"/>
            </w:pPr>
          </w:p>
        </w:tc>
        <w:tc>
          <w:tcPr>
            <w:tcW w:w="885" w:type="dxa"/>
            <w:vAlign w:val="center"/>
          </w:tcPr>
          <w:p w14:paraId="25E17A07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ABB7EE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37BD68E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C49D879">
            <w:pPr>
              <w:jc w:val="both"/>
            </w:pPr>
            <w: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14:paraId="060D2E22">
            <w:pPr>
              <w:jc w:val="center"/>
            </w:pPr>
            <w:r>
              <w:t>17.12.03,17.12.05,19.11.03,29.10.07,29.11.04,29.12.00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575EE7B0">
            <w:pPr>
              <w:jc w:val="center"/>
            </w:pPr>
            <w:r>
              <w:t>15128115882</w:t>
            </w:r>
          </w:p>
        </w:tc>
      </w:tr>
      <w:tr w14:paraId="146E9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06CF805">
            <w:pPr>
              <w:jc w:val="center"/>
            </w:pPr>
          </w:p>
        </w:tc>
        <w:tc>
          <w:tcPr>
            <w:tcW w:w="885" w:type="dxa"/>
            <w:vAlign w:val="center"/>
          </w:tcPr>
          <w:p w14:paraId="507441B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59C0D7B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00E31F3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6D1767E">
            <w:pPr>
              <w:jc w:val="both"/>
            </w:pPr>
            <w: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55F9835D">
            <w:pPr>
              <w:jc w:val="center"/>
            </w:pPr>
            <w:r>
              <w:t>17.12.03,17.12.05,19.11.03,29.10.07,29.11.04,29.12.00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6FD46BC5">
            <w:pPr>
              <w:jc w:val="center"/>
            </w:pPr>
            <w:r>
              <w:t>15128115882</w:t>
            </w:r>
          </w:p>
        </w:tc>
      </w:tr>
      <w:tr w14:paraId="49950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8810C6E">
            <w:pPr>
              <w:jc w:val="center"/>
            </w:pPr>
          </w:p>
        </w:tc>
        <w:tc>
          <w:tcPr>
            <w:tcW w:w="885" w:type="dxa"/>
            <w:vAlign w:val="center"/>
          </w:tcPr>
          <w:p w14:paraId="49A7A82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2CDD6DA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213A0F9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C26E5D4">
            <w:pPr>
              <w:jc w:val="both"/>
            </w:pPr>
            <w:r>
              <w:t>2024-N1EMS-1434234</w:t>
            </w:r>
          </w:p>
        </w:tc>
        <w:tc>
          <w:tcPr>
            <w:tcW w:w="3684" w:type="dxa"/>
            <w:gridSpan w:val="9"/>
            <w:vAlign w:val="center"/>
          </w:tcPr>
          <w:p w14:paraId="6755E1B6">
            <w:pPr>
              <w:jc w:val="center"/>
            </w:pPr>
            <w:r>
              <w:t>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3890780F">
            <w:pPr>
              <w:jc w:val="center"/>
            </w:pPr>
            <w:r>
              <w:t>13930141986</w:t>
            </w:r>
          </w:p>
        </w:tc>
      </w:tr>
      <w:tr w14:paraId="0F0E5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34066A1">
            <w:pPr>
              <w:jc w:val="center"/>
            </w:pPr>
          </w:p>
        </w:tc>
        <w:tc>
          <w:tcPr>
            <w:tcW w:w="885" w:type="dxa"/>
            <w:vAlign w:val="center"/>
          </w:tcPr>
          <w:p w14:paraId="4DD0E9B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9233656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572CA7C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23D259B">
            <w:pPr>
              <w:jc w:val="both"/>
            </w:pPr>
            <w:r>
              <w:t>2024-N1QMS-1434234</w:t>
            </w:r>
          </w:p>
        </w:tc>
        <w:tc>
          <w:tcPr>
            <w:tcW w:w="3684" w:type="dxa"/>
            <w:gridSpan w:val="9"/>
            <w:vAlign w:val="center"/>
          </w:tcPr>
          <w:p w14:paraId="75B75FCE">
            <w:pPr>
              <w:jc w:val="center"/>
            </w:pPr>
            <w:r>
              <w:t>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5BCF8096">
            <w:pPr>
              <w:jc w:val="center"/>
            </w:pPr>
            <w:r>
              <w:t>13930141986</w:t>
            </w:r>
          </w:p>
        </w:tc>
      </w:tr>
      <w:tr w14:paraId="637EE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248E1D1">
            <w:pPr>
              <w:jc w:val="center"/>
            </w:pPr>
          </w:p>
        </w:tc>
        <w:tc>
          <w:tcPr>
            <w:tcW w:w="885" w:type="dxa"/>
            <w:vAlign w:val="center"/>
          </w:tcPr>
          <w:p w14:paraId="63DEADE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440DD9D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1D6C205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485A7B5">
            <w:pPr>
              <w:jc w:val="both"/>
            </w:pPr>
            <w: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 w14:paraId="10CCF34B">
            <w:pPr>
              <w:jc w:val="center"/>
            </w:pPr>
            <w:r>
              <w:t>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71A1B58B">
            <w:pPr>
              <w:jc w:val="center"/>
            </w:pPr>
            <w:r>
              <w:t>13930141986</w:t>
            </w:r>
          </w:p>
        </w:tc>
      </w:tr>
      <w:tr w14:paraId="58247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FD6B87B">
            <w:pPr>
              <w:jc w:val="center"/>
            </w:pPr>
          </w:p>
        </w:tc>
        <w:tc>
          <w:tcPr>
            <w:tcW w:w="885" w:type="dxa"/>
            <w:vAlign w:val="center"/>
          </w:tcPr>
          <w:p w14:paraId="05DD0CB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68ACCAB">
            <w:pPr>
              <w:jc w:val="center"/>
            </w:pPr>
            <w:r>
              <w:t>杨梅</w:t>
            </w:r>
          </w:p>
        </w:tc>
        <w:tc>
          <w:tcPr>
            <w:tcW w:w="850" w:type="dxa"/>
            <w:vAlign w:val="center"/>
          </w:tcPr>
          <w:p w14:paraId="7ED1C72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44FC4AE">
            <w:pPr>
              <w:jc w:val="both"/>
            </w:pPr>
            <w:r>
              <w:t>2025-N0EMS-1310585</w:t>
            </w:r>
            <w:r>
              <w:tab/>
            </w:r>
          </w:p>
        </w:tc>
        <w:tc>
          <w:tcPr>
            <w:tcW w:w="3684" w:type="dxa"/>
            <w:gridSpan w:val="9"/>
            <w:vAlign w:val="center"/>
          </w:tcPr>
          <w:p w14:paraId="053605C7">
            <w:pPr>
              <w:jc w:val="center"/>
            </w:pPr>
            <w:r>
              <w:t>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1BA41CFC">
            <w:pPr>
              <w:jc w:val="center"/>
            </w:pPr>
            <w:r>
              <w:t>13785782696</w:t>
            </w:r>
          </w:p>
        </w:tc>
      </w:tr>
      <w:tr w14:paraId="64369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A956CDC">
            <w:pPr>
              <w:jc w:val="center"/>
            </w:pPr>
          </w:p>
        </w:tc>
        <w:tc>
          <w:tcPr>
            <w:tcW w:w="885" w:type="dxa"/>
            <w:vAlign w:val="center"/>
          </w:tcPr>
          <w:p w14:paraId="086187D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454F835">
            <w:pPr>
              <w:jc w:val="center"/>
            </w:pPr>
            <w:r>
              <w:t>杨梅</w:t>
            </w:r>
          </w:p>
        </w:tc>
        <w:tc>
          <w:tcPr>
            <w:tcW w:w="850" w:type="dxa"/>
            <w:vAlign w:val="center"/>
          </w:tcPr>
          <w:p w14:paraId="2360D10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3C1985F">
            <w:pPr>
              <w:jc w:val="both"/>
            </w:pPr>
            <w:r>
              <w:t>2025-N0QMS-1310585</w:t>
            </w:r>
          </w:p>
        </w:tc>
        <w:tc>
          <w:tcPr>
            <w:tcW w:w="3684" w:type="dxa"/>
            <w:gridSpan w:val="9"/>
            <w:vAlign w:val="center"/>
          </w:tcPr>
          <w:p w14:paraId="4425C972">
            <w:pPr>
              <w:jc w:val="center"/>
            </w:pPr>
            <w:r>
              <w:t>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05292471">
            <w:pPr>
              <w:jc w:val="center"/>
            </w:pPr>
            <w:r>
              <w:t>13785782696</w:t>
            </w:r>
          </w:p>
        </w:tc>
      </w:tr>
      <w:tr w14:paraId="72D8E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82BE3D8">
            <w:pPr>
              <w:jc w:val="center"/>
            </w:pPr>
          </w:p>
        </w:tc>
        <w:tc>
          <w:tcPr>
            <w:tcW w:w="885" w:type="dxa"/>
            <w:vAlign w:val="center"/>
          </w:tcPr>
          <w:p w14:paraId="2D9ADE2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41FCE6C">
            <w:pPr>
              <w:jc w:val="center"/>
            </w:pPr>
            <w:r>
              <w:t>杨梅</w:t>
            </w:r>
          </w:p>
        </w:tc>
        <w:tc>
          <w:tcPr>
            <w:tcW w:w="850" w:type="dxa"/>
            <w:vAlign w:val="center"/>
          </w:tcPr>
          <w:p w14:paraId="04CFD3C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E6236B2">
            <w:pPr>
              <w:jc w:val="both"/>
            </w:pPr>
            <w:r>
              <w:t>2025-N0OHSMS-1310585</w:t>
            </w:r>
          </w:p>
        </w:tc>
        <w:tc>
          <w:tcPr>
            <w:tcW w:w="3684" w:type="dxa"/>
            <w:gridSpan w:val="9"/>
            <w:vAlign w:val="center"/>
          </w:tcPr>
          <w:p w14:paraId="2A7B794C">
            <w:pPr>
              <w:jc w:val="center"/>
            </w:pPr>
            <w:r>
              <w:t>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2018F30D">
            <w:pPr>
              <w:jc w:val="center"/>
            </w:pPr>
            <w:r>
              <w:t>13785782696</w:t>
            </w:r>
          </w:p>
        </w:tc>
      </w:tr>
      <w:tr w14:paraId="4B875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834AC6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36D49EE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见证人：赵艳敏；被见证人：杨梅；见证体系：QMS EMS OHSMS；见证类型：晋级见证</w:t>
            </w:r>
          </w:p>
        </w:tc>
      </w:tr>
      <w:tr w14:paraId="7B416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7F591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5B956FC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A363E5">
            <w:pPr>
              <w:widowControl/>
              <w:jc w:val="left"/>
              <w:rPr>
                <w:sz w:val="21"/>
                <w:szCs w:val="21"/>
              </w:rPr>
            </w:pPr>
          </w:p>
          <w:p w14:paraId="7C8FA2E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390D07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2025-09-08</w:t>
            </w:r>
          </w:p>
        </w:tc>
        <w:tc>
          <w:tcPr>
            <w:tcW w:w="5244" w:type="dxa"/>
            <w:gridSpan w:val="11"/>
          </w:tcPr>
          <w:p w14:paraId="05E071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026B4B5">
            <w:pPr>
              <w:rPr>
                <w:sz w:val="21"/>
                <w:szCs w:val="21"/>
              </w:rPr>
            </w:pPr>
          </w:p>
          <w:p w14:paraId="73A7DAEF">
            <w:pPr>
              <w:rPr>
                <w:sz w:val="21"/>
                <w:szCs w:val="21"/>
              </w:rPr>
            </w:pPr>
          </w:p>
          <w:p w14:paraId="6001C53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DF00B1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BC8D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6109C5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61766D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FA5906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18049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81340D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5AC38A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3CEDB2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E0A8B4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F5781A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71FA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80622D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0697D2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DC906A6">
      <w:pPr>
        <w:pStyle w:val="2"/>
      </w:pPr>
    </w:p>
    <w:p w14:paraId="0297B071">
      <w:pPr>
        <w:pStyle w:val="2"/>
      </w:pPr>
    </w:p>
    <w:p w14:paraId="7FE5FC1D">
      <w:pPr>
        <w:pStyle w:val="2"/>
      </w:pPr>
    </w:p>
    <w:p w14:paraId="78DD71EE">
      <w:pPr>
        <w:pStyle w:val="2"/>
      </w:pPr>
    </w:p>
    <w:p w14:paraId="4089C79D">
      <w:pPr>
        <w:pStyle w:val="2"/>
      </w:pPr>
    </w:p>
    <w:p w14:paraId="46F8CA21">
      <w:pPr>
        <w:pStyle w:val="2"/>
      </w:pPr>
    </w:p>
    <w:p w14:paraId="5E550E0D">
      <w:pPr>
        <w:pStyle w:val="2"/>
      </w:pPr>
    </w:p>
    <w:p w14:paraId="590DA11C">
      <w:pPr>
        <w:pStyle w:val="2"/>
      </w:pPr>
    </w:p>
    <w:p w14:paraId="1E6315D4">
      <w:pPr>
        <w:pStyle w:val="2"/>
      </w:pPr>
    </w:p>
    <w:p w14:paraId="5C94C2FB">
      <w:pPr>
        <w:pStyle w:val="2"/>
      </w:pPr>
    </w:p>
    <w:p w14:paraId="18170C61">
      <w:pPr>
        <w:pStyle w:val="2"/>
      </w:pPr>
    </w:p>
    <w:p w14:paraId="5BBE1D18">
      <w:pPr>
        <w:pStyle w:val="2"/>
      </w:pPr>
    </w:p>
    <w:p w14:paraId="7D933DEE">
      <w:pPr>
        <w:pStyle w:val="2"/>
      </w:pPr>
    </w:p>
    <w:p w14:paraId="20DD9E6F">
      <w:pPr>
        <w:pStyle w:val="2"/>
      </w:pPr>
    </w:p>
    <w:p w14:paraId="5327D575">
      <w:pPr>
        <w:pStyle w:val="2"/>
      </w:pPr>
    </w:p>
    <w:p w14:paraId="1B6916D3">
      <w:pPr>
        <w:pStyle w:val="2"/>
      </w:pPr>
    </w:p>
    <w:p w14:paraId="5788AB42">
      <w:pPr>
        <w:pStyle w:val="2"/>
      </w:pPr>
    </w:p>
    <w:p w14:paraId="3BA346B3">
      <w:pPr>
        <w:pStyle w:val="2"/>
      </w:pPr>
    </w:p>
    <w:p w14:paraId="1B901FA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93D44C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7B6B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D5E2B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5209B7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ABDA0F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79AAE4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B2F4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0561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50A3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8658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95C3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7C3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9B43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4B14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1C4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7CD3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318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B7D3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8EDD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0DA8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2FB3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573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2309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E6E5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7E1F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9216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2B7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AA57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7E77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700E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629C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05C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3F9B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B7F2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6518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1322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3FA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67FD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17E2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077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9A4E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9CE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0119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0E76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EDF5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5ED0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DF1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B55E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C991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0171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3378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5B4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4C0C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5720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3D27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4921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C4A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D82E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3D05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3D74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E590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559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A312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6FC2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B53D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86A5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7E8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E758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B7F7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47CB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A93D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86F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ABAD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2C45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C097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411A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92C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CAC2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CBE2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2BF5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8DA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613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4F16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0DF6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606A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D177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FFD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739C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B146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9C78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0750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28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7261DD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B27D29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78A0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233C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333C5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5BCC8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E97C0A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BA49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E70005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C396FF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8301FE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67CD20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0D6AFC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8E1F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4E41FD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FA80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9A4A22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BA87C9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1187C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65150F2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1583</Words>
  <Characters>2510</Characters>
  <Lines>9</Lines>
  <Paragraphs>2</Paragraphs>
  <TotalTime>0</TotalTime>
  <ScaleCrop>false</ScaleCrop>
  <LinksUpToDate>false</LinksUpToDate>
  <CharactersWithSpaces>2564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2025-09-11T07:54:32Z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