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主管领导：</w:t>
            </w:r>
            <w:r>
              <w:rPr>
                <w:rFonts w:hint="eastAsia" w:ascii="宋体" w:hAnsi="宋体" w:cs="宋体"/>
                <w:kern w:val="0"/>
                <w:szCs w:val="21"/>
              </w:rPr>
              <w:t>李均瑞</w:t>
            </w:r>
            <w:r>
              <w:rPr>
                <w:rFonts w:hint="eastAsia"/>
                <w:sz w:val="24"/>
                <w:szCs w:val="24"/>
              </w:rPr>
              <w:t xml:space="preserve">     </w:t>
            </w:r>
            <w:r>
              <w:rPr>
                <w:rFonts w:hint="eastAsia"/>
                <w:sz w:val="24"/>
                <w:szCs w:val="22"/>
              </w:rPr>
              <w:t>总经理：</w:t>
            </w:r>
            <w:r>
              <w:rPr>
                <w:rFonts w:hint="eastAsia" w:ascii="宋体" w:hAnsi="宋体" w:cs="宋体"/>
                <w:kern w:val="0"/>
                <w:szCs w:val="21"/>
              </w:rPr>
              <w:t>李均瑞</w:t>
            </w:r>
            <w:r>
              <w:rPr>
                <w:rFonts w:hint="eastAsia"/>
              </w:rPr>
              <w:t xml:space="preserve">   </w:t>
            </w:r>
            <w:r>
              <w:rPr>
                <w:rFonts w:hint="eastAsia"/>
                <w:sz w:val="24"/>
                <w:szCs w:val="24"/>
              </w:rPr>
              <w:t>管代:</w:t>
            </w:r>
            <w:r>
              <w:rPr>
                <w:rFonts w:hint="eastAsia" w:ascii="宋体" w:hAnsi="宋体" w:cs="宋体"/>
                <w:kern w:val="0"/>
                <w:szCs w:val="21"/>
              </w:rPr>
              <w:t xml:space="preserve"> 李岩</w:t>
            </w:r>
            <w:r>
              <w:rPr>
                <w:rFonts w:hint="eastAsia"/>
              </w:rPr>
              <w:t xml:space="preserve">   </w:t>
            </w:r>
            <w:r>
              <w:rPr>
                <w:rFonts w:hint="eastAsia" w:ascii="宋体" w:hAnsi="宋体" w:cs="宋体"/>
                <w:kern w:val="0"/>
                <w:szCs w:val="21"/>
              </w:rPr>
              <w:t xml:space="preserve"> </w:t>
            </w:r>
            <w:r>
              <w:rPr>
                <w:rFonts w:hint="eastAsia"/>
              </w:rPr>
              <w:t xml:space="preserve">  </w:t>
            </w:r>
            <w:r>
              <w:rPr>
                <w:rFonts w:hint="eastAsia"/>
                <w:sz w:val="24"/>
                <w:szCs w:val="24"/>
              </w:rPr>
              <w:t>陪同人员：</w:t>
            </w:r>
            <w:r>
              <w:rPr>
                <w:rFonts w:hint="eastAsia" w:ascii="宋体" w:hAnsi="宋体" w:cs="宋体"/>
                <w:kern w:val="0"/>
                <w:szCs w:val="21"/>
              </w:rPr>
              <w:t>张贵领</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 </w:t>
            </w:r>
            <w:r>
              <w:rPr>
                <w:rFonts w:hint="eastAsia"/>
                <w:sz w:val="24"/>
                <w:szCs w:val="24"/>
                <w:lang w:val="en-US" w:eastAsia="zh-CN"/>
              </w:rPr>
              <w:t>夏爱俭</w:t>
            </w:r>
            <w:r>
              <w:rPr>
                <w:rFonts w:hint="eastAsia"/>
                <w:sz w:val="18"/>
                <w:szCs w:val="18"/>
              </w:rPr>
              <w:t xml:space="preserve">       </w:t>
            </w:r>
            <w:r>
              <w:rPr>
                <w:rFonts w:hint="eastAsia"/>
                <w:sz w:val="24"/>
                <w:szCs w:val="24"/>
              </w:rPr>
              <w:t>审核时间：20</w:t>
            </w:r>
            <w:r>
              <w:rPr>
                <w:sz w:val="24"/>
                <w:szCs w:val="24"/>
              </w:rPr>
              <w:t>2</w:t>
            </w:r>
            <w:r>
              <w:rPr>
                <w:rFonts w:hint="eastAsia"/>
                <w:sz w:val="24"/>
                <w:szCs w:val="24"/>
                <w:lang w:val="en-US" w:eastAsia="zh-CN"/>
              </w:rPr>
              <w:t>1</w:t>
            </w:r>
            <w:r>
              <w:rPr>
                <w:rFonts w:hint="eastAsia"/>
                <w:sz w:val="24"/>
                <w:szCs w:val="24"/>
              </w:rPr>
              <w:t>年</w:t>
            </w:r>
            <w:r>
              <w:rPr>
                <w:rFonts w:hint="eastAsia"/>
                <w:sz w:val="24"/>
                <w:szCs w:val="24"/>
                <w:lang w:val="en-US" w:eastAsia="zh-CN"/>
              </w:rPr>
              <w:t>07</w:t>
            </w:r>
            <w:r>
              <w:rPr>
                <w:rFonts w:hint="eastAsia"/>
                <w:sz w:val="24"/>
                <w:szCs w:val="24"/>
              </w:rPr>
              <w:t>月</w:t>
            </w:r>
            <w:r>
              <w:rPr>
                <w:sz w:val="24"/>
                <w:szCs w:val="24"/>
              </w:rPr>
              <w:t>1</w:t>
            </w:r>
            <w:r>
              <w:rPr>
                <w:rFonts w:hint="eastAsia"/>
                <w:sz w:val="24"/>
                <w:szCs w:val="24"/>
                <w:lang w:val="en-US" w:eastAsia="zh-CN"/>
              </w:rPr>
              <w:t>0</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sz w:val="24"/>
                <w:szCs w:val="24"/>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Q4.1</w:t>
            </w:r>
          </w:p>
          <w:p>
            <w:pPr>
              <w:spacing w:line="280" w:lineRule="exact"/>
            </w:pPr>
          </w:p>
        </w:tc>
        <w:tc>
          <w:tcPr>
            <w:tcW w:w="10642" w:type="dxa"/>
            <w:vAlign w:val="center"/>
          </w:tcPr>
          <w:p>
            <w:pPr>
              <w:rPr>
                <w:rFonts w:ascii="宋体" w:hAnsi="宋体" w:cs="宋体"/>
                <w:szCs w:val="21"/>
              </w:rPr>
            </w:pPr>
            <w:r>
              <w:rPr>
                <w:rFonts w:hint="eastAsia" w:ascii="宋体" w:hAnsi="宋体" w:cs="宋体"/>
                <w:szCs w:val="21"/>
              </w:rPr>
              <w:t>北京隆福鑫泽空调设备有限公司,2006年03月24日成立，营业期限：2006年03月24日- 2026年03月24日，注册资金：1500万，企业信用代码：91110101786871659C，注册地址：北京市东城区东皇城根北京26号及甲，经营范围包括销售空调设备及配件，百货，五金交电，建筑材料，汽车配件，工艺美术品；安装、维修空调设备；技术开发、技术咨询、技术服务。（企业依法自主选择经营项目，开展经营活动；依法须经批准的项目，经相关部门批准后依批准的内容开展经营活动；不得从事本市产业政策禁止和限制类项目的经营活动。）公司的主要客户群为北京的企业、机关等；公司采用总经理负责制，层层把关，让用户真正放心。</w:t>
            </w:r>
          </w:p>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公司管理体系设置了综合部、工程部</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总经理李均瑞介绍：公司推行管理体系的目的就是旨在与时俱进，提高我公司质量管理体系运行的完整性和适应性，从而使公司的综合管理水平有个层次上的飞跃；通过质量管理体系运行，来促进我公司各项工作的持续改进和整体业绩的可持续提高，使之更加适应不断日益变化的市场需求。总经理在管理公司时，明确公司的目标及战略方向，考虑与公司的目标、战略方向及质量管理体系实现预期结果有影响的各种内、外部因素，包括：</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a）正面（或负面）的要素（或条件）；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b）国际、国内、地区和当地的各种法律法规、技术、竞争、市场、文化、社会和经济等外部环境因素；</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c）公司内部的价值观、文化、知识和绩效等内部环境因素。</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d）受组织影响或影响组织的环境状况；</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tcPr>
          <w:p>
            <w:pPr>
              <w:rPr>
                <w:rFonts w:hint="eastAsia" w:ascii="宋体" w:hAnsi="宋体" w:eastAsia="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管理体系有关的相关方，并确定其要求。具体包括以下方面：</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a）顾客对产品和服务质量提出要求，是组织必须满足的重要利益相关方，组织必须以顾客为关注焦点；</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b）供方提供的空调设备及配件的销售及维保服务；资质范围内集中式制冷空调设备维修安装所用材料和服务均影响组织向顾客提供满足要求的产品和服务，组织与供方为互利关系；</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c）员工的质量意识、能力都影响组织提供的产品或服务质量；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d）审核机构监督审核公司的质量体系运行，验证公司质量体系与标准的符合性和有效性，直接影响公司的质量操作。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e）政府机构要求公司能够高效、安全空调设备及配件的销售及维保服务；资质范围内集中式制冷空调设备维修安装，创造效益，促进繁荣。</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组织适时监视和评审上述利益相关方及其要求，协调并满足各利益相关方的要求。</w:t>
            </w:r>
          </w:p>
          <w:p>
            <w:pPr>
              <w:spacing w:line="280" w:lineRule="exact"/>
              <w:ind w:firstLine="420" w:firstLineChars="200"/>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Q4.3</w:t>
            </w:r>
          </w:p>
          <w:p>
            <w:pPr>
              <w:spacing w:line="280" w:lineRule="exact"/>
            </w:pPr>
          </w:p>
        </w:tc>
        <w:tc>
          <w:tcPr>
            <w:tcW w:w="10642" w:type="dxa"/>
            <w:vAlign w:val="center"/>
          </w:tcPr>
          <w:p>
            <w:pPr>
              <w:spacing w:line="280" w:lineRule="exact"/>
              <w:ind w:firstLine="420" w:firstLineChars="200"/>
              <w:jc w:val="left"/>
            </w:pPr>
            <w:r>
              <w:rPr>
                <w:rFonts w:hint="eastAsia"/>
              </w:rPr>
              <w:t>公司管理体系范围为：</w:t>
            </w:r>
          </w:p>
          <w:p>
            <w:bookmarkStart w:id="0" w:name="审核范围"/>
            <w:r>
              <w:t>Q：空调设备及配件的销售及维保服务；资质范围内集中式制冷空调设备维修安装</w:t>
            </w:r>
            <w:bookmarkEnd w:id="0"/>
          </w:p>
          <w:p>
            <w:pPr>
              <w:pStyle w:val="2"/>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2019-8-10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hint="eastAsia" w:ascii="宋体" w:hAnsi="宋体" w:cs="宋体"/>
                <w:szCs w:val="21"/>
                <w:lang w:val="en-US" w:eastAsia="zh-CN"/>
              </w:rPr>
              <w:t>21</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ind w:firstLine="420" w:firstLineChars="200"/>
            </w:pPr>
            <w:r>
              <w:rPr>
                <w:rFonts w:hint="eastAsia" w:ascii="宋体" w:hAnsi="宋体" w:cs="宋体"/>
                <w:szCs w:val="21"/>
              </w:rPr>
              <w:t>为能在公司范围内更好的应用质量/环境/职业健康安全管理体系及其过程方法，综合部编制《管理手册》，作为公司质量管理的纲领性文件；编制《程序文件》，说明本公司内部质量体系运行的各过程及其之间的顺序和相互作用；编制各类支持性文件及记录表格等作为证明过程运行的证据。</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公司总经理李均瑞介绍主要承诺有：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b）确保制定质量管理体系的质量方针和质量目标，并与组织环境和战略方向相一致；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w:t>
            </w:r>
            <w:r>
              <w:rPr>
                <w:rFonts w:hint="eastAsia" w:ascii="宋体" w:hAnsi="宋体" w:cs="宋体"/>
                <w:szCs w:val="21"/>
                <w:lang w:val="en-US" w:eastAsia="zh-CN"/>
              </w:rPr>
              <w:t>管</w:t>
            </w:r>
            <w:r>
              <w:rPr>
                <w:rFonts w:hint="eastAsia" w:ascii="宋体" w:hAnsi="宋体" w:cs="宋体"/>
                <w:szCs w:val="21"/>
              </w:rPr>
              <w:t>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总经理李均瑞证实其以顾客为关注焦点的领导作用和承诺，通过以下方面实现：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autoSpaceDE w:val="0"/>
              <w:autoSpaceDN w:val="0"/>
              <w:adjustRightInd w:val="0"/>
              <w:spacing w:line="360" w:lineRule="auto"/>
              <w:ind w:left="315" w:leftChars="150" w:firstLine="105" w:firstLineChars="50"/>
              <w:rPr>
                <w:rFonts w:ascii="宋体" w:hAnsi="宋体" w:cs="宋体"/>
                <w:szCs w:val="21"/>
              </w:rPr>
            </w:pPr>
            <w:r>
              <w:rPr>
                <w:rFonts w:hint="eastAsia" w:ascii="宋体" w:hAnsi="宋体" w:cs="宋体"/>
                <w:szCs w:val="21"/>
              </w:rPr>
              <w:t>b）确定和应对能够影响产品、服务符合性以及增强顾客满意能力的风险和机遇；</w:t>
            </w:r>
          </w:p>
          <w:p>
            <w:pPr>
              <w:autoSpaceDE w:val="0"/>
              <w:autoSpaceDN w:val="0"/>
              <w:adjustRightInd w:val="0"/>
              <w:spacing w:line="360" w:lineRule="auto"/>
              <w:ind w:left="315" w:leftChars="150" w:firstLine="105" w:firstLineChars="50"/>
              <w:rPr>
                <w:rFonts w:ascii="宋体" w:hAnsi="宋体" w:cs="宋体"/>
                <w:szCs w:val="21"/>
              </w:rPr>
            </w:pPr>
            <w:r>
              <w:rPr>
                <w:rFonts w:hint="eastAsia" w:ascii="宋体" w:hAnsi="宋体" w:cs="宋体"/>
                <w:szCs w:val="21"/>
              </w:rPr>
              <w:t>c）始终致力于增强顾客满意。</w:t>
            </w:r>
          </w:p>
          <w:p>
            <w:pPr>
              <w:spacing w:line="280" w:lineRule="exact"/>
              <w:ind w:firstLine="420" w:firstLineChars="200"/>
              <w:rPr>
                <w:rFonts w:ascii="宋体" w:hAnsi="宋体" w:cs="宋体"/>
                <w:szCs w:val="21"/>
              </w:rPr>
            </w:pPr>
            <w:r>
              <w:rPr>
                <w:rFonts w:hint="eastAsia" w:ascii="宋体" w:hAnsi="宋体" w:cs="宋体"/>
                <w:szCs w:val="21"/>
              </w:rPr>
              <w:t>详见审核Q9.1.2条款记录。</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autoSpaceDE w:val="0"/>
              <w:autoSpaceDN w:val="0"/>
              <w:adjustRightInd w:val="0"/>
              <w:spacing w:line="360" w:lineRule="auto"/>
              <w:rPr>
                <w:rFonts w:ascii="华文中宋" w:hAnsi="华文中宋" w:eastAsia="华文中宋" w:cs="宋体"/>
                <w:color w:val="000000"/>
              </w:rPr>
            </w:pPr>
            <w:r>
              <w:rPr>
                <w:rFonts w:hint="eastAsia" w:ascii="华文中宋" w:hAnsi="华文中宋" w:eastAsia="华文中宋" w:cs="宋体"/>
                <w:color w:val="000000"/>
              </w:rPr>
              <w:t>守法诚信追求质量，预防污染保护环境；</w:t>
            </w:r>
          </w:p>
          <w:p>
            <w:pPr>
              <w:spacing w:line="360" w:lineRule="auto"/>
              <w:rPr>
                <w:rFonts w:ascii="宋体" w:hAnsi="宋体"/>
                <w:b/>
              </w:rPr>
            </w:pPr>
            <w:r>
              <w:rPr>
                <w:rFonts w:hint="eastAsia" w:ascii="华文中宋" w:hAnsi="华文中宋" w:eastAsia="华文中宋" w:cs="宋体"/>
                <w:color w:val="000000"/>
              </w:rPr>
              <w:t>关爱员工健康安全，持续改进追求卓越</w:t>
            </w:r>
            <w:r>
              <w:rPr>
                <w:rFonts w:hint="eastAsia" w:ascii="宋体" w:hAnsi="宋体"/>
                <w:b/>
                <w:bCs/>
              </w:rPr>
              <w:t>。</w:t>
            </w:r>
          </w:p>
          <w:p>
            <w:pPr>
              <w:spacing w:line="280" w:lineRule="exact"/>
              <w:ind w:firstLine="420" w:firstLineChars="200"/>
              <w:rPr>
                <w:rFonts w:ascii="宋体" w:hAnsi="宋体" w:cs="宋体"/>
                <w:szCs w:val="21"/>
              </w:rPr>
            </w:pPr>
            <w:r>
              <w:rPr>
                <w:rFonts w:hint="eastAsia" w:ascii="宋体" w:hAnsi="宋体" w:cs="宋体"/>
                <w:szCs w:val="21"/>
              </w:rPr>
              <w:t>公司以质量标准为基础，结合公司实际特制定管理方针。与总经理进行交谈，总经理</w:t>
            </w:r>
            <w:r>
              <w:rPr>
                <w:rFonts w:hint="eastAsia"/>
              </w:rPr>
              <w:t>李均瑞</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李均瑞</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w:t>
            </w:r>
            <w:r>
              <w:rPr>
                <w:rFonts w:hint="eastAsia" w:ascii="宋体" w:hAnsi="宋体" w:cs="宋体"/>
                <w:szCs w:val="21"/>
                <w:lang w:val="en-US" w:eastAsia="zh-CN"/>
              </w:rPr>
              <w:t>内</w:t>
            </w:r>
            <w:r>
              <w:rPr>
                <w:rFonts w:hint="eastAsia" w:ascii="宋体" w:hAnsi="宋体" w:cs="宋体"/>
                <w:szCs w:val="21"/>
              </w:rPr>
              <w:t>的</w:t>
            </w:r>
            <w:r>
              <w:rPr>
                <w:rFonts w:hint="eastAsia" w:ascii="宋体" w:hAnsi="宋体" w:cs="宋体"/>
                <w:szCs w:val="21"/>
                <w:lang w:val="en-US" w:eastAsia="zh-CN"/>
              </w:rPr>
              <w:t>角色</w:t>
            </w:r>
            <w:r>
              <w:rPr>
                <w:rFonts w:hint="eastAsia" w:ascii="宋体" w:hAnsi="宋体" w:cs="宋体"/>
                <w:szCs w:val="21"/>
              </w:rPr>
              <w:t>、职责和权限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李岩为管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pPr>
            <w:r>
              <w:rPr>
                <w:rFonts w:hint="eastAsia"/>
              </w:rPr>
              <w:t>询问管代李岩职责回答正确。</w:t>
            </w:r>
          </w:p>
          <w:p>
            <w:pPr>
              <w:pStyle w:val="2"/>
              <w:rPr>
                <w:bCs w:val="0"/>
                <w:spacing w:val="0"/>
              </w:rPr>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hAnsi="宋体" w:cs="宋体"/>
                <w:szCs w:val="21"/>
              </w:rPr>
            </w:pPr>
          </w:p>
          <w:p>
            <w:pPr>
              <w:spacing w:line="280" w:lineRule="exact"/>
            </w:pPr>
          </w:p>
        </w:tc>
        <w:tc>
          <w:tcPr>
            <w:tcW w:w="10642" w:type="dxa"/>
            <w:vAlign w:val="center"/>
          </w:tcPr>
          <w:p>
            <w:r>
              <w:rPr>
                <w:rFonts w:hint="eastAsia"/>
              </w:rPr>
              <w:t>该公司识别出来以下风险：</w:t>
            </w:r>
          </w:p>
          <w:p>
            <w:r>
              <w:rPr>
                <w:rFonts w:hint="eastAsia"/>
              </w:rPr>
              <w:t>政策风险：公司属于销售行业，主要客户为各企事业单位，及个体经营者、厂区，有产业和政策调整的风险较小。但为了防止未来有可能发生改变的政策，企业拟在其它类型的工作业务扩大做准备。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
            <w:r>
              <w:rPr>
                <w:rFonts w:hint="eastAsia"/>
              </w:rPr>
              <w:t>风险评估结论：对于以上涉及到的主要风险，一旦发生，均可能对公司的发展造成巨大损失，所以我们应时刻监视并评价相关环境因素，尽可能的规避风险或降低发生概率。</w:t>
            </w:r>
          </w:p>
          <w:p>
            <w:pPr>
              <w:pStyle w:val="14"/>
              <w:ind w:firstLine="0" w:firstLineChars="0"/>
              <w:rPr>
                <w:rFonts w:ascii="宋体" w:hAnsi="宋体" w:cs="宋体"/>
                <w:szCs w:val="21"/>
              </w:rPr>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ind w:firstLine="1260" w:firstLineChars="600"/>
              <w:rPr>
                <w:rFonts w:hAnsi="宋体" w:cs="宋体"/>
                <w:kern w:val="0"/>
              </w:rPr>
            </w:pPr>
            <w:r>
              <w:rPr>
                <w:rFonts w:hint="eastAsia" w:hAnsi="宋体" w:cs="宋体"/>
                <w:kern w:val="0"/>
              </w:rPr>
              <w:t>1）销售产品合格率98%；</w:t>
            </w:r>
          </w:p>
          <w:p>
            <w:pPr>
              <w:ind w:firstLine="1260" w:firstLineChars="600"/>
              <w:rPr>
                <w:rFonts w:hAnsi="宋体" w:cs="宋体"/>
                <w:kern w:val="0"/>
              </w:rPr>
            </w:pPr>
            <w:r>
              <w:rPr>
                <w:rFonts w:hint="eastAsia" w:hAnsi="宋体" w:cs="宋体"/>
                <w:kern w:val="0"/>
              </w:rPr>
              <w:t>2）产品交付及时率98%；</w:t>
            </w:r>
          </w:p>
          <w:p>
            <w:pPr>
              <w:ind w:firstLine="1260" w:firstLineChars="600"/>
              <w:rPr>
                <w:rFonts w:hAnsi="宋体" w:cs="宋体"/>
                <w:kern w:val="0"/>
              </w:rPr>
            </w:pPr>
            <w:r>
              <w:rPr>
                <w:rFonts w:hint="eastAsia" w:hAnsi="宋体" w:cs="宋体"/>
                <w:kern w:val="0"/>
              </w:rPr>
              <w:t>3）合同评审率100%；</w:t>
            </w:r>
          </w:p>
          <w:p>
            <w:pPr>
              <w:autoSpaceDE w:val="0"/>
              <w:autoSpaceDN w:val="0"/>
              <w:adjustRightInd w:val="0"/>
              <w:ind w:firstLine="1260" w:firstLineChars="600"/>
              <w:rPr>
                <w:rFonts w:hAnsi="宋体" w:cs="宋体"/>
                <w:kern w:val="0"/>
              </w:rPr>
            </w:pPr>
            <w:r>
              <w:rPr>
                <w:rFonts w:hint="eastAsia" w:hAnsi="宋体" w:cs="宋体"/>
                <w:kern w:val="0"/>
              </w:rPr>
              <w:t>4）顾客满意率98%以上</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w:t>
            </w:r>
            <w:r>
              <w:rPr>
                <w:rFonts w:hint="eastAsia"/>
                <w:lang w:val="en-US" w:eastAsia="zh-CN"/>
              </w:rPr>
              <w:t>2020</w:t>
            </w:r>
            <w:r>
              <w:rPr>
                <w:rFonts w:hint="eastAsia"/>
              </w:rPr>
              <w:t>年公司管理目标完成情况，各项目标均已完成，考核人李岩。</w:t>
            </w:r>
            <w:bookmarkStart w:id="1" w:name="_GoBack"/>
            <w:bookmarkEnd w:id="1"/>
          </w:p>
          <w:p>
            <w:pPr>
              <w:spacing w:line="280" w:lineRule="exact"/>
              <w:ind w:firstLine="420" w:firstLineChars="200"/>
            </w:pPr>
          </w:p>
          <w:p>
            <w:pPr>
              <w:pStyle w:val="2"/>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spacing w:line="280" w:lineRule="exact"/>
            </w:pPr>
          </w:p>
        </w:tc>
        <w:tc>
          <w:tcPr>
            <w:tcW w:w="10642" w:type="dxa"/>
            <w:vAlign w:val="center"/>
          </w:tcPr>
          <w:p>
            <w:pPr>
              <w:spacing w:line="280" w:lineRule="exact"/>
              <w:rPr>
                <w:rFonts w:ascii="宋体" w:hAnsi="宋体" w:cs="宋体"/>
                <w:szCs w:val="21"/>
              </w:rPr>
            </w:pP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工程部、综合部</w:t>
            </w:r>
          </w:p>
          <w:p>
            <w:pPr>
              <w:pStyle w:val="2"/>
            </w:pPr>
            <w:r>
              <w:rPr>
                <w:rFonts w:hint="eastAsia"/>
              </w:rPr>
              <w:t>人员：办公人员、施工人员</w:t>
            </w:r>
          </w:p>
          <w:p>
            <w:r>
              <w:rPr>
                <w:rFonts w:hint="eastAsia"/>
              </w:rPr>
              <w:t>基础设施：配备有办公室、会议室等基础设施，办公主要设施：电脑、电话、复印机等，满足办公需求；</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公司编制了《顾客满意度测量程序》，对</w:t>
            </w:r>
            <w:r>
              <w:rPr>
                <w:rFonts w:asciiTheme="minorEastAsia" w:hAnsiTheme="minorEastAsia" w:eastAsiaTheme="minorEastAsia" w:cstheme="minorEastAsia"/>
                <w:szCs w:val="21"/>
              </w:rPr>
              <w:t>空调设备及配件的销售及维保服务</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宋体" w:hAnsi="宋体"/>
                <w:szCs w:val="21"/>
              </w:rPr>
            </w:pPr>
            <w:r>
              <w:rPr>
                <w:rFonts w:hint="eastAsia" w:asciiTheme="minorEastAsia" w:hAnsiTheme="minorEastAsia" w:eastAsiaTheme="minorEastAsia" w:cstheme="minorEastAsia"/>
                <w:szCs w:val="21"/>
              </w:rPr>
              <w:t>提供管理目标指标的检查考核工作，均完成目标考核要求。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20</w:t>
            </w:r>
            <w:r>
              <w:rPr>
                <w:rFonts w:hint="eastAsia"/>
                <w:sz w:val="24"/>
                <w:szCs w:val="22"/>
                <w:lang w:val="en-US" w:eastAsia="zh-CN"/>
              </w:rPr>
              <w:t>20</w:t>
            </w:r>
            <w:r>
              <w:rPr>
                <w:rFonts w:hint="eastAsia"/>
                <w:sz w:val="24"/>
                <w:szCs w:val="22"/>
              </w:rPr>
              <w:t>.12.20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综合部</w:t>
            </w:r>
            <w:r>
              <w:rPr>
                <w:rFonts w:hint="eastAsia" w:ascii="宋体" w:hAnsi="宋体" w:cs="宋体"/>
                <w:szCs w:val="21"/>
              </w:rPr>
              <w:t xml:space="preserve">     审批：</w:t>
            </w:r>
            <w:r>
              <w:t>李均瑞</w:t>
            </w:r>
            <w:r>
              <w:rPr>
                <w:rFonts w:hint="eastAsia" w:ascii="宋体" w:hAnsi="宋体" w:cs="宋体"/>
                <w:szCs w:val="21"/>
              </w:rPr>
              <w:t xml:space="preserve">    编制日期： 20</w:t>
            </w:r>
            <w:r>
              <w:rPr>
                <w:rFonts w:hint="eastAsia" w:ascii="宋体" w:hAnsi="宋体" w:cs="宋体"/>
                <w:szCs w:val="21"/>
                <w:lang w:val="en-US" w:eastAsia="zh-CN"/>
              </w:rPr>
              <w:t>20</w:t>
            </w:r>
            <w:r>
              <w:rPr>
                <w:rFonts w:hint="eastAsia" w:ascii="宋体" w:hAnsi="宋体" w:cs="宋体"/>
                <w:szCs w:val="21"/>
              </w:rPr>
              <w:t xml:space="preserve">年12月5日，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spacing w:line="280" w:lineRule="exact"/>
              <w:rPr>
                <w:rFonts w:ascii="宋体" w:hAnsi="宋体" w:cs="宋体"/>
                <w:szCs w:val="21"/>
              </w:rPr>
            </w:pPr>
            <w:r>
              <w:rPr>
                <w:rFonts w:ascii="宋体" w:hAnsi="宋体" w:cs="宋体"/>
                <w:szCs w:val="21"/>
              </w:rPr>
              <w:t>a)</w:t>
            </w:r>
            <w:r>
              <w:rPr>
                <w:rFonts w:hint="eastAsia" w:ascii="宋体" w:hAnsi="宋体" w:cs="宋体"/>
                <w:szCs w:val="21"/>
              </w:rPr>
              <w:t>报告内部审核的情况；</w:t>
            </w:r>
          </w:p>
          <w:p>
            <w:pPr>
              <w:spacing w:line="280" w:lineRule="exac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spacing w:line="280" w:lineRule="exact"/>
              <w:rPr>
                <w:rFonts w:ascii="宋体" w:hAnsi="宋体" w:cs="宋体"/>
                <w:szCs w:val="21"/>
              </w:rPr>
            </w:pPr>
            <w:r>
              <w:rPr>
                <w:rFonts w:ascii="宋体" w:hAnsi="宋体" w:cs="宋体"/>
                <w:szCs w:val="21"/>
              </w:rPr>
              <w:t>c)</w:t>
            </w:r>
            <w:r>
              <w:rPr>
                <w:rFonts w:hint="eastAsia" w:ascii="宋体" w:hAnsi="宋体" w:cs="宋体"/>
                <w:szCs w:val="21"/>
              </w:rPr>
              <w:t xml:space="preserve"> 方针贯彻落实及质量目标完成情况； </w:t>
            </w:r>
          </w:p>
          <w:p>
            <w:pPr>
              <w:spacing w:line="280" w:lineRule="exac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spacing w:line="280" w:lineRule="exact"/>
              <w:rPr>
                <w:rFonts w:ascii="宋体" w:hAnsi="宋体" w:cs="宋体"/>
                <w:szCs w:val="21"/>
              </w:rPr>
            </w:pPr>
            <w:r>
              <w:rPr>
                <w:rFonts w:hint="eastAsia" w:ascii="宋体" w:hAnsi="宋体" w:cs="宋体"/>
                <w:szCs w:val="21"/>
              </w:rPr>
              <w:t>e）职业健康安全管理体系运行评价总结；</w:t>
            </w:r>
          </w:p>
          <w:p>
            <w:pPr>
              <w:spacing w:line="280" w:lineRule="exact"/>
              <w:rPr>
                <w:rFonts w:ascii="宋体" w:hAnsi="宋体" w:cs="宋体"/>
                <w:szCs w:val="21"/>
              </w:rPr>
            </w:pPr>
            <w:r>
              <w:rPr>
                <w:rFonts w:ascii="宋体" w:hAnsi="宋体" w:cs="宋体"/>
                <w:szCs w:val="21"/>
              </w:rPr>
              <w:t>f</w:t>
            </w:r>
            <w:r>
              <w:rPr>
                <w:rFonts w:hint="eastAsia" w:ascii="宋体" w:hAnsi="宋体" w:cs="宋体"/>
                <w:szCs w:val="21"/>
              </w:rPr>
              <w:t>）销售服务过程和体系改进的建议；</w:t>
            </w:r>
            <w:r>
              <w:rPr>
                <w:rFonts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g) 会议讨论情况；</w:t>
            </w:r>
          </w:p>
          <w:p>
            <w:pPr>
              <w:spacing w:line="280" w:lineRule="exact"/>
              <w:rPr>
                <w:rFonts w:ascii="宋体" w:hAnsi="宋体" w:cs="宋体"/>
                <w:szCs w:val="21"/>
                <w:highlight w:val="red"/>
              </w:rPr>
            </w:pPr>
            <w:r>
              <w:rPr>
                <w:rFonts w:hint="eastAsia" w:ascii="宋体" w:hAnsi="宋体" w:cs="宋体"/>
                <w:szCs w:val="21"/>
              </w:rPr>
              <w:t>k）总经理作会议总结。</w:t>
            </w:r>
          </w:p>
          <w:p>
            <w:pPr>
              <w:rPr>
                <w:rFonts w:hint="default" w:eastAsia="宋体"/>
                <w:szCs w:val="21"/>
                <w:lang w:val="en-US" w:eastAsia="zh-CN"/>
              </w:rPr>
            </w:pPr>
            <w:r>
              <w:rPr>
                <w:rFonts w:hint="eastAsia"/>
                <w:szCs w:val="21"/>
              </w:rPr>
              <w:t>查看管理评审报告，批准：</w:t>
            </w:r>
            <w:r>
              <w:t>李均瑞</w:t>
            </w:r>
            <w:r>
              <w:rPr>
                <w:rFonts w:hint="eastAsia"/>
                <w:lang w:val="en-US" w:eastAsia="zh-CN"/>
              </w:rPr>
              <w:t xml:space="preserve"> </w:t>
            </w:r>
            <w:r>
              <w:rPr>
                <w:rFonts w:hint="eastAsia"/>
                <w:szCs w:val="21"/>
              </w:rPr>
              <w:t>2020.</w:t>
            </w:r>
            <w:r>
              <w:rPr>
                <w:rFonts w:hint="eastAsia"/>
                <w:szCs w:val="21"/>
                <w:lang w:val="en-US" w:eastAsia="zh-CN"/>
              </w:rPr>
              <w:t>12</w:t>
            </w:r>
            <w:r>
              <w:rPr>
                <w:rFonts w:hint="eastAsia"/>
                <w:szCs w:val="21"/>
              </w:rPr>
              <w:t>.</w:t>
            </w:r>
            <w:r>
              <w:rPr>
                <w:rFonts w:hint="eastAsia"/>
                <w:szCs w:val="21"/>
                <w:lang w:val="en-US" w:eastAsia="zh-CN"/>
              </w:rPr>
              <w:t>21</w:t>
            </w:r>
          </w:p>
          <w:p>
            <w:pPr>
              <w:rPr>
                <w:szCs w:val="21"/>
              </w:rPr>
            </w:pPr>
            <w:r>
              <w:rPr>
                <w:rFonts w:hint="eastAsia"/>
                <w:szCs w:val="21"/>
              </w:rPr>
              <w:t>结论：公司管理体系符合标准要求，具有较好的充分性、适宜性和有效性，能较好的适应实现管理方针和管理目标的需要。</w:t>
            </w:r>
          </w:p>
          <w:p>
            <w:pPr>
              <w:autoSpaceDE w:val="0"/>
              <w:autoSpaceDN w:val="0"/>
              <w:adjustRightInd w:val="0"/>
              <w:rPr>
                <w:szCs w:val="21"/>
              </w:rPr>
            </w:pPr>
            <w:r>
              <w:rPr>
                <w:rFonts w:hint="eastAsia"/>
                <w:szCs w:val="21"/>
                <w:lang w:val="en-US" w:eastAsia="zh-CN"/>
              </w:rPr>
              <w:t>提供改进计划及纠正</w:t>
            </w:r>
            <w:r>
              <w:rPr>
                <w:rFonts w:hint="eastAsia" w:eastAsia="宋体"/>
                <w:szCs w:val="21"/>
                <w:lang w:val="en-US" w:eastAsia="zh-CN"/>
              </w:rPr>
              <w:t>预防措施：未能按照标准要求实施市场推广能力弱，不能满足公司发展要求；组织员工进行学习，出示培训实施相关记录，于9月20日对员工进行培训。</w:t>
            </w:r>
          </w:p>
          <w:p>
            <w:pPr>
              <w:spacing w:line="280" w:lineRule="exact"/>
              <w:rPr>
                <w:rFonts w:ascii="宋体" w:hAnsi="宋体" w:cs="宋体"/>
                <w:szCs w:val="21"/>
              </w:rPr>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pPr>
            <w:r>
              <w:rPr>
                <w:rFonts w:hint="eastAsia"/>
                <w:szCs w:val="21"/>
              </w:rPr>
              <w:t>Q10.3</w:t>
            </w:r>
          </w:p>
        </w:tc>
        <w:tc>
          <w:tcPr>
            <w:tcW w:w="10642" w:type="dxa"/>
            <w:vAlign w:val="center"/>
          </w:tcPr>
          <w:p>
            <w:pPr>
              <w:spacing w:line="280" w:lineRule="exact"/>
              <w:rPr>
                <w:rFonts w:ascii="华文中宋" w:hAnsi="华文中宋" w:eastAsia="华文中宋" w:cs="宋体"/>
                <w:bCs/>
                <w:color w:val="000000"/>
              </w:rPr>
            </w:pPr>
            <w:r>
              <w:rPr>
                <w:rFonts w:hint="eastAsia" w:ascii="宋体" w:hAnsi="宋体" w:cs="宋体"/>
                <w:szCs w:val="21"/>
              </w:rPr>
              <w:t xml:space="preserve">  为使质量管理体系实现预期结果和提高顾客满意，公司识别并选择改进的机会，采取包括改进产品和服务，纠正、预防或减少非预期情况给组织带来的不利影响等措施，改进体系的绩效和有效性。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lang w:val="en-US" w:eastAsia="zh-CN"/>
              </w:rPr>
              <w:t>初审</w:t>
            </w:r>
            <w:r>
              <w:rPr>
                <w:rFonts w:hint="eastAsia"/>
                <w:sz w:val="24"/>
                <w:szCs w:val="24"/>
              </w:rPr>
              <w:t>问题验证/投诉或事故/政府主管部门监督抽查情况</w:t>
            </w:r>
          </w:p>
        </w:tc>
        <w:tc>
          <w:tcPr>
            <w:tcW w:w="1012" w:type="dxa"/>
          </w:tcPr>
          <w:p>
            <w:pPr>
              <w:spacing w:line="280" w:lineRule="exact"/>
            </w:pPr>
          </w:p>
        </w:tc>
        <w:tc>
          <w:tcPr>
            <w:tcW w:w="10642" w:type="dxa"/>
            <w:vAlign w:val="center"/>
          </w:tcPr>
          <w:p>
            <w:pPr>
              <w:spacing w:line="280" w:lineRule="exact"/>
            </w:pPr>
            <w:r>
              <w:rPr>
                <w:rFonts w:hint="eastAsia"/>
                <w:lang w:val="en-US" w:eastAsia="zh-CN"/>
              </w:rPr>
              <w:t>初审</w:t>
            </w:r>
            <w:r>
              <w:rPr>
                <w:rFonts w:hint="eastAsia"/>
              </w:rPr>
              <w:t>提出的问题已纠正。</w:t>
            </w:r>
          </w:p>
          <w:p>
            <w:pPr>
              <w:pStyle w:val="2"/>
            </w:pPr>
            <w:r>
              <w:rPr>
                <w:rFonts w:hint="eastAsia"/>
              </w:rPr>
              <w:t>公司管理体系自运行以来，未发生质量事故</w:t>
            </w:r>
          </w:p>
          <w:p>
            <w:pPr>
              <w:pStyle w:val="2"/>
            </w:pPr>
            <w:r>
              <w:rPr>
                <w:rFonts w:hint="eastAsia"/>
              </w:rPr>
              <w:t>管理体系运行期间未发生顾客及相关方投诉情况</w:t>
            </w:r>
          </w:p>
          <w:p>
            <w:pPr>
              <w:pStyle w:val="2"/>
            </w:pPr>
            <w:r>
              <w:rPr>
                <w:rFonts w:hint="eastAsia"/>
              </w:rPr>
              <w:t>目前没有上级主管部门对公司的在质量监督抽查</w:t>
            </w:r>
          </w:p>
          <w:p>
            <w:pPr>
              <w:pStyle w:val="2"/>
            </w:pPr>
            <w:r>
              <w:rPr>
                <w:rFonts w:hint="eastAsia"/>
              </w:rPr>
              <w:t>目前公司经营过程中没有发生违反相关法律法规及其他要求的情况</w:t>
            </w:r>
          </w:p>
        </w:tc>
        <w:tc>
          <w:tcPr>
            <w:tcW w:w="895" w:type="dxa"/>
          </w:tcPr>
          <w:p>
            <w:pPr>
              <w:rPr>
                <w:rFonts w:hint="eastAsia" w:eastAsia="宋体"/>
                <w:lang w:val="en-US" w:eastAsia="zh-CN"/>
              </w:rPr>
            </w:pPr>
            <w:r>
              <w:rPr>
                <w:rFonts w:hint="eastAsia"/>
                <w:lang w:val="en-US" w:eastAsia="zh-CN"/>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E6BC4"/>
    <w:rsid w:val="000F2BB4"/>
    <w:rsid w:val="001946AD"/>
    <w:rsid w:val="001A2D7F"/>
    <w:rsid w:val="00337922"/>
    <w:rsid w:val="00340867"/>
    <w:rsid w:val="00380837"/>
    <w:rsid w:val="003907D0"/>
    <w:rsid w:val="003A198A"/>
    <w:rsid w:val="003D4ACE"/>
    <w:rsid w:val="003F0455"/>
    <w:rsid w:val="003F15E9"/>
    <w:rsid w:val="00410914"/>
    <w:rsid w:val="00536930"/>
    <w:rsid w:val="00564E53"/>
    <w:rsid w:val="00570308"/>
    <w:rsid w:val="005B4A17"/>
    <w:rsid w:val="00601651"/>
    <w:rsid w:val="00644FE2"/>
    <w:rsid w:val="0067640C"/>
    <w:rsid w:val="006E41CD"/>
    <w:rsid w:val="006E678B"/>
    <w:rsid w:val="007757F3"/>
    <w:rsid w:val="0079159C"/>
    <w:rsid w:val="007E6AEB"/>
    <w:rsid w:val="00832B13"/>
    <w:rsid w:val="00896F40"/>
    <w:rsid w:val="008973EE"/>
    <w:rsid w:val="00971600"/>
    <w:rsid w:val="009973B4"/>
    <w:rsid w:val="009C28C1"/>
    <w:rsid w:val="009F7EED"/>
    <w:rsid w:val="00AC393F"/>
    <w:rsid w:val="00AC6AE3"/>
    <w:rsid w:val="00AF0308"/>
    <w:rsid w:val="00AF0AAB"/>
    <w:rsid w:val="00B047FD"/>
    <w:rsid w:val="00B160F8"/>
    <w:rsid w:val="00BD0A6B"/>
    <w:rsid w:val="00BF597E"/>
    <w:rsid w:val="00C13296"/>
    <w:rsid w:val="00C23F26"/>
    <w:rsid w:val="00C51A36"/>
    <w:rsid w:val="00C55228"/>
    <w:rsid w:val="00C93528"/>
    <w:rsid w:val="00CE315A"/>
    <w:rsid w:val="00D06F59"/>
    <w:rsid w:val="00D17159"/>
    <w:rsid w:val="00D675BB"/>
    <w:rsid w:val="00D8388C"/>
    <w:rsid w:val="00E817FC"/>
    <w:rsid w:val="00EA049F"/>
    <w:rsid w:val="00EB0164"/>
    <w:rsid w:val="00EC1457"/>
    <w:rsid w:val="00ED0F62"/>
    <w:rsid w:val="00FB7B9D"/>
    <w:rsid w:val="02516651"/>
    <w:rsid w:val="02B84719"/>
    <w:rsid w:val="03640893"/>
    <w:rsid w:val="04CE33F7"/>
    <w:rsid w:val="05AF1B3A"/>
    <w:rsid w:val="069E7BAA"/>
    <w:rsid w:val="087032D5"/>
    <w:rsid w:val="09F832E0"/>
    <w:rsid w:val="0AE65CCB"/>
    <w:rsid w:val="0B250CFE"/>
    <w:rsid w:val="0DB71123"/>
    <w:rsid w:val="0FB77A13"/>
    <w:rsid w:val="102A2CE8"/>
    <w:rsid w:val="105216BA"/>
    <w:rsid w:val="108219C2"/>
    <w:rsid w:val="113A015C"/>
    <w:rsid w:val="13E75D51"/>
    <w:rsid w:val="152C382F"/>
    <w:rsid w:val="15AB31D4"/>
    <w:rsid w:val="167A2D84"/>
    <w:rsid w:val="170D1054"/>
    <w:rsid w:val="17EF492B"/>
    <w:rsid w:val="201C35DE"/>
    <w:rsid w:val="222A5124"/>
    <w:rsid w:val="24FE116D"/>
    <w:rsid w:val="25EB74EE"/>
    <w:rsid w:val="274A52E5"/>
    <w:rsid w:val="28491A9D"/>
    <w:rsid w:val="28C660D7"/>
    <w:rsid w:val="2D807A3F"/>
    <w:rsid w:val="2DDC5281"/>
    <w:rsid w:val="2E4E2574"/>
    <w:rsid w:val="2FA00D0C"/>
    <w:rsid w:val="2FA434E6"/>
    <w:rsid w:val="30A27C87"/>
    <w:rsid w:val="312266EE"/>
    <w:rsid w:val="3193122A"/>
    <w:rsid w:val="34524295"/>
    <w:rsid w:val="34ED1C2F"/>
    <w:rsid w:val="351279DA"/>
    <w:rsid w:val="397F4FB1"/>
    <w:rsid w:val="39A30999"/>
    <w:rsid w:val="3B121805"/>
    <w:rsid w:val="3D5E6181"/>
    <w:rsid w:val="3DAC16ED"/>
    <w:rsid w:val="3E03163F"/>
    <w:rsid w:val="3E183177"/>
    <w:rsid w:val="41C05420"/>
    <w:rsid w:val="45431E81"/>
    <w:rsid w:val="45D55F81"/>
    <w:rsid w:val="4A5F6016"/>
    <w:rsid w:val="4D2860C7"/>
    <w:rsid w:val="4DE94ACF"/>
    <w:rsid w:val="50AE1FD3"/>
    <w:rsid w:val="52447F1C"/>
    <w:rsid w:val="58DF5BF5"/>
    <w:rsid w:val="5B270D40"/>
    <w:rsid w:val="5C9406EC"/>
    <w:rsid w:val="5EA12B9A"/>
    <w:rsid w:val="6147060A"/>
    <w:rsid w:val="61DC0836"/>
    <w:rsid w:val="62720E49"/>
    <w:rsid w:val="62F43393"/>
    <w:rsid w:val="68B5413B"/>
    <w:rsid w:val="6991333C"/>
    <w:rsid w:val="6A403FC3"/>
    <w:rsid w:val="6CFB6932"/>
    <w:rsid w:val="6D2C467F"/>
    <w:rsid w:val="6EEF7A0A"/>
    <w:rsid w:val="6F044A38"/>
    <w:rsid w:val="71474E7E"/>
    <w:rsid w:val="72C70F1A"/>
    <w:rsid w:val="74821EB4"/>
    <w:rsid w:val="79C56953"/>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1179</Words>
  <Characters>6725</Characters>
  <Lines>56</Lines>
  <Paragraphs>15</Paragraphs>
  <TotalTime>4</TotalTime>
  <ScaleCrop>false</ScaleCrop>
  <LinksUpToDate>false</LinksUpToDate>
  <CharactersWithSpaces>7889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晨露</cp:lastModifiedBy>
  <dcterms:modified xsi:type="dcterms:W3CDTF">2021-07-10T05:37:50Z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B4AFC85B12FF417CB2905EF9AA21A475</vt:lpwstr>
  </property>
</Properties>
</file>