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430" w:tblpY="478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26"/>
        <w:gridCol w:w="1594"/>
        <w:gridCol w:w="1202"/>
        <w:gridCol w:w="1843"/>
        <w:gridCol w:w="828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KWR-GF-SSJ-01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袋皮输送机链轮传动轴外径尺寸测量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规范编号</w:t>
            </w:r>
          </w:p>
        </w:tc>
        <w:tc>
          <w:tcPr>
            <w:tcW w:w="19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KWR</w:t>
            </w:r>
            <w:r>
              <w:rPr>
                <w:rFonts w:hint="eastAsia" w:ascii="宋体" w:hAnsi="宋体" w:cs="宋体"/>
              </w:rPr>
              <w:t>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技术质量部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尺寸测量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测量设备：外径千分尺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测量方法：用外径千分尺对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传动轴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外径尺寸进行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次测量，取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次平均值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环境条件：室温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测量软件；无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操作者技能：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操作人员，经培训合格，有两年以上经验。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其他影响量：无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有效性确认记录: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用外径千分尺对工件进行直接测量，对测量过程进行有效性确认：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日对工件进行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次测量，平均值为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2mm</w:t>
            </w:r>
          </w:p>
          <w:p>
            <w:pPr>
              <w:widowControl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公司的外径千分尺的测量过程的不确定为</w:t>
            </w:r>
            <w:r>
              <w:rPr>
                <w:rFonts w:hint="eastAsia" w:ascii="宋体" w:hAnsi="宋体" w:eastAsia="宋体" w:cs="宋体"/>
                <w:iCs/>
                <w:kern w:val="0"/>
                <w:sz w:val="24"/>
                <w:szCs w:val="24"/>
              </w:rPr>
              <w:t xml:space="preserve">U=0.06mm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k=2</w:t>
            </w:r>
          </w:p>
          <w:p>
            <w:pPr>
              <w:widowControl/>
              <w:spacing w:line="360" w:lineRule="auto"/>
              <w:ind w:firstLine="600" w:firstLineChars="2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E= </w:t>
            </w:r>
            <w:r>
              <w:rPr>
                <w:rFonts w:hint="eastAsia" w:ascii="宋体" w:hAnsi="宋体" w:eastAsia="宋体" w:cs="宋体"/>
                <w:position w:val="-28"/>
                <w:sz w:val="24"/>
                <w:szCs w:val="24"/>
              </w:rPr>
              <w:object>
                <v:shape id="_x0000_i1025" o:spt="75" type="#_x0000_t75" style="height:35.25pt;width:40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047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≤1   </w:t>
            </w:r>
            <w:bookmarkStart w:id="0" w:name="_GoBack"/>
            <w:bookmarkEnd w:id="0"/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当E≤1时，此测量过程有效。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pict>
                <v:shape id="_x0000_s1027" o:spid="_x0000_s1027" o:spt="75" alt="" type="#_x0000_t75" style="position:absolute;left:0pt;margin-left:98.5pt;margin-top:5.45pt;height:34.3pt;width:66.0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</w:pic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确认人员：                                 日期：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变更记录: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60" w:firstLineChars="1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Verdana" w:hAnsi="Verdana"/>
        <w:color w:val="000000"/>
        <w:sz w:val="32"/>
        <w:szCs w:val="32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27F30"/>
    <w:rsid w:val="00033738"/>
    <w:rsid w:val="0004219D"/>
    <w:rsid w:val="00070094"/>
    <w:rsid w:val="00074730"/>
    <w:rsid w:val="00085035"/>
    <w:rsid w:val="000948A9"/>
    <w:rsid w:val="00094E81"/>
    <w:rsid w:val="000A31E5"/>
    <w:rsid w:val="00155CCF"/>
    <w:rsid w:val="001B4AE0"/>
    <w:rsid w:val="001E7A72"/>
    <w:rsid w:val="001F0060"/>
    <w:rsid w:val="00234F7B"/>
    <w:rsid w:val="00242719"/>
    <w:rsid w:val="002728BE"/>
    <w:rsid w:val="00294675"/>
    <w:rsid w:val="00327686"/>
    <w:rsid w:val="0034283B"/>
    <w:rsid w:val="00355812"/>
    <w:rsid w:val="0036679E"/>
    <w:rsid w:val="003B06F1"/>
    <w:rsid w:val="003C2FBB"/>
    <w:rsid w:val="003C5179"/>
    <w:rsid w:val="00422955"/>
    <w:rsid w:val="00440BA6"/>
    <w:rsid w:val="0046069C"/>
    <w:rsid w:val="004C697D"/>
    <w:rsid w:val="004E289B"/>
    <w:rsid w:val="005126D9"/>
    <w:rsid w:val="00516ABB"/>
    <w:rsid w:val="00553385"/>
    <w:rsid w:val="00565D4F"/>
    <w:rsid w:val="005A4D30"/>
    <w:rsid w:val="005B1D01"/>
    <w:rsid w:val="005B1EF5"/>
    <w:rsid w:val="005B2835"/>
    <w:rsid w:val="005C0ED0"/>
    <w:rsid w:val="005F2E7A"/>
    <w:rsid w:val="006143BC"/>
    <w:rsid w:val="00635078"/>
    <w:rsid w:val="00672265"/>
    <w:rsid w:val="006B4C2F"/>
    <w:rsid w:val="006C46E7"/>
    <w:rsid w:val="006D2339"/>
    <w:rsid w:val="006E7C08"/>
    <w:rsid w:val="00723BEE"/>
    <w:rsid w:val="007455CA"/>
    <w:rsid w:val="0076590E"/>
    <w:rsid w:val="00795198"/>
    <w:rsid w:val="00795A94"/>
    <w:rsid w:val="007A00D0"/>
    <w:rsid w:val="007B2E74"/>
    <w:rsid w:val="007B47E7"/>
    <w:rsid w:val="007C3D73"/>
    <w:rsid w:val="00856ABB"/>
    <w:rsid w:val="00860C7C"/>
    <w:rsid w:val="008A0DD7"/>
    <w:rsid w:val="008E6194"/>
    <w:rsid w:val="008F748E"/>
    <w:rsid w:val="00916F76"/>
    <w:rsid w:val="00986597"/>
    <w:rsid w:val="00990523"/>
    <w:rsid w:val="009C7639"/>
    <w:rsid w:val="009F4E1A"/>
    <w:rsid w:val="00A04902"/>
    <w:rsid w:val="00A06873"/>
    <w:rsid w:val="00A21A5D"/>
    <w:rsid w:val="00A449A1"/>
    <w:rsid w:val="00A6008D"/>
    <w:rsid w:val="00A67C41"/>
    <w:rsid w:val="00A70E63"/>
    <w:rsid w:val="00A76DE9"/>
    <w:rsid w:val="00A921C5"/>
    <w:rsid w:val="00AA2104"/>
    <w:rsid w:val="00AE1D82"/>
    <w:rsid w:val="00B26F27"/>
    <w:rsid w:val="00B46AA7"/>
    <w:rsid w:val="00BD30CD"/>
    <w:rsid w:val="00BD74E7"/>
    <w:rsid w:val="00BE2ACB"/>
    <w:rsid w:val="00BF73F1"/>
    <w:rsid w:val="00BF7D97"/>
    <w:rsid w:val="00C31A69"/>
    <w:rsid w:val="00C37F69"/>
    <w:rsid w:val="00C501D2"/>
    <w:rsid w:val="00C56103"/>
    <w:rsid w:val="00CA2AF3"/>
    <w:rsid w:val="00CA41B7"/>
    <w:rsid w:val="00CC7B68"/>
    <w:rsid w:val="00D33312"/>
    <w:rsid w:val="00D56EC1"/>
    <w:rsid w:val="00D61831"/>
    <w:rsid w:val="00D64B35"/>
    <w:rsid w:val="00E15F59"/>
    <w:rsid w:val="00E174D8"/>
    <w:rsid w:val="00E237B9"/>
    <w:rsid w:val="00E46334"/>
    <w:rsid w:val="00E616D4"/>
    <w:rsid w:val="00E64273"/>
    <w:rsid w:val="00EA5E60"/>
    <w:rsid w:val="00EA755A"/>
    <w:rsid w:val="00EB533B"/>
    <w:rsid w:val="00F1071C"/>
    <w:rsid w:val="00F176A6"/>
    <w:rsid w:val="00F65EBE"/>
    <w:rsid w:val="00F7042C"/>
    <w:rsid w:val="00F77A09"/>
    <w:rsid w:val="00FA5E59"/>
    <w:rsid w:val="00FE05DA"/>
    <w:rsid w:val="00FE4D42"/>
    <w:rsid w:val="00FE71A5"/>
    <w:rsid w:val="00FF0DB2"/>
    <w:rsid w:val="00FF7566"/>
    <w:rsid w:val="18AE5D15"/>
    <w:rsid w:val="1C2054C2"/>
    <w:rsid w:val="2F84332E"/>
    <w:rsid w:val="34B0731C"/>
    <w:rsid w:val="3BC14AEC"/>
    <w:rsid w:val="3C87409B"/>
    <w:rsid w:val="474045A7"/>
    <w:rsid w:val="49020B95"/>
    <w:rsid w:val="618B7451"/>
    <w:rsid w:val="6527300E"/>
    <w:rsid w:val="660F223D"/>
    <w:rsid w:val="70A46152"/>
    <w:rsid w:val="72DF3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E3B09-A277-44C7-A02E-F9202A6B4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80</Words>
  <Characters>457</Characters>
  <Lines>3</Lines>
  <Paragraphs>1</Paragraphs>
  <TotalTime>18</TotalTime>
  <ScaleCrop>false</ScaleCrop>
  <LinksUpToDate>false</LinksUpToDate>
  <CharactersWithSpaces>536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2017-03-28T02:29:00Z</dcterms:created>
  <dc:creator>wsp</dc:creator>
  <cp:lastModifiedBy>德福</cp:lastModifiedBy>
  <cp:lastPrinted>2020-04-12T13:42:00Z</cp:lastPrinted>
  <dcterms:modified xsi:type="dcterms:W3CDTF">2021-07-10T03:19:23Z</dcterms:modified>
  <dc:title>高度控制测量过程有效性确认记录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506013E36D3443418B76049E604DE0DE</vt:lpwstr>
  </property>
</Properties>
</file>