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5"/>
        <w:gridCol w:w="125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德阳市万全机电物资有限公司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17.10.02;17.12.04;29.12.00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来料－材料验收－粗加－检验－精加－检验－入库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生产过程的风险：操作不当造成产品缺陷等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通过严格执行作业指导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书、对操作人员培训等控制措施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特殊过程：精铣加工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控制措施：过程确认、作业指导书、对操作人员培训等控制措施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工艺装备基本术语GB/T 1008-2008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定位、夹紧符号JB/T 5061-2006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械加工工艺守则JB/T 9168-2006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技术产品文件 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定位、夹紧符号表示法GB/T 24740-2009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金属切削机床 术语GB/T 6477-2008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倒圆半径和倒角高度尺寸的极限偏差数值GB/T1804-2000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角度尺寸的极限偏差数值GB/T1804-2000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cs="Times New Roman"/>
                <w:b/>
                <w:sz w:val="20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lang w:val="en-US" w:eastAsia="zh-CN"/>
              </w:rPr>
              <w:t>检验项目：尺寸，角度等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检验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要求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1）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依据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客户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要求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进行检验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；2）本公司编制的检验指导书进行检验；3）国家规定技术标准检验。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产品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直接交与客户检验验收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,无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委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外检验或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试验情况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141605</wp:posOffset>
            </wp:positionV>
            <wp:extent cx="812165" cy="275590"/>
            <wp:effectExtent l="0" t="0" r="635" b="3810"/>
            <wp:wrapNone/>
            <wp:docPr id="2" name="图片 2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150495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2021年7月9日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2021年7月9日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367440"/>
    <w:rsid w:val="6B323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2021-07-09T07:36:20Z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ABFBE140DC744ECFAE5B0E997A438A91</vt:lpwstr>
  </property>
</Properties>
</file>