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油管锚总装水压密封试验测量</w:t>
      </w:r>
      <w:r>
        <w:rPr>
          <w:rFonts w:hint="eastAsia"/>
          <w:b/>
          <w:sz w:val="32"/>
          <w:szCs w:val="32"/>
        </w:rPr>
        <w:t>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测量过程：油管锚总装水压密封测量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测量方法：将被测油管锚放在电动试压泵上,进压至额定压力值20MPa,关闭启闭油管锚,反复测量读数后,一端松开通向大气压,查看是否泄露。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 最大允许误差：±1.6%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</w:t>
      </w:r>
      <w:r>
        <w:rPr>
          <w:rFonts w:hint="eastAsia"/>
          <w:sz w:val="24"/>
        </w:rPr>
        <w:t>油管锚</w:t>
      </w:r>
      <w:r>
        <w:rPr>
          <w:rFonts w:hint="eastAsia" w:ascii="宋体" w:hAnsi="宋体" w:cs="宋体"/>
          <w:kern w:val="0"/>
          <w:sz w:val="24"/>
        </w:rPr>
        <w:t>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用一块(0～60) MPa的压力表,在电动试压泵上连续升压至20MPa测量10次，每次取正、反行程的平均值，得到一组测量值为： 20.05MPa ，20.10MPa，20.20MPa，20.10MPa，20.05MPa，20.05MPa ，20.10MPa，20.20MPa，20.10MPa，20.20MPa，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平均值  = 20.10MPa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=0.02 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=0.015 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压力表的最大示值误差为±0.96 MPa，而压力表的实际检定时满足1.6级标准要求，示值误差为±0.96 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0.96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=0.51 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0.51MPa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=2×0.51 MPa =1.02MPa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960" w:firstLineChars="4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评定日期：20</w:t>
      </w:r>
      <w:r>
        <w:rPr>
          <w:rFonts w:hint="eastAsia" w:ascii="宋体" w:hAnsi="宋体"/>
          <w:sz w:val="24"/>
          <w:lang w:val="en-US" w:eastAsia="zh-CN"/>
        </w:rPr>
        <w:t>21.7.29</w:t>
      </w:r>
    </w:p>
    <w:p>
      <w:pPr>
        <w:spacing w:line="360" w:lineRule="auto"/>
        <w:ind w:firstLine="840" w:firstLineChars="400"/>
        <w:rPr>
          <w:rFonts w:hint="default" w:ascii="宋体" w:hAnsi="宋体"/>
          <w:sz w:val="24"/>
          <w:lang w:val="en-US" w:eastAsia="zh-CN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97790</wp:posOffset>
            </wp:positionV>
            <wp:extent cx="711835" cy="377190"/>
            <wp:effectExtent l="0" t="0" r="12065" b="381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sz w:val="24"/>
          <w:lang w:val="en-US" w:eastAsia="zh-CN"/>
        </w:rPr>
        <w:t>满足要求！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1342C9"/>
    <w:rsid w:val="001459FC"/>
    <w:rsid w:val="00162EFE"/>
    <w:rsid w:val="00163A22"/>
    <w:rsid w:val="00172A01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CC0BC0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B20678A"/>
    <w:rsid w:val="0D2919B7"/>
    <w:rsid w:val="153D09F3"/>
    <w:rsid w:val="23AE2421"/>
    <w:rsid w:val="2C2F3C01"/>
    <w:rsid w:val="34D919BF"/>
    <w:rsid w:val="434D75EC"/>
    <w:rsid w:val="56711DB8"/>
    <w:rsid w:val="69B52F32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D2926-468B-4BE9-B491-E06B1E8D1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德福</cp:lastModifiedBy>
  <cp:lastPrinted>2020-01-30T03:14:00Z</cp:lastPrinted>
  <dcterms:modified xsi:type="dcterms:W3CDTF">2021-07-31T07:30:29Z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4CE072969AB84B4C94CF777A0A42A6CE</vt:lpwstr>
  </property>
</Properties>
</file>